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84"/>
        <w:gridCol w:w="2551"/>
        <w:gridCol w:w="3369"/>
      </w:tblGrid>
      <w:tr w:rsidR="00071873">
        <w:trPr>
          <w:trHeight w:val="975"/>
        </w:trPr>
        <w:tc>
          <w:tcPr>
            <w:tcW w:w="3369" w:type="dxa"/>
            <w:tcBorders>
              <w:top w:val="single" w:sz="24" w:space="0" w:color="auto"/>
              <w:left w:val="single" w:sz="24" w:space="0" w:color="auto"/>
              <w:bottom w:val="nil"/>
            </w:tcBorders>
            <w:vAlign w:val="center"/>
          </w:tcPr>
          <w:p w:rsidR="00071873" w:rsidRDefault="00071873" w:rsidP="005C5544">
            <w:pPr>
              <w:pStyle w:val="Header"/>
              <w:jc w:val="center"/>
              <w:rPr>
                <w:b/>
                <w:bCs/>
                <w:sz w:val="36"/>
                <w:szCs w:val="36"/>
              </w:rPr>
            </w:pPr>
            <w:r>
              <w:rPr>
                <w:b/>
                <w:bCs/>
                <w:sz w:val="36"/>
                <w:szCs w:val="36"/>
              </w:rPr>
              <w:t>CONSULTATION REQUEST</w:t>
            </w:r>
          </w:p>
        </w:tc>
        <w:tc>
          <w:tcPr>
            <w:tcW w:w="3435" w:type="dxa"/>
            <w:gridSpan w:val="2"/>
            <w:tcBorders>
              <w:top w:val="single" w:sz="24" w:space="0" w:color="auto"/>
              <w:bottom w:val="nil"/>
            </w:tcBorders>
            <w:vAlign w:val="center"/>
          </w:tcPr>
          <w:p w:rsidR="00071873" w:rsidRDefault="00071873" w:rsidP="001F1DD0">
            <w:pPr>
              <w:pStyle w:val="Header"/>
              <w:jc w:val="center"/>
            </w:pPr>
            <w:r>
              <w:t>Case No</w:t>
            </w:r>
            <w:r>
              <w:rPr>
                <w:b/>
                <w:bCs/>
              </w:rPr>
              <w:t xml:space="preserve">: </w:t>
            </w:r>
            <w:r w:rsidR="004F0BA6" w:rsidRPr="004F0BA6">
              <w:rPr>
                <w:b/>
                <w:bCs/>
              </w:rPr>
              <w:t>SDNP/20/05844/HOUS</w:t>
            </w:r>
          </w:p>
        </w:tc>
        <w:tc>
          <w:tcPr>
            <w:tcW w:w="3369" w:type="dxa"/>
            <w:tcBorders>
              <w:top w:val="single" w:sz="24" w:space="0" w:color="auto"/>
              <w:bottom w:val="nil"/>
              <w:right w:val="single" w:sz="24" w:space="0" w:color="auto"/>
            </w:tcBorders>
            <w:vAlign w:val="center"/>
          </w:tcPr>
          <w:p w:rsidR="00071873" w:rsidRDefault="00071873" w:rsidP="005C5544">
            <w:pPr>
              <w:pStyle w:val="Header"/>
              <w:jc w:val="center"/>
              <w:rPr>
                <w:b/>
                <w:bCs/>
              </w:rPr>
            </w:pPr>
          </w:p>
        </w:tc>
      </w:tr>
      <w:tr w:rsidR="00071873">
        <w:trPr>
          <w:trHeight w:val="285"/>
        </w:trPr>
        <w:tc>
          <w:tcPr>
            <w:tcW w:w="3369" w:type="dxa"/>
            <w:tcBorders>
              <w:top w:val="nil"/>
              <w:left w:val="single" w:sz="24" w:space="0" w:color="auto"/>
              <w:bottom w:val="nil"/>
            </w:tcBorders>
          </w:tcPr>
          <w:p w:rsidR="00071873" w:rsidRDefault="00E8790B" w:rsidP="005C5544">
            <w:pPr>
              <w:pStyle w:val="Header"/>
              <w:jc w:val="center"/>
              <w:rPr>
                <w:sz w:val="22"/>
                <w:szCs w:val="22"/>
              </w:rPr>
            </w:pPr>
            <w:r>
              <w:rPr>
                <w:sz w:val="22"/>
                <w:szCs w:val="22"/>
              </w:rPr>
              <w:t>Target Date:</w:t>
            </w:r>
          </w:p>
          <w:p w:rsidR="00E8790B" w:rsidRPr="00E8790B" w:rsidRDefault="00E8790B" w:rsidP="005C5544">
            <w:pPr>
              <w:pStyle w:val="Header"/>
              <w:jc w:val="center"/>
              <w:rPr>
                <w:b/>
                <w:bCs/>
                <w:sz w:val="22"/>
                <w:szCs w:val="22"/>
              </w:rPr>
            </w:pPr>
          </w:p>
        </w:tc>
        <w:tc>
          <w:tcPr>
            <w:tcW w:w="3435" w:type="dxa"/>
            <w:gridSpan w:val="2"/>
            <w:tcBorders>
              <w:top w:val="nil"/>
              <w:bottom w:val="nil"/>
              <w:right w:val="nil"/>
            </w:tcBorders>
            <w:shd w:val="clear" w:color="auto" w:fill="E0E0E0"/>
            <w:vAlign w:val="center"/>
          </w:tcPr>
          <w:p w:rsidR="00071873" w:rsidRPr="001D2F57" w:rsidRDefault="00071873" w:rsidP="001F1DD0">
            <w:pPr>
              <w:jc w:val="center"/>
              <w:rPr>
                <w:b/>
                <w:bCs/>
              </w:rPr>
            </w:pPr>
          </w:p>
        </w:tc>
        <w:tc>
          <w:tcPr>
            <w:tcW w:w="3369" w:type="dxa"/>
            <w:tcBorders>
              <w:top w:val="single" w:sz="2" w:space="0" w:color="auto"/>
              <w:left w:val="single" w:sz="2" w:space="0" w:color="auto"/>
              <w:bottom w:val="nil"/>
              <w:right w:val="single" w:sz="24" w:space="0" w:color="auto"/>
            </w:tcBorders>
          </w:tcPr>
          <w:p w:rsidR="00E8790B" w:rsidRDefault="00071873" w:rsidP="005C5544">
            <w:pPr>
              <w:pStyle w:val="Header"/>
              <w:jc w:val="center"/>
            </w:pPr>
            <w:r>
              <w:t>Date Sent:</w:t>
            </w:r>
            <w:r w:rsidR="004F0BA6">
              <w:t>15.1.21</w:t>
            </w:r>
          </w:p>
          <w:p w:rsidR="00071873" w:rsidRDefault="00071873" w:rsidP="001F1DD0">
            <w:pPr>
              <w:pStyle w:val="Header"/>
              <w:jc w:val="center"/>
              <w:rPr>
                <w:b/>
                <w:bCs/>
              </w:rPr>
            </w:pPr>
            <w:r>
              <w:rPr>
                <w:b/>
                <w:bCs/>
              </w:rPr>
              <w:t xml:space="preserve"> </w:t>
            </w:r>
          </w:p>
        </w:tc>
      </w:tr>
      <w:tr w:rsidR="00071873">
        <w:trPr>
          <w:trHeight w:val="360"/>
        </w:trPr>
        <w:tc>
          <w:tcPr>
            <w:tcW w:w="4253" w:type="dxa"/>
            <w:gridSpan w:val="2"/>
            <w:tcBorders>
              <w:top w:val="single" w:sz="24" w:space="0" w:color="auto"/>
              <w:left w:val="single" w:sz="24" w:space="0" w:color="auto"/>
              <w:bottom w:val="single" w:sz="24" w:space="0" w:color="auto"/>
              <w:right w:val="single" w:sz="2" w:space="0" w:color="auto"/>
            </w:tcBorders>
            <w:vAlign w:val="center"/>
          </w:tcPr>
          <w:p w:rsidR="005B203A" w:rsidRDefault="00071873" w:rsidP="005C5544">
            <w:pPr>
              <w:pStyle w:val="PlainText"/>
              <w:rPr>
                <w:rFonts w:ascii="Arial" w:hAnsi="Arial" w:cs="Arial"/>
                <w:sz w:val="22"/>
                <w:szCs w:val="22"/>
              </w:rPr>
            </w:pPr>
            <w:r>
              <w:rPr>
                <w:rFonts w:ascii="Arial" w:hAnsi="Arial" w:cs="Arial"/>
                <w:sz w:val="22"/>
                <w:szCs w:val="22"/>
              </w:rPr>
              <w:t>To</w:t>
            </w:r>
            <w:r>
              <w:rPr>
                <w:rFonts w:ascii="Arial" w:hAnsi="Arial" w:cs="Arial"/>
                <w:b/>
                <w:bCs/>
                <w:sz w:val="22"/>
                <w:szCs w:val="22"/>
              </w:rPr>
              <w:t xml:space="preserve">: </w:t>
            </w:r>
            <w:r w:rsidR="007C579E">
              <w:rPr>
                <w:rFonts w:ascii="Arial" w:hAnsi="Arial" w:cs="Arial"/>
                <w:b/>
                <w:bCs/>
                <w:sz w:val="22"/>
                <w:szCs w:val="22"/>
              </w:rPr>
              <w:t>WCC Landscape</w:t>
            </w:r>
          </w:p>
        </w:tc>
        <w:tc>
          <w:tcPr>
            <w:tcW w:w="5920" w:type="dxa"/>
            <w:gridSpan w:val="2"/>
            <w:tcBorders>
              <w:top w:val="single" w:sz="24" w:space="0" w:color="auto"/>
              <w:left w:val="nil"/>
              <w:bottom w:val="single" w:sz="24" w:space="0" w:color="auto"/>
              <w:right w:val="single" w:sz="24" w:space="0" w:color="auto"/>
            </w:tcBorders>
            <w:vAlign w:val="center"/>
          </w:tcPr>
          <w:p w:rsidR="00071873" w:rsidRDefault="00071873" w:rsidP="001F1DD0">
            <w:pPr>
              <w:rPr>
                <w:sz w:val="22"/>
                <w:szCs w:val="22"/>
              </w:rPr>
            </w:pPr>
            <w:r>
              <w:rPr>
                <w:sz w:val="22"/>
                <w:szCs w:val="22"/>
              </w:rPr>
              <w:t>From</w:t>
            </w:r>
            <w:r w:rsidRPr="00E62629">
              <w:rPr>
                <w:b/>
                <w:bCs/>
                <w:sz w:val="22"/>
                <w:szCs w:val="22"/>
              </w:rPr>
              <w:t xml:space="preserve">: </w:t>
            </w:r>
            <w:r w:rsidR="004F0BA6">
              <w:rPr>
                <w:b/>
                <w:bCs/>
                <w:sz w:val="22"/>
                <w:szCs w:val="22"/>
              </w:rPr>
              <w:t>Hannah Harrison</w:t>
            </w:r>
          </w:p>
        </w:tc>
      </w:tr>
    </w:tbl>
    <w:p w:rsidR="00071873" w:rsidRPr="00202D21" w:rsidRDefault="00071873" w:rsidP="00202D21">
      <w:pPr>
        <w:pStyle w:val="PlainText"/>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931"/>
      </w:tblGrid>
      <w:tr w:rsidR="00071873" w:rsidTr="00B04AC2">
        <w:trPr>
          <w:trHeight w:hRule="exact" w:val="826"/>
        </w:trPr>
        <w:tc>
          <w:tcPr>
            <w:tcW w:w="1242" w:type="dxa"/>
            <w:tcBorders>
              <w:top w:val="single" w:sz="24" w:space="0" w:color="auto"/>
              <w:left w:val="single" w:sz="24" w:space="0" w:color="auto"/>
              <w:bottom w:val="single" w:sz="4" w:space="0" w:color="auto"/>
            </w:tcBorders>
            <w:vAlign w:val="center"/>
          </w:tcPr>
          <w:p w:rsidR="00071873" w:rsidRDefault="00071873" w:rsidP="005C5544">
            <w:pPr>
              <w:pStyle w:val="Header"/>
            </w:pPr>
            <w:r>
              <w:t>Location:</w:t>
            </w:r>
          </w:p>
        </w:tc>
        <w:tc>
          <w:tcPr>
            <w:tcW w:w="8931" w:type="dxa"/>
            <w:tcBorders>
              <w:top w:val="single" w:sz="24" w:space="0" w:color="auto"/>
              <w:left w:val="nil"/>
              <w:bottom w:val="single" w:sz="4" w:space="0" w:color="auto"/>
              <w:right w:val="single" w:sz="24" w:space="0" w:color="auto"/>
            </w:tcBorders>
            <w:vAlign w:val="center"/>
          </w:tcPr>
          <w:p w:rsidR="00071873" w:rsidRDefault="004F0BA6" w:rsidP="005C5544">
            <w:pPr>
              <w:rPr>
                <w:b/>
                <w:bCs/>
                <w:sz w:val="22"/>
                <w:szCs w:val="22"/>
              </w:rPr>
            </w:pPr>
            <w:r w:rsidRPr="004F0BA6">
              <w:rPr>
                <w:b/>
                <w:bCs/>
                <w:sz w:val="22"/>
                <w:szCs w:val="22"/>
              </w:rPr>
              <w:t>Vernon Hill House Vernon Hill Bishops Waltham SO32 1FH</w:t>
            </w:r>
          </w:p>
        </w:tc>
      </w:tr>
      <w:tr w:rsidR="00071873" w:rsidTr="00B04AC2">
        <w:trPr>
          <w:trHeight w:hRule="exact" w:val="1050"/>
        </w:trPr>
        <w:tc>
          <w:tcPr>
            <w:tcW w:w="1242" w:type="dxa"/>
            <w:tcBorders>
              <w:top w:val="single" w:sz="4" w:space="0" w:color="auto"/>
              <w:left w:val="single" w:sz="24" w:space="0" w:color="auto"/>
              <w:bottom w:val="single" w:sz="24" w:space="0" w:color="auto"/>
            </w:tcBorders>
            <w:vAlign w:val="center"/>
          </w:tcPr>
          <w:p w:rsidR="00071873" w:rsidRDefault="00071873" w:rsidP="005C5544">
            <w:pPr>
              <w:pStyle w:val="Header"/>
            </w:pPr>
            <w:r>
              <w:t>Proposal:</w:t>
            </w:r>
          </w:p>
        </w:tc>
        <w:tc>
          <w:tcPr>
            <w:tcW w:w="8931" w:type="dxa"/>
            <w:tcBorders>
              <w:top w:val="single" w:sz="4" w:space="0" w:color="auto"/>
              <w:bottom w:val="single" w:sz="24" w:space="0" w:color="auto"/>
              <w:right w:val="single" w:sz="24" w:space="0" w:color="auto"/>
            </w:tcBorders>
          </w:tcPr>
          <w:p w:rsidR="004F0BA6" w:rsidRPr="004F0BA6" w:rsidRDefault="004F0BA6" w:rsidP="004F0BA6">
            <w:pPr>
              <w:rPr>
                <w:b/>
                <w:bCs/>
                <w:sz w:val="22"/>
                <w:szCs w:val="22"/>
              </w:rPr>
            </w:pPr>
            <w:r w:rsidRPr="004F0BA6">
              <w:rPr>
                <w:b/>
                <w:bCs/>
                <w:sz w:val="22"/>
                <w:szCs w:val="22"/>
              </w:rPr>
              <w:t>Brick and flint garden wall and traditional lean-to glasshouse to enclose the</w:t>
            </w:r>
          </w:p>
          <w:p w:rsidR="004F0BA6" w:rsidRPr="004F0BA6" w:rsidRDefault="004F0BA6" w:rsidP="004F0BA6">
            <w:pPr>
              <w:rPr>
                <w:b/>
                <w:bCs/>
                <w:sz w:val="22"/>
                <w:szCs w:val="22"/>
              </w:rPr>
            </w:pPr>
            <w:r w:rsidRPr="004F0BA6">
              <w:rPr>
                <w:b/>
                <w:bCs/>
                <w:sz w:val="22"/>
                <w:szCs w:val="22"/>
              </w:rPr>
              <w:t>orchard area.</w:t>
            </w:r>
          </w:p>
          <w:p w:rsidR="004F0BA6" w:rsidRPr="004F0BA6" w:rsidRDefault="004F0BA6" w:rsidP="004F0BA6">
            <w:pPr>
              <w:rPr>
                <w:b/>
                <w:bCs/>
                <w:sz w:val="22"/>
                <w:szCs w:val="22"/>
              </w:rPr>
            </w:pPr>
            <w:r w:rsidRPr="004F0BA6">
              <w:rPr>
                <w:b/>
                <w:bCs/>
                <w:sz w:val="22"/>
                <w:szCs w:val="22"/>
              </w:rPr>
              <w:t>Swimming pool with pool house in the garden storage and dumping area to the</w:t>
            </w:r>
          </w:p>
          <w:p w:rsidR="00071873" w:rsidRDefault="004F0BA6" w:rsidP="004F0BA6">
            <w:pPr>
              <w:rPr>
                <w:b/>
                <w:bCs/>
                <w:sz w:val="22"/>
                <w:szCs w:val="22"/>
              </w:rPr>
            </w:pPr>
            <w:r w:rsidRPr="004F0BA6">
              <w:rPr>
                <w:b/>
                <w:bCs/>
                <w:sz w:val="22"/>
                <w:szCs w:val="22"/>
              </w:rPr>
              <w:t>east of the orchard.</w:t>
            </w:r>
          </w:p>
        </w:tc>
      </w:tr>
    </w:tbl>
    <w:p w:rsidR="00071873" w:rsidRDefault="00071873" w:rsidP="0007187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5"/>
        <w:gridCol w:w="3600"/>
        <w:gridCol w:w="369"/>
        <w:gridCol w:w="56"/>
        <w:gridCol w:w="369"/>
        <w:gridCol w:w="1389"/>
        <w:gridCol w:w="2835"/>
        <w:gridCol w:w="425"/>
        <w:gridCol w:w="425"/>
        <w:gridCol w:w="7169"/>
        <w:gridCol w:w="1758"/>
        <w:gridCol w:w="7169"/>
        <w:gridCol w:w="426"/>
      </w:tblGrid>
      <w:tr w:rsidR="00071873">
        <w:trPr>
          <w:gridAfter w:val="4"/>
          <w:wAfter w:w="16521" w:type="dxa"/>
          <w:trHeight w:val="360"/>
        </w:trPr>
        <w:tc>
          <w:tcPr>
            <w:tcW w:w="10173" w:type="dxa"/>
            <w:gridSpan w:val="10"/>
            <w:tcBorders>
              <w:top w:val="single" w:sz="24" w:space="0" w:color="auto"/>
              <w:left w:val="single" w:sz="24" w:space="0" w:color="auto"/>
              <w:right w:val="single" w:sz="24" w:space="0" w:color="auto"/>
            </w:tcBorders>
            <w:vAlign w:val="center"/>
          </w:tcPr>
          <w:p w:rsidR="00071873" w:rsidRDefault="00071873" w:rsidP="005C5544">
            <w:pPr>
              <w:rPr>
                <w:b/>
                <w:bCs/>
                <w:sz w:val="22"/>
                <w:szCs w:val="22"/>
              </w:rPr>
            </w:pPr>
            <w:r>
              <w:rPr>
                <w:b/>
                <w:bCs/>
                <w:sz w:val="22"/>
                <w:szCs w:val="22"/>
              </w:rPr>
              <w:t>REPLY:</w:t>
            </w:r>
          </w:p>
        </w:tc>
      </w:tr>
      <w:tr w:rsidR="00071873">
        <w:trPr>
          <w:gridAfter w:val="4"/>
          <w:wAfter w:w="16522" w:type="dxa"/>
          <w:trHeight w:val="360"/>
        </w:trPr>
        <w:tc>
          <w:tcPr>
            <w:tcW w:w="4678" w:type="dxa"/>
            <w:gridSpan w:val="4"/>
            <w:tcBorders>
              <w:left w:val="single" w:sz="24" w:space="0" w:color="auto"/>
              <w:bottom w:val="nil"/>
            </w:tcBorders>
            <w:vAlign w:val="center"/>
          </w:tcPr>
          <w:p w:rsidR="00071873" w:rsidRDefault="00071873" w:rsidP="005C5544">
            <w:pPr>
              <w:rPr>
                <w:sz w:val="22"/>
                <w:szCs w:val="22"/>
              </w:rPr>
            </w:pPr>
            <w:r>
              <w:rPr>
                <w:sz w:val="22"/>
                <w:szCs w:val="22"/>
              </w:rPr>
              <w:t xml:space="preserve">From: </w:t>
            </w:r>
            <w:r w:rsidR="007C579E">
              <w:rPr>
                <w:b/>
                <w:bCs/>
                <w:sz w:val="22"/>
                <w:szCs w:val="22"/>
              </w:rPr>
              <w:t>WCC Landscape</w:t>
            </w:r>
          </w:p>
        </w:tc>
        <w:tc>
          <w:tcPr>
            <w:tcW w:w="5494" w:type="dxa"/>
            <w:gridSpan w:val="6"/>
            <w:tcBorders>
              <w:bottom w:val="nil"/>
              <w:right w:val="single" w:sz="24" w:space="0" w:color="auto"/>
            </w:tcBorders>
            <w:vAlign w:val="center"/>
          </w:tcPr>
          <w:p w:rsidR="00071873" w:rsidRDefault="00071873" w:rsidP="001F1DD0">
            <w:pPr>
              <w:rPr>
                <w:sz w:val="22"/>
                <w:szCs w:val="22"/>
              </w:rPr>
            </w:pPr>
            <w:r>
              <w:rPr>
                <w:sz w:val="22"/>
                <w:szCs w:val="22"/>
              </w:rPr>
              <w:t xml:space="preserve">To: </w:t>
            </w:r>
            <w:r w:rsidR="004F0BA6">
              <w:rPr>
                <w:sz w:val="22"/>
                <w:szCs w:val="22"/>
              </w:rPr>
              <w:t>Hannah Harrison</w:t>
            </w:r>
          </w:p>
        </w:tc>
      </w:tr>
      <w:tr w:rsidR="00071873">
        <w:trPr>
          <w:gridAfter w:val="4"/>
          <w:wAfter w:w="16521" w:type="dxa"/>
          <w:trHeight w:val="4728"/>
        </w:trPr>
        <w:tc>
          <w:tcPr>
            <w:tcW w:w="10173" w:type="dxa"/>
            <w:gridSpan w:val="10"/>
            <w:tcBorders>
              <w:left w:val="single" w:sz="24" w:space="0" w:color="auto"/>
              <w:right w:val="single" w:sz="24" w:space="0" w:color="auto"/>
            </w:tcBorders>
          </w:tcPr>
          <w:p w:rsidR="004865F0" w:rsidRDefault="00733CC6" w:rsidP="004865F0">
            <w:pPr>
              <w:rPr>
                <w:bCs/>
                <w:noProof/>
                <w:color w:val="000000"/>
                <w:lang w:eastAsia="en-GB"/>
              </w:rPr>
            </w:pPr>
            <w:r>
              <w:rPr>
                <w:bCs/>
                <w:noProof/>
                <w:color w:val="000000"/>
                <w:lang w:eastAsia="en-GB"/>
              </w:rPr>
              <w:t>We have reviewed the following:</w:t>
            </w:r>
          </w:p>
          <w:p w:rsidR="00733CC6" w:rsidRPr="009E260B" w:rsidRDefault="00733CC6" w:rsidP="009E260B">
            <w:pPr>
              <w:pStyle w:val="ListParagraph"/>
              <w:numPr>
                <w:ilvl w:val="0"/>
                <w:numId w:val="1"/>
              </w:numPr>
              <w:rPr>
                <w:bCs/>
                <w:noProof/>
                <w:color w:val="000000"/>
                <w:lang w:eastAsia="en-GB"/>
              </w:rPr>
            </w:pPr>
            <w:r w:rsidRPr="009E260B">
              <w:rPr>
                <w:bCs/>
                <w:noProof/>
                <w:color w:val="000000"/>
                <w:lang w:eastAsia="en-GB"/>
              </w:rPr>
              <w:t>Existing Site Plan VER-MP-10-003</w:t>
            </w:r>
          </w:p>
          <w:p w:rsidR="00733CC6" w:rsidRPr="009E260B" w:rsidRDefault="00733CC6" w:rsidP="009E260B">
            <w:pPr>
              <w:pStyle w:val="ListParagraph"/>
              <w:numPr>
                <w:ilvl w:val="0"/>
                <w:numId w:val="1"/>
              </w:numPr>
              <w:rPr>
                <w:bCs/>
                <w:noProof/>
                <w:color w:val="000000"/>
                <w:lang w:eastAsia="en-GB"/>
              </w:rPr>
            </w:pPr>
            <w:r w:rsidRPr="009E260B">
              <w:rPr>
                <w:bCs/>
                <w:noProof/>
                <w:color w:val="000000"/>
                <w:lang w:eastAsia="en-GB"/>
              </w:rPr>
              <w:t>Wall Elevations VER-MP-40-004</w:t>
            </w:r>
          </w:p>
          <w:p w:rsidR="00733CC6" w:rsidRPr="009E260B" w:rsidRDefault="004E1592" w:rsidP="009E260B">
            <w:pPr>
              <w:pStyle w:val="ListParagraph"/>
              <w:numPr>
                <w:ilvl w:val="0"/>
                <w:numId w:val="1"/>
              </w:numPr>
              <w:rPr>
                <w:bCs/>
                <w:noProof/>
                <w:color w:val="000000"/>
                <w:lang w:eastAsia="en-GB"/>
              </w:rPr>
            </w:pPr>
            <w:r w:rsidRPr="009E260B">
              <w:rPr>
                <w:bCs/>
                <w:noProof/>
                <w:color w:val="000000"/>
                <w:lang w:eastAsia="en-GB"/>
              </w:rPr>
              <w:t>Landscape Section D VER-MP-40-003</w:t>
            </w:r>
          </w:p>
          <w:p w:rsidR="004E1592" w:rsidRPr="009E260B" w:rsidRDefault="004E1592" w:rsidP="009E260B">
            <w:pPr>
              <w:pStyle w:val="ListParagraph"/>
              <w:numPr>
                <w:ilvl w:val="0"/>
                <w:numId w:val="1"/>
              </w:numPr>
              <w:rPr>
                <w:bCs/>
                <w:noProof/>
                <w:color w:val="000000"/>
                <w:lang w:eastAsia="en-GB"/>
              </w:rPr>
            </w:pPr>
            <w:r w:rsidRPr="009E260B">
              <w:rPr>
                <w:bCs/>
                <w:noProof/>
                <w:color w:val="000000"/>
                <w:lang w:eastAsia="en-GB"/>
              </w:rPr>
              <w:t>Landscape Section B &amp; C VER-MP-40-002</w:t>
            </w:r>
          </w:p>
          <w:p w:rsidR="004E1592" w:rsidRPr="009E260B" w:rsidRDefault="004E1592" w:rsidP="009E260B">
            <w:pPr>
              <w:pStyle w:val="ListParagraph"/>
              <w:numPr>
                <w:ilvl w:val="0"/>
                <w:numId w:val="1"/>
              </w:numPr>
              <w:rPr>
                <w:bCs/>
                <w:noProof/>
                <w:color w:val="000000"/>
                <w:lang w:eastAsia="en-GB"/>
              </w:rPr>
            </w:pPr>
            <w:r w:rsidRPr="009E260B">
              <w:rPr>
                <w:bCs/>
                <w:noProof/>
                <w:color w:val="000000"/>
                <w:lang w:eastAsia="en-GB"/>
              </w:rPr>
              <w:t>Landscape Section A VER-MP-40-001</w:t>
            </w:r>
          </w:p>
          <w:p w:rsidR="004E1592" w:rsidRPr="009E260B" w:rsidRDefault="004E1592" w:rsidP="009E260B">
            <w:pPr>
              <w:pStyle w:val="ListParagraph"/>
              <w:numPr>
                <w:ilvl w:val="0"/>
                <w:numId w:val="1"/>
              </w:numPr>
              <w:rPr>
                <w:bCs/>
                <w:noProof/>
                <w:color w:val="000000"/>
                <w:lang w:eastAsia="en-GB"/>
              </w:rPr>
            </w:pPr>
            <w:r w:rsidRPr="009E260B">
              <w:rPr>
                <w:bCs/>
                <w:noProof/>
                <w:color w:val="000000"/>
                <w:lang w:eastAsia="en-GB"/>
              </w:rPr>
              <w:t>Proposed Landscape Plan VER-MP-10-002</w:t>
            </w:r>
          </w:p>
          <w:p w:rsidR="004E1592" w:rsidRPr="009E260B" w:rsidRDefault="004E1592" w:rsidP="009E260B">
            <w:pPr>
              <w:pStyle w:val="ListParagraph"/>
              <w:numPr>
                <w:ilvl w:val="0"/>
                <w:numId w:val="1"/>
              </w:numPr>
              <w:rPr>
                <w:bCs/>
                <w:noProof/>
                <w:color w:val="000000"/>
                <w:lang w:eastAsia="en-GB"/>
              </w:rPr>
            </w:pPr>
            <w:r w:rsidRPr="009E260B">
              <w:rPr>
                <w:bCs/>
                <w:noProof/>
                <w:color w:val="000000"/>
                <w:lang w:eastAsia="en-GB"/>
              </w:rPr>
              <w:t>Existing Landscape Plan VER-MP-10-001</w:t>
            </w:r>
          </w:p>
          <w:p w:rsidR="004E1592" w:rsidRDefault="004E1592" w:rsidP="009E260B">
            <w:pPr>
              <w:pStyle w:val="ListParagraph"/>
              <w:numPr>
                <w:ilvl w:val="0"/>
                <w:numId w:val="1"/>
              </w:numPr>
              <w:rPr>
                <w:bCs/>
                <w:noProof/>
                <w:color w:val="000000"/>
                <w:lang w:eastAsia="en-GB"/>
              </w:rPr>
            </w:pPr>
            <w:r w:rsidRPr="009E260B">
              <w:rPr>
                <w:bCs/>
                <w:noProof/>
                <w:color w:val="000000"/>
                <w:lang w:eastAsia="en-GB"/>
              </w:rPr>
              <w:t xml:space="preserve">Details VER-MP-20-001 </w:t>
            </w:r>
          </w:p>
          <w:p w:rsidR="009E260B" w:rsidRPr="009E260B" w:rsidRDefault="009E260B" w:rsidP="009E260B">
            <w:pPr>
              <w:pStyle w:val="ListParagraph"/>
              <w:numPr>
                <w:ilvl w:val="0"/>
                <w:numId w:val="1"/>
              </w:numPr>
              <w:rPr>
                <w:bCs/>
                <w:noProof/>
                <w:color w:val="000000"/>
                <w:lang w:eastAsia="en-GB"/>
              </w:rPr>
            </w:pPr>
            <w:r w:rsidRPr="009E260B">
              <w:rPr>
                <w:bCs/>
                <w:noProof/>
                <w:color w:val="000000"/>
                <w:lang w:eastAsia="en-GB"/>
              </w:rPr>
              <w:t>Heritage, Design and Access Statement</w:t>
            </w:r>
          </w:p>
          <w:p w:rsidR="00733CC6" w:rsidRDefault="00733CC6" w:rsidP="004865F0">
            <w:pPr>
              <w:rPr>
                <w:bCs/>
                <w:noProof/>
                <w:color w:val="000000"/>
                <w:lang w:eastAsia="en-GB"/>
              </w:rPr>
            </w:pPr>
          </w:p>
          <w:p w:rsidR="00733CC6" w:rsidRPr="00635138" w:rsidRDefault="009E260B" w:rsidP="004865F0">
            <w:pPr>
              <w:rPr>
                <w:bCs/>
                <w:noProof/>
                <w:color w:val="000000"/>
                <w:u w:val="single"/>
                <w:lang w:eastAsia="en-GB"/>
              </w:rPr>
            </w:pPr>
            <w:r w:rsidRPr="00635138">
              <w:rPr>
                <w:bCs/>
                <w:noProof/>
                <w:color w:val="000000"/>
                <w:u w:val="single"/>
                <w:lang w:eastAsia="en-GB"/>
              </w:rPr>
              <w:t>Comments:</w:t>
            </w:r>
          </w:p>
          <w:p w:rsidR="00903F6B" w:rsidRDefault="00903F6B" w:rsidP="004865F0">
            <w:pPr>
              <w:rPr>
                <w:bCs/>
                <w:noProof/>
                <w:color w:val="000000"/>
                <w:lang w:eastAsia="en-GB"/>
              </w:rPr>
            </w:pPr>
            <w:r>
              <w:rPr>
                <w:bCs/>
                <w:noProof/>
                <w:color w:val="000000"/>
                <w:lang w:eastAsia="en-GB"/>
              </w:rPr>
              <w:t xml:space="preserve">Having visited site on 21.1.21 the rationale behind the proposals are clear. The glass house and proposed wall although likely to be visible from the other side of the valley have been located and designed to mimimise the impact. The glass house is directly in line with the highest roof eave of the buildings at the bottom of the orchard field and will be set partially into the ground. </w:t>
            </w:r>
            <w:r w:rsidR="00292B22">
              <w:rPr>
                <w:bCs/>
                <w:noProof/>
                <w:color w:val="000000"/>
                <w:lang w:eastAsia="en-GB"/>
              </w:rPr>
              <w:t>The structure will be left to weather naturally to a silver/grey which will be less dominant than the often chosen white finish. These</w:t>
            </w:r>
            <w:r>
              <w:rPr>
                <w:bCs/>
                <w:noProof/>
                <w:color w:val="000000"/>
                <w:lang w:eastAsia="en-GB"/>
              </w:rPr>
              <w:t xml:space="preserve"> proposals are </w:t>
            </w:r>
            <w:r w:rsidR="00292B22">
              <w:rPr>
                <w:bCs/>
                <w:noProof/>
                <w:color w:val="000000"/>
                <w:lang w:eastAsia="en-GB"/>
              </w:rPr>
              <w:t xml:space="preserve">felt to be </w:t>
            </w:r>
            <w:r>
              <w:rPr>
                <w:bCs/>
                <w:noProof/>
                <w:color w:val="000000"/>
                <w:lang w:eastAsia="en-GB"/>
              </w:rPr>
              <w:t xml:space="preserve">in keeping with the period and help enhance the </w:t>
            </w:r>
            <w:r w:rsidR="00292B22">
              <w:rPr>
                <w:bCs/>
                <w:noProof/>
                <w:color w:val="000000"/>
                <w:lang w:eastAsia="en-GB"/>
              </w:rPr>
              <w:t>gardens</w:t>
            </w:r>
            <w:r>
              <w:rPr>
                <w:bCs/>
                <w:noProof/>
                <w:color w:val="000000"/>
                <w:lang w:eastAsia="en-GB"/>
              </w:rPr>
              <w:t xml:space="preserve"> around the listed building.</w:t>
            </w:r>
          </w:p>
          <w:p w:rsidR="00903F6B" w:rsidRDefault="00903F6B" w:rsidP="004865F0">
            <w:pPr>
              <w:rPr>
                <w:bCs/>
                <w:noProof/>
                <w:color w:val="000000"/>
                <w:lang w:eastAsia="en-GB"/>
              </w:rPr>
            </w:pPr>
          </w:p>
          <w:p w:rsidR="009E260B" w:rsidRDefault="009E260B" w:rsidP="004865F0">
            <w:pPr>
              <w:rPr>
                <w:bCs/>
                <w:noProof/>
                <w:color w:val="000000"/>
                <w:lang w:eastAsia="en-GB"/>
              </w:rPr>
            </w:pPr>
            <w:r>
              <w:rPr>
                <w:bCs/>
                <w:noProof/>
                <w:color w:val="000000"/>
                <w:lang w:eastAsia="en-GB"/>
              </w:rPr>
              <w:t>Sections of the proposed walls</w:t>
            </w:r>
            <w:r w:rsidR="00292B22">
              <w:rPr>
                <w:bCs/>
                <w:noProof/>
                <w:color w:val="000000"/>
                <w:lang w:eastAsia="en-GB"/>
              </w:rPr>
              <w:t xml:space="preserve"> (new and extended)</w:t>
            </w:r>
            <w:r>
              <w:rPr>
                <w:bCs/>
                <w:noProof/>
                <w:color w:val="000000"/>
                <w:lang w:eastAsia="en-GB"/>
              </w:rPr>
              <w:t xml:space="preserve"> and areas of land to be re-modelled are </w:t>
            </w:r>
            <w:r w:rsidR="00903F6B">
              <w:rPr>
                <w:bCs/>
                <w:noProof/>
                <w:color w:val="000000"/>
                <w:lang w:eastAsia="en-GB"/>
              </w:rPr>
              <w:t xml:space="preserve">potentially </w:t>
            </w:r>
            <w:r>
              <w:rPr>
                <w:bCs/>
                <w:noProof/>
                <w:color w:val="000000"/>
                <w:lang w:eastAsia="en-GB"/>
              </w:rPr>
              <w:t>within the root protection zones</w:t>
            </w:r>
            <w:r w:rsidR="00635138">
              <w:rPr>
                <w:bCs/>
                <w:noProof/>
                <w:color w:val="000000"/>
                <w:lang w:eastAsia="en-GB"/>
              </w:rPr>
              <w:t>/areas</w:t>
            </w:r>
            <w:r>
              <w:rPr>
                <w:bCs/>
                <w:noProof/>
                <w:color w:val="000000"/>
                <w:lang w:eastAsia="en-GB"/>
              </w:rPr>
              <w:t xml:space="preserve"> of existing trees</w:t>
            </w:r>
            <w:r w:rsidR="00903F6B">
              <w:rPr>
                <w:bCs/>
                <w:noProof/>
                <w:color w:val="000000"/>
                <w:lang w:eastAsia="en-GB"/>
              </w:rPr>
              <w:t>, plans submitted do not identify the root protection areas</w:t>
            </w:r>
            <w:r>
              <w:rPr>
                <w:bCs/>
                <w:noProof/>
                <w:color w:val="000000"/>
                <w:lang w:eastAsia="en-GB"/>
              </w:rPr>
              <w:t>. An arboricultural impact assessment of trees close to proposals is required to ensure trees are protected and identify where hand digging and an overview by an arboriculturalist is required</w:t>
            </w:r>
            <w:r w:rsidR="00903F6B">
              <w:rPr>
                <w:bCs/>
                <w:noProof/>
                <w:color w:val="000000"/>
                <w:lang w:eastAsia="en-GB"/>
              </w:rPr>
              <w:t>.</w:t>
            </w:r>
          </w:p>
          <w:p w:rsidR="00903F6B" w:rsidRPr="004865F0" w:rsidRDefault="00903F6B" w:rsidP="004865F0">
            <w:pPr>
              <w:rPr>
                <w:bCs/>
                <w:noProof/>
                <w:color w:val="000000"/>
                <w:lang w:eastAsia="en-GB"/>
              </w:rPr>
            </w:pPr>
          </w:p>
          <w:p w:rsidR="00067388" w:rsidRDefault="00AA3F52" w:rsidP="004865F0">
            <w:pPr>
              <w:rPr>
                <w:color w:val="000000"/>
              </w:rPr>
            </w:pPr>
            <w:r>
              <w:rPr>
                <w:color w:val="000000"/>
              </w:rPr>
              <w:t xml:space="preserve">The location for the swimming pool </w:t>
            </w:r>
            <w:r w:rsidR="00292B22">
              <w:rPr>
                <w:color w:val="000000"/>
              </w:rPr>
              <w:t>means</w:t>
            </w:r>
            <w:r>
              <w:rPr>
                <w:color w:val="000000"/>
              </w:rPr>
              <w:t xml:space="preserve"> that during the establishment period there will be views to the pool from the surrounding landscape. For this reason and to comply with the SDNP Dark Skies policy lighting should not form part of the proposals. Further details of the pool</w:t>
            </w:r>
            <w:bookmarkStart w:id="0" w:name="_GoBack"/>
            <w:bookmarkEnd w:id="0"/>
            <w:r>
              <w:rPr>
                <w:color w:val="000000"/>
              </w:rPr>
              <w:t xml:space="preserve"> and planting for screening to be conditioned should planning be granted.</w:t>
            </w:r>
          </w:p>
          <w:p w:rsidR="004865F0" w:rsidRDefault="004865F0" w:rsidP="00635138"/>
        </w:tc>
      </w:tr>
      <w:tr w:rsidR="00071873">
        <w:trPr>
          <w:gridAfter w:val="4"/>
          <w:wAfter w:w="16517" w:type="dxa"/>
          <w:trHeight w:hRule="exact" w:val="80"/>
        </w:trPr>
        <w:tc>
          <w:tcPr>
            <w:tcW w:w="4309" w:type="dxa"/>
            <w:gridSpan w:val="3"/>
            <w:tcBorders>
              <w:top w:val="single" w:sz="2" w:space="0" w:color="auto"/>
              <w:left w:val="single" w:sz="24" w:space="0" w:color="auto"/>
              <w:bottom w:val="nil"/>
              <w:right w:val="nil"/>
            </w:tcBorders>
            <w:vAlign w:val="center"/>
          </w:tcPr>
          <w:p w:rsidR="00071873" w:rsidRDefault="00071873" w:rsidP="005C5544">
            <w:pPr>
              <w:pStyle w:val="Header"/>
            </w:pPr>
          </w:p>
        </w:tc>
        <w:tc>
          <w:tcPr>
            <w:tcW w:w="425" w:type="dxa"/>
            <w:gridSpan w:val="2"/>
            <w:tcBorders>
              <w:top w:val="nil"/>
              <w:left w:val="nil"/>
              <w:bottom w:val="nil"/>
              <w:right w:val="nil"/>
            </w:tcBorders>
            <w:vAlign w:val="center"/>
          </w:tcPr>
          <w:p w:rsidR="00071873" w:rsidRDefault="00071873" w:rsidP="005C5544">
            <w:pPr>
              <w:pStyle w:val="Header"/>
            </w:pPr>
          </w:p>
        </w:tc>
        <w:tc>
          <w:tcPr>
            <w:tcW w:w="1758" w:type="dxa"/>
            <w:gridSpan w:val="2"/>
            <w:tcBorders>
              <w:top w:val="single" w:sz="2" w:space="0" w:color="auto"/>
              <w:left w:val="nil"/>
              <w:bottom w:val="nil"/>
              <w:right w:val="nil"/>
            </w:tcBorders>
          </w:tcPr>
          <w:p w:rsidR="00071873" w:rsidRDefault="00071873" w:rsidP="005C5544">
            <w:pPr>
              <w:pStyle w:val="Header"/>
            </w:pPr>
          </w:p>
        </w:tc>
        <w:tc>
          <w:tcPr>
            <w:tcW w:w="2835" w:type="dxa"/>
            <w:tcBorders>
              <w:top w:val="single" w:sz="2" w:space="0" w:color="auto"/>
              <w:left w:val="nil"/>
              <w:bottom w:val="nil"/>
              <w:right w:val="nil"/>
            </w:tcBorders>
            <w:vAlign w:val="center"/>
          </w:tcPr>
          <w:p w:rsidR="00071873" w:rsidRDefault="00071873" w:rsidP="005C5544">
            <w:pPr>
              <w:pStyle w:val="Header"/>
            </w:pPr>
          </w:p>
        </w:tc>
        <w:tc>
          <w:tcPr>
            <w:tcW w:w="425" w:type="dxa"/>
            <w:tcBorders>
              <w:left w:val="nil"/>
              <w:right w:val="nil"/>
            </w:tcBorders>
          </w:tcPr>
          <w:p w:rsidR="00071873" w:rsidRDefault="00071873" w:rsidP="005C5544">
            <w:pPr>
              <w:pStyle w:val="Header"/>
            </w:pPr>
          </w:p>
        </w:tc>
        <w:tc>
          <w:tcPr>
            <w:tcW w:w="425" w:type="dxa"/>
            <w:tcBorders>
              <w:left w:val="nil"/>
              <w:bottom w:val="nil"/>
              <w:right w:val="single" w:sz="24" w:space="0" w:color="auto"/>
            </w:tcBorders>
          </w:tcPr>
          <w:p w:rsidR="00071873" w:rsidRDefault="00071873" w:rsidP="005C5544">
            <w:pPr>
              <w:pStyle w:val="Header"/>
            </w:pPr>
          </w:p>
        </w:tc>
      </w:tr>
      <w:tr w:rsidR="00071873">
        <w:trPr>
          <w:gridAfter w:val="4"/>
          <w:wAfter w:w="16517" w:type="dxa"/>
          <w:trHeight w:val="360"/>
        </w:trPr>
        <w:tc>
          <w:tcPr>
            <w:tcW w:w="4309" w:type="dxa"/>
            <w:gridSpan w:val="3"/>
            <w:tcBorders>
              <w:top w:val="nil"/>
              <w:left w:val="single" w:sz="24" w:space="0" w:color="auto"/>
              <w:bottom w:val="nil"/>
            </w:tcBorders>
            <w:vAlign w:val="center"/>
          </w:tcPr>
          <w:p w:rsidR="00071873" w:rsidRDefault="00071873" w:rsidP="005C5544">
            <w:pPr>
              <w:pStyle w:val="Header"/>
              <w:jc w:val="right"/>
            </w:pPr>
            <w:r>
              <w:t>Continued over (Please tick</w:t>
            </w:r>
            <w:r>
              <w:rPr>
                <w:noProof/>
              </w:rPr>
              <w:t>)</w:t>
            </w:r>
          </w:p>
        </w:tc>
        <w:tc>
          <w:tcPr>
            <w:tcW w:w="425" w:type="dxa"/>
            <w:gridSpan w:val="2"/>
            <w:tcBorders>
              <w:top w:val="single" w:sz="2" w:space="0" w:color="auto"/>
            </w:tcBorders>
            <w:vAlign w:val="center"/>
          </w:tcPr>
          <w:p w:rsidR="00071873" w:rsidRDefault="00071873" w:rsidP="005C5544">
            <w:pPr>
              <w:pStyle w:val="Header"/>
            </w:pPr>
          </w:p>
        </w:tc>
        <w:tc>
          <w:tcPr>
            <w:tcW w:w="1758" w:type="dxa"/>
            <w:gridSpan w:val="2"/>
            <w:tcBorders>
              <w:top w:val="nil"/>
              <w:bottom w:val="nil"/>
              <w:right w:val="nil"/>
            </w:tcBorders>
          </w:tcPr>
          <w:p w:rsidR="00071873" w:rsidRDefault="00071873" w:rsidP="005C5544">
            <w:pPr>
              <w:pStyle w:val="Header"/>
            </w:pPr>
          </w:p>
        </w:tc>
        <w:tc>
          <w:tcPr>
            <w:tcW w:w="2835" w:type="dxa"/>
            <w:tcBorders>
              <w:top w:val="nil"/>
              <w:left w:val="nil"/>
              <w:bottom w:val="nil"/>
            </w:tcBorders>
            <w:vAlign w:val="center"/>
          </w:tcPr>
          <w:p w:rsidR="00071873" w:rsidRDefault="00071873" w:rsidP="005C5544">
            <w:pPr>
              <w:pStyle w:val="Header"/>
            </w:pPr>
            <w:r>
              <w:t>See attached (Please tick)</w:t>
            </w:r>
          </w:p>
        </w:tc>
        <w:tc>
          <w:tcPr>
            <w:tcW w:w="425" w:type="dxa"/>
            <w:tcBorders>
              <w:bottom w:val="single" w:sz="2" w:space="0" w:color="auto"/>
            </w:tcBorders>
          </w:tcPr>
          <w:p w:rsidR="00071873" w:rsidRDefault="00071873" w:rsidP="005C5544">
            <w:pPr>
              <w:pStyle w:val="Header"/>
            </w:pPr>
          </w:p>
        </w:tc>
        <w:tc>
          <w:tcPr>
            <w:tcW w:w="425" w:type="dxa"/>
            <w:tcBorders>
              <w:top w:val="nil"/>
              <w:bottom w:val="nil"/>
              <w:right w:val="single" w:sz="24" w:space="0" w:color="auto"/>
            </w:tcBorders>
          </w:tcPr>
          <w:p w:rsidR="00071873" w:rsidRDefault="00071873" w:rsidP="005C5544">
            <w:pPr>
              <w:pStyle w:val="Header"/>
            </w:pPr>
          </w:p>
        </w:tc>
      </w:tr>
      <w:tr w:rsidR="00071873">
        <w:trPr>
          <w:trHeight w:hRule="exact" w:val="80"/>
        </w:trPr>
        <w:tc>
          <w:tcPr>
            <w:tcW w:w="10173" w:type="dxa"/>
            <w:gridSpan w:val="10"/>
            <w:tcBorders>
              <w:top w:val="nil"/>
              <w:left w:val="single" w:sz="24" w:space="0" w:color="auto"/>
              <w:bottom w:val="nil"/>
              <w:right w:val="single" w:sz="24" w:space="0" w:color="auto"/>
            </w:tcBorders>
          </w:tcPr>
          <w:p w:rsidR="00071873" w:rsidRDefault="00071873" w:rsidP="005C5544">
            <w:pPr>
              <w:pStyle w:val="Header"/>
            </w:pPr>
          </w:p>
        </w:tc>
        <w:tc>
          <w:tcPr>
            <w:tcW w:w="7169" w:type="dxa"/>
            <w:tcBorders>
              <w:top w:val="nil"/>
              <w:left w:val="single" w:sz="24" w:space="0" w:color="auto"/>
              <w:bottom w:val="nil"/>
              <w:right w:val="single" w:sz="24" w:space="0" w:color="auto"/>
            </w:tcBorders>
          </w:tcPr>
          <w:p w:rsidR="00071873" w:rsidRDefault="00071873" w:rsidP="005C5544">
            <w:pPr>
              <w:pStyle w:val="Header"/>
            </w:pPr>
          </w:p>
        </w:tc>
        <w:tc>
          <w:tcPr>
            <w:tcW w:w="1758" w:type="dxa"/>
            <w:tcBorders>
              <w:top w:val="nil"/>
              <w:left w:val="single" w:sz="24" w:space="0" w:color="auto"/>
              <w:bottom w:val="nil"/>
              <w:right w:val="single" w:sz="24" w:space="0" w:color="auto"/>
            </w:tcBorders>
          </w:tcPr>
          <w:p w:rsidR="00071873" w:rsidRDefault="00071873" w:rsidP="005C5544">
            <w:pPr>
              <w:pStyle w:val="Header"/>
            </w:pPr>
          </w:p>
        </w:tc>
        <w:tc>
          <w:tcPr>
            <w:tcW w:w="7169" w:type="dxa"/>
            <w:tcBorders>
              <w:top w:val="nil"/>
              <w:left w:val="single" w:sz="24" w:space="0" w:color="auto"/>
              <w:bottom w:val="nil"/>
              <w:right w:val="single" w:sz="24" w:space="0" w:color="auto"/>
            </w:tcBorders>
          </w:tcPr>
          <w:p w:rsidR="00071873" w:rsidRDefault="00071873" w:rsidP="005C5544">
            <w:pPr>
              <w:pStyle w:val="Header"/>
            </w:pPr>
          </w:p>
        </w:tc>
        <w:tc>
          <w:tcPr>
            <w:tcW w:w="425" w:type="dxa"/>
            <w:tcBorders>
              <w:top w:val="nil"/>
              <w:left w:val="single" w:sz="24" w:space="0" w:color="auto"/>
              <w:bottom w:val="nil"/>
              <w:right w:val="single" w:sz="24" w:space="0" w:color="auto"/>
            </w:tcBorders>
          </w:tcPr>
          <w:p w:rsidR="00071873" w:rsidRDefault="00071873" w:rsidP="005C5544">
            <w:pPr>
              <w:pStyle w:val="Header"/>
            </w:pPr>
          </w:p>
        </w:tc>
      </w:tr>
      <w:tr w:rsidR="00071873">
        <w:trPr>
          <w:gridAfter w:val="4"/>
          <w:wAfter w:w="16521" w:type="dxa"/>
          <w:trHeight w:val="300"/>
        </w:trPr>
        <w:tc>
          <w:tcPr>
            <w:tcW w:w="10173" w:type="dxa"/>
            <w:gridSpan w:val="10"/>
            <w:tcBorders>
              <w:top w:val="single" w:sz="2" w:space="0" w:color="auto"/>
              <w:left w:val="single" w:sz="24" w:space="0" w:color="auto"/>
              <w:bottom w:val="nil"/>
              <w:right w:val="single" w:sz="24" w:space="0" w:color="auto"/>
            </w:tcBorders>
          </w:tcPr>
          <w:p w:rsidR="00071873" w:rsidRDefault="00071873" w:rsidP="005C5544">
            <w:pPr>
              <w:pStyle w:val="Header"/>
            </w:pPr>
            <w:r>
              <w:t>Recommendation (summarised). Please  tick as appropriate:</w:t>
            </w:r>
          </w:p>
        </w:tc>
      </w:tr>
      <w:tr w:rsidR="00071873">
        <w:trPr>
          <w:gridAfter w:val="4"/>
          <w:wAfter w:w="16521" w:type="dxa"/>
          <w:trHeight w:hRule="exact" w:val="80"/>
        </w:trPr>
        <w:tc>
          <w:tcPr>
            <w:tcW w:w="10173" w:type="dxa"/>
            <w:gridSpan w:val="10"/>
            <w:tcBorders>
              <w:top w:val="nil"/>
              <w:left w:val="single" w:sz="24" w:space="0" w:color="auto"/>
              <w:bottom w:val="nil"/>
              <w:right w:val="single" w:sz="24" w:space="0" w:color="auto"/>
            </w:tcBorders>
          </w:tcPr>
          <w:p w:rsidR="00071873" w:rsidRDefault="00071873" w:rsidP="005C5544"/>
        </w:tc>
      </w:tr>
      <w:tr w:rsidR="0007187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4"/>
          <w:wAfter w:w="16521" w:type="dxa"/>
          <w:trHeight w:val="360"/>
        </w:trPr>
        <w:tc>
          <w:tcPr>
            <w:tcW w:w="284" w:type="dxa"/>
            <w:tcBorders>
              <w:top w:val="nil"/>
              <w:left w:val="single" w:sz="24" w:space="0" w:color="auto"/>
              <w:bottom w:val="nil"/>
            </w:tcBorders>
          </w:tcPr>
          <w:p w:rsidR="00071873" w:rsidRDefault="00071873" w:rsidP="005C5544">
            <w:pPr>
              <w:pStyle w:val="Header"/>
              <w:rPr>
                <w:b/>
                <w:bCs/>
              </w:rPr>
            </w:pPr>
          </w:p>
        </w:tc>
        <w:tc>
          <w:tcPr>
            <w:tcW w:w="425" w:type="dxa"/>
          </w:tcPr>
          <w:p w:rsidR="00071873" w:rsidRDefault="00071873" w:rsidP="005C5544">
            <w:pPr>
              <w:pStyle w:val="Header"/>
              <w:rPr>
                <w:b/>
                <w:bCs/>
              </w:rPr>
            </w:pPr>
          </w:p>
        </w:tc>
        <w:tc>
          <w:tcPr>
            <w:tcW w:w="3969" w:type="dxa"/>
            <w:gridSpan w:val="2"/>
            <w:tcBorders>
              <w:top w:val="nil"/>
              <w:bottom w:val="nil"/>
            </w:tcBorders>
          </w:tcPr>
          <w:p w:rsidR="00071873" w:rsidRDefault="00071873" w:rsidP="005C5544">
            <w:pPr>
              <w:pStyle w:val="Header"/>
              <w:rPr>
                <w:b/>
                <w:bCs/>
              </w:rPr>
            </w:pPr>
            <w:r>
              <w:rPr>
                <w:b/>
                <w:bCs/>
              </w:rPr>
              <w:t>I raise no objection</w:t>
            </w:r>
            <w:r>
              <w:t xml:space="preserve"> on policy </w:t>
            </w:r>
          </w:p>
        </w:tc>
        <w:tc>
          <w:tcPr>
            <w:tcW w:w="425" w:type="dxa"/>
            <w:gridSpan w:val="2"/>
          </w:tcPr>
          <w:p w:rsidR="00071873" w:rsidRDefault="00071873" w:rsidP="005C5544">
            <w:pPr>
              <w:pStyle w:val="Header"/>
              <w:rPr>
                <w:b/>
                <w:bCs/>
              </w:rPr>
            </w:pPr>
          </w:p>
        </w:tc>
        <w:tc>
          <w:tcPr>
            <w:tcW w:w="5070" w:type="dxa"/>
            <w:gridSpan w:val="4"/>
            <w:tcBorders>
              <w:top w:val="nil"/>
              <w:bottom w:val="nil"/>
              <w:right w:val="single" w:sz="24" w:space="0" w:color="auto"/>
            </w:tcBorders>
          </w:tcPr>
          <w:p w:rsidR="00071873" w:rsidRDefault="00071873" w:rsidP="005C5544">
            <w:pPr>
              <w:pStyle w:val="Header"/>
              <w:rPr>
                <w:b/>
                <w:bCs/>
              </w:rPr>
            </w:pPr>
            <w:r>
              <w:rPr>
                <w:b/>
                <w:bCs/>
              </w:rPr>
              <w:t>I recommend refusal</w:t>
            </w:r>
            <w:r>
              <w:t xml:space="preserve"> on policy grounds, for the</w:t>
            </w:r>
          </w:p>
        </w:tc>
      </w:tr>
      <w:tr w:rsidR="0007187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4"/>
          <w:wAfter w:w="16522" w:type="dxa"/>
          <w:trHeight w:val="180"/>
        </w:trPr>
        <w:tc>
          <w:tcPr>
            <w:tcW w:w="284" w:type="dxa"/>
            <w:tcBorders>
              <w:top w:val="nil"/>
              <w:left w:val="single" w:sz="24" w:space="0" w:color="auto"/>
              <w:bottom w:val="nil"/>
              <w:right w:val="nil"/>
            </w:tcBorders>
          </w:tcPr>
          <w:p w:rsidR="00071873" w:rsidRDefault="00071873" w:rsidP="005C5544">
            <w:pPr>
              <w:pStyle w:val="Header"/>
            </w:pPr>
          </w:p>
        </w:tc>
        <w:tc>
          <w:tcPr>
            <w:tcW w:w="425" w:type="dxa"/>
            <w:tcBorders>
              <w:left w:val="nil"/>
              <w:bottom w:val="nil"/>
              <w:right w:val="nil"/>
            </w:tcBorders>
          </w:tcPr>
          <w:p w:rsidR="00071873" w:rsidRDefault="00071873" w:rsidP="005C5544">
            <w:pPr>
              <w:pStyle w:val="Header"/>
            </w:pPr>
          </w:p>
        </w:tc>
        <w:tc>
          <w:tcPr>
            <w:tcW w:w="3969" w:type="dxa"/>
            <w:gridSpan w:val="2"/>
            <w:tcBorders>
              <w:top w:val="nil"/>
              <w:left w:val="nil"/>
              <w:bottom w:val="nil"/>
              <w:right w:val="nil"/>
            </w:tcBorders>
          </w:tcPr>
          <w:p w:rsidR="00071873" w:rsidRDefault="00071873" w:rsidP="005C5544">
            <w:pPr>
              <w:pStyle w:val="Header"/>
            </w:pPr>
            <w:r>
              <w:t>grounds, (Subject to the condition(s) listed</w:t>
            </w:r>
          </w:p>
        </w:tc>
        <w:tc>
          <w:tcPr>
            <w:tcW w:w="425" w:type="dxa"/>
            <w:gridSpan w:val="2"/>
            <w:tcBorders>
              <w:left w:val="nil"/>
              <w:bottom w:val="nil"/>
              <w:right w:val="nil"/>
            </w:tcBorders>
          </w:tcPr>
          <w:p w:rsidR="00071873" w:rsidRDefault="00071873" w:rsidP="005C5544">
            <w:pPr>
              <w:pStyle w:val="Header"/>
            </w:pPr>
          </w:p>
        </w:tc>
        <w:tc>
          <w:tcPr>
            <w:tcW w:w="5069" w:type="dxa"/>
            <w:gridSpan w:val="4"/>
            <w:tcBorders>
              <w:top w:val="nil"/>
              <w:left w:val="nil"/>
              <w:bottom w:val="nil"/>
              <w:right w:val="single" w:sz="24" w:space="0" w:color="auto"/>
            </w:tcBorders>
          </w:tcPr>
          <w:p w:rsidR="00071873" w:rsidRDefault="00071873" w:rsidP="005C5544">
            <w:pPr>
              <w:pStyle w:val="Header"/>
            </w:pPr>
            <w:r>
              <w:t>reason(s) listed.</w:t>
            </w:r>
          </w:p>
        </w:tc>
      </w:tr>
      <w:tr w:rsidR="0007187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4"/>
          <w:wAfter w:w="16521" w:type="dxa"/>
          <w:trHeight w:val="189"/>
        </w:trPr>
        <w:tc>
          <w:tcPr>
            <w:tcW w:w="4678" w:type="dxa"/>
            <w:gridSpan w:val="4"/>
            <w:tcBorders>
              <w:left w:val="single" w:sz="24" w:space="0" w:color="auto"/>
              <w:bottom w:val="single" w:sz="24" w:space="0" w:color="auto"/>
            </w:tcBorders>
            <w:vAlign w:val="center"/>
          </w:tcPr>
          <w:p w:rsidR="00071873" w:rsidRDefault="00071873" w:rsidP="005C5544">
            <w:pPr>
              <w:pStyle w:val="Header"/>
            </w:pPr>
            <w:r>
              <w:t>Signed:</w:t>
            </w:r>
          </w:p>
        </w:tc>
        <w:tc>
          <w:tcPr>
            <w:tcW w:w="5495" w:type="dxa"/>
            <w:gridSpan w:val="6"/>
            <w:tcBorders>
              <w:left w:val="nil"/>
              <w:bottom w:val="single" w:sz="24" w:space="0" w:color="auto"/>
              <w:right w:val="single" w:sz="24" w:space="0" w:color="auto"/>
            </w:tcBorders>
            <w:vAlign w:val="center"/>
          </w:tcPr>
          <w:p w:rsidR="00071873" w:rsidRDefault="00071873" w:rsidP="001F1DD0">
            <w:pPr>
              <w:pStyle w:val="Header"/>
            </w:pPr>
            <w:r>
              <w:t>Date:</w:t>
            </w:r>
            <w:r w:rsidR="00AA3F52">
              <w:t xml:space="preserve"> 22.1.21</w:t>
            </w:r>
          </w:p>
        </w:tc>
      </w:tr>
    </w:tbl>
    <w:p w:rsidR="00071873" w:rsidRDefault="00071873" w:rsidP="001B4D39">
      <w:pPr>
        <w:tabs>
          <w:tab w:val="right" w:pos="9469"/>
        </w:tabs>
      </w:pPr>
    </w:p>
    <w:sectPr w:rsidR="00071873" w:rsidSect="00071873">
      <w:footerReference w:type="default" r:id="rId7"/>
      <w:type w:val="continuous"/>
      <w:pgSz w:w="11907" w:h="16840" w:code="9"/>
      <w:pgMar w:top="425" w:right="851" w:bottom="851" w:left="709" w:header="238" w:footer="238" w:gutter="0"/>
      <w:paperSrc w:first="258" w:other="258"/>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FD" w:rsidRDefault="00A301FD">
      <w:r>
        <w:separator/>
      </w:r>
    </w:p>
  </w:endnote>
  <w:endnote w:type="continuationSeparator" w:id="0">
    <w:p w:rsidR="00A301FD" w:rsidRDefault="00A3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1FD" w:rsidRDefault="00A301FD">
    <w:pPr>
      <w:pStyle w:val="Footer"/>
    </w:pPr>
    <w:r>
      <w:t xml:space="preserve">SDNP Landscape Response Template v.1 July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FD" w:rsidRDefault="00A301FD">
      <w:r>
        <w:separator/>
      </w:r>
    </w:p>
  </w:footnote>
  <w:footnote w:type="continuationSeparator" w:id="0">
    <w:p w:rsidR="00A301FD" w:rsidRDefault="00A3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90F60"/>
    <w:multiLevelType w:val="hybridMultilevel"/>
    <w:tmpl w:val="07AE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AC2"/>
    <w:rsid w:val="00067388"/>
    <w:rsid w:val="00071873"/>
    <w:rsid w:val="00166831"/>
    <w:rsid w:val="001B4D39"/>
    <w:rsid w:val="001D2F57"/>
    <w:rsid w:val="001F1DD0"/>
    <w:rsid w:val="00200CDA"/>
    <w:rsid w:val="00202D21"/>
    <w:rsid w:val="00292B22"/>
    <w:rsid w:val="004375BD"/>
    <w:rsid w:val="004865F0"/>
    <w:rsid w:val="004E1592"/>
    <w:rsid w:val="004F0BA6"/>
    <w:rsid w:val="00526DB0"/>
    <w:rsid w:val="005B203A"/>
    <w:rsid w:val="005B2AE9"/>
    <w:rsid w:val="005C5544"/>
    <w:rsid w:val="00635138"/>
    <w:rsid w:val="00656809"/>
    <w:rsid w:val="00663EA2"/>
    <w:rsid w:val="006E76D9"/>
    <w:rsid w:val="00733CC6"/>
    <w:rsid w:val="007C579E"/>
    <w:rsid w:val="007E2E6F"/>
    <w:rsid w:val="00880659"/>
    <w:rsid w:val="008A3799"/>
    <w:rsid w:val="00903F6B"/>
    <w:rsid w:val="009135A8"/>
    <w:rsid w:val="009C36E5"/>
    <w:rsid w:val="009C663D"/>
    <w:rsid w:val="009E260B"/>
    <w:rsid w:val="00A301FD"/>
    <w:rsid w:val="00A90C4D"/>
    <w:rsid w:val="00AA3F52"/>
    <w:rsid w:val="00B04AC2"/>
    <w:rsid w:val="00E0011B"/>
    <w:rsid w:val="00E5060A"/>
    <w:rsid w:val="00E62629"/>
    <w:rsid w:val="00E8790B"/>
    <w:rsid w:val="00E9530B"/>
    <w:rsid w:val="00EE0A17"/>
    <w:rsid w:val="00EF60C3"/>
    <w:rsid w:val="00F1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C60CF"/>
  <w14:defaultImageDpi w14:val="0"/>
  <w15:docId w15:val="{AB7CF59E-7AB3-45F5-A3B3-DF29C44F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paragraph" w:styleId="PlainText">
    <w:name w:val="Plain Text"/>
    <w:basedOn w:val="Normal"/>
    <w:link w:val="PlainTextChar"/>
    <w:uiPriority w:val="99"/>
    <w:rsid w:val="00071873"/>
    <w:rPr>
      <w:rFonts w:ascii="Courier New" w:hAnsi="Courier New" w:cs="Courier New"/>
      <w:lang w:val="en-US" w:eastAsia="en-GB"/>
    </w:rPr>
  </w:style>
  <w:style w:type="character" w:customStyle="1" w:styleId="PlainTextChar">
    <w:name w:val="Plain Text Char"/>
    <w:basedOn w:val="DefaultParagraphFont"/>
    <w:link w:val="PlainText"/>
    <w:uiPriority w:val="99"/>
    <w:semiHidden/>
    <w:rPr>
      <w:rFonts w:ascii="Courier New" w:hAnsi="Courier New" w:cs="Courier New"/>
      <w:sz w:val="20"/>
      <w:szCs w:val="20"/>
      <w:lang w:eastAsia="en-US"/>
    </w:rPr>
  </w:style>
  <w:style w:type="character" w:styleId="Hyperlink">
    <w:name w:val="Hyperlink"/>
    <w:basedOn w:val="DefaultParagraphFont"/>
    <w:uiPriority w:val="99"/>
    <w:unhideWhenUsed/>
    <w:rsid w:val="005B2AE9"/>
    <w:rPr>
      <w:color w:val="0000FF" w:themeColor="hyperlink"/>
      <w:u w:val="single"/>
    </w:rPr>
  </w:style>
  <w:style w:type="paragraph" w:styleId="ListParagraph">
    <w:name w:val="List Paragraph"/>
    <w:basedOn w:val="Normal"/>
    <w:uiPriority w:val="34"/>
    <w:qFormat/>
    <w:rsid w:val="009E2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379</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CONSULTATION REQUEST</vt:lpstr>
    </vt:vector>
  </TitlesOfParts>
  <Company>Winchester City Council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REQUEST</dc:title>
  <dc:creator>Katie Morgans</dc:creator>
  <cp:lastModifiedBy>Katie Morgans</cp:lastModifiedBy>
  <cp:revision>8</cp:revision>
  <cp:lastPrinted>1998-12-01T15:20:00Z</cp:lastPrinted>
  <dcterms:created xsi:type="dcterms:W3CDTF">2021-01-18T09:45:00Z</dcterms:created>
  <dcterms:modified xsi:type="dcterms:W3CDTF">2021-01-22T10:32:00Z</dcterms:modified>
</cp:coreProperties>
</file>