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C8" w:rsidRDefault="000216C8" w:rsidP="000216C8">
      <w:pPr>
        <w:jc w:val="both"/>
        <w:rPr>
          <w:rFonts w:ascii="Arial" w:hAnsi="Arial" w:cs="Arial"/>
          <w:b/>
          <w:sz w:val="20"/>
          <w:szCs w:val="20"/>
        </w:rPr>
      </w:pPr>
    </w:p>
    <w:p w:rsidR="00FC6E2B" w:rsidRDefault="00FC6E2B" w:rsidP="000216C8">
      <w:pPr>
        <w:jc w:val="both"/>
        <w:rPr>
          <w:rFonts w:ascii="Arial" w:hAnsi="Arial" w:cs="Arial"/>
          <w:b/>
          <w:sz w:val="20"/>
          <w:szCs w:val="20"/>
        </w:rPr>
      </w:pPr>
    </w:p>
    <w:p w:rsidR="00FC6E2B" w:rsidRPr="00FC6E2B" w:rsidRDefault="00FC6E2B" w:rsidP="00FC6E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C6E2B">
        <w:rPr>
          <w:rFonts w:ascii="Arial" w:hAnsi="Arial" w:cs="Arial"/>
          <w:b/>
          <w:sz w:val="20"/>
          <w:szCs w:val="20"/>
        </w:rPr>
        <w:t xml:space="preserve">Reserved matters </w:t>
      </w:r>
      <w:r w:rsidR="000216C8" w:rsidRPr="00FC6E2B">
        <w:rPr>
          <w:rFonts w:ascii="Arial" w:hAnsi="Arial" w:cs="Arial"/>
          <w:b/>
          <w:sz w:val="20"/>
          <w:szCs w:val="20"/>
        </w:rPr>
        <w:t>PLANNING APP</w:t>
      </w:r>
      <w:r w:rsidR="00133D09" w:rsidRPr="00FC6E2B">
        <w:rPr>
          <w:rFonts w:ascii="Arial" w:hAnsi="Arial" w:cs="Arial"/>
          <w:b/>
          <w:sz w:val="20"/>
          <w:szCs w:val="20"/>
        </w:rPr>
        <w:t xml:space="preserve">LICATION </w:t>
      </w:r>
      <w:r w:rsidRPr="00FC6E2B">
        <w:rPr>
          <w:rFonts w:ascii="Arial" w:hAnsi="Arial" w:cs="Arial"/>
          <w:b/>
          <w:sz w:val="20"/>
          <w:szCs w:val="20"/>
        </w:rPr>
        <w:t xml:space="preserve">following approval of </w:t>
      </w:r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>Variation of condition 4 relating to decision reference 17/00474/OL dated 30.10.2017 Outline application for erection of 80 no. dwellings</w:t>
      </w:r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- </w:t>
      </w:r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Land Abutting </w:t>
      </w:r>
      <w:proofErr w:type="spellStart"/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>Cayton</w:t>
      </w:r>
      <w:proofErr w:type="spellEnd"/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Village Caravan Park </w:t>
      </w:r>
      <w:proofErr w:type="spellStart"/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>Park</w:t>
      </w:r>
      <w:proofErr w:type="spellEnd"/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Mill Lane </w:t>
      </w:r>
      <w:proofErr w:type="spellStart"/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>Cayton</w:t>
      </w:r>
      <w:proofErr w:type="spellEnd"/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YO11</w:t>
      </w:r>
    </w:p>
    <w:p w:rsidR="000216C8" w:rsidRPr="00FC6E2B" w:rsidRDefault="00FC6E2B" w:rsidP="00FC6E2B">
      <w:pPr>
        <w:jc w:val="both"/>
        <w:rPr>
          <w:rFonts w:ascii="Arial" w:hAnsi="Arial" w:cs="Arial"/>
          <w:b/>
          <w:sz w:val="20"/>
          <w:szCs w:val="20"/>
        </w:rPr>
      </w:pPr>
      <w:r w:rsidRPr="00FC6E2B">
        <w:rPr>
          <w:rFonts w:ascii="Arial" w:eastAsiaTheme="minorHAnsi" w:hAnsi="Arial" w:cs="Arial"/>
          <w:b/>
          <w:sz w:val="20"/>
          <w:szCs w:val="20"/>
          <w:lang w:eastAsia="en-US"/>
        </w:rPr>
        <w:t>3NN</w:t>
      </w:r>
    </w:p>
    <w:p w:rsidR="00A11E60" w:rsidRPr="00133D09" w:rsidRDefault="00A11E60" w:rsidP="000216C8">
      <w:pPr>
        <w:jc w:val="both"/>
        <w:rPr>
          <w:rFonts w:ascii="Arial" w:hAnsi="Arial" w:cs="Arial"/>
          <w:b/>
          <w:sz w:val="20"/>
          <w:szCs w:val="20"/>
        </w:rPr>
      </w:pPr>
    </w:p>
    <w:p w:rsidR="00A11E60" w:rsidRPr="00133D09" w:rsidRDefault="00A11E60" w:rsidP="000216C8">
      <w:pPr>
        <w:jc w:val="both"/>
        <w:rPr>
          <w:rFonts w:ascii="Arial" w:hAnsi="Arial" w:cs="Arial"/>
          <w:b/>
          <w:sz w:val="20"/>
          <w:szCs w:val="20"/>
        </w:rPr>
      </w:pPr>
      <w:r w:rsidRPr="00133D09">
        <w:rPr>
          <w:rFonts w:ascii="Arial" w:hAnsi="Arial" w:cs="Arial"/>
          <w:b/>
          <w:sz w:val="20"/>
          <w:szCs w:val="20"/>
        </w:rPr>
        <w:t>AFFORDABLE HOUSING STATEMENT</w:t>
      </w:r>
    </w:p>
    <w:p w:rsidR="00A11E60" w:rsidRPr="00133D09" w:rsidRDefault="00A11E60" w:rsidP="000216C8">
      <w:pPr>
        <w:jc w:val="both"/>
        <w:rPr>
          <w:rFonts w:ascii="Arial" w:hAnsi="Arial" w:cs="Arial"/>
          <w:b/>
          <w:sz w:val="20"/>
          <w:szCs w:val="20"/>
        </w:rPr>
      </w:pPr>
    </w:p>
    <w:p w:rsidR="00A11E60" w:rsidRDefault="00A11E60" w:rsidP="000216C8">
      <w:pPr>
        <w:jc w:val="both"/>
        <w:rPr>
          <w:rFonts w:ascii="Arial" w:hAnsi="Arial" w:cs="Arial"/>
          <w:sz w:val="20"/>
          <w:szCs w:val="20"/>
        </w:rPr>
      </w:pPr>
      <w:r w:rsidRPr="00523DBF">
        <w:rPr>
          <w:rFonts w:ascii="Arial" w:hAnsi="Arial" w:cs="Arial"/>
          <w:sz w:val="20"/>
          <w:szCs w:val="20"/>
        </w:rPr>
        <w:t>The purpose of this statement is</w:t>
      </w:r>
      <w:r w:rsidR="00523DBF" w:rsidRPr="00523DBF">
        <w:rPr>
          <w:rFonts w:ascii="Arial" w:hAnsi="Arial" w:cs="Arial"/>
          <w:sz w:val="20"/>
          <w:szCs w:val="20"/>
        </w:rPr>
        <w:t xml:space="preserve"> to</w:t>
      </w:r>
      <w:r w:rsidRPr="00523DBF">
        <w:rPr>
          <w:rFonts w:ascii="Arial" w:hAnsi="Arial" w:cs="Arial"/>
          <w:sz w:val="20"/>
          <w:szCs w:val="20"/>
        </w:rPr>
        <w:t xml:space="preserve"> clarify our position regarding the provision of affordable housing</w:t>
      </w:r>
      <w:r w:rsidR="00226D60">
        <w:rPr>
          <w:rFonts w:ascii="Arial" w:hAnsi="Arial" w:cs="Arial"/>
          <w:sz w:val="20"/>
          <w:szCs w:val="20"/>
        </w:rPr>
        <w:t xml:space="preserve"> </w:t>
      </w:r>
      <w:r w:rsidRPr="00523DBF">
        <w:rPr>
          <w:rFonts w:ascii="Arial" w:hAnsi="Arial" w:cs="Arial"/>
          <w:sz w:val="20"/>
          <w:szCs w:val="20"/>
        </w:rPr>
        <w:t>across the site</w:t>
      </w:r>
      <w:r w:rsidR="00CF70D8">
        <w:rPr>
          <w:rFonts w:ascii="Arial" w:hAnsi="Arial" w:cs="Arial"/>
          <w:sz w:val="20"/>
          <w:szCs w:val="20"/>
        </w:rPr>
        <w:t>.</w:t>
      </w:r>
      <w:r w:rsidR="00523DBF" w:rsidRPr="00523DBF">
        <w:rPr>
          <w:rFonts w:ascii="Arial" w:hAnsi="Arial" w:cs="Arial"/>
          <w:sz w:val="20"/>
          <w:szCs w:val="20"/>
        </w:rPr>
        <w:t xml:space="preserve"> </w:t>
      </w:r>
    </w:p>
    <w:p w:rsidR="00226D60" w:rsidRDefault="00226D60" w:rsidP="000216C8">
      <w:pPr>
        <w:jc w:val="both"/>
        <w:rPr>
          <w:rFonts w:ascii="Arial" w:hAnsi="Arial" w:cs="Arial"/>
          <w:sz w:val="20"/>
          <w:szCs w:val="20"/>
        </w:rPr>
      </w:pPr>
    </w:p>
    <w:p w:rsidR="00226D60" w:rsidRPr="00226D60" w:rsidRDefault="00226D60" w:rsidP="000216C8">
      <w:pPr>
        <w:jc w:val="both"/>
        <w:rPr>
          <w:rFonts w:ascii="Arial" w:hAnsi="Arial" w:cs="Arial"/>
          <w:b/>
          <w:sz w:val="20"/>
          <w:szCs w:val="20"/>
        </w:rPr>
      </w:pPr>
      <w:r w:rsidRPr="00226D60">
        <w:rPr>
          <w:rFonts w:ascii="Arial" w:hAnsi="Arial" w:cs="Arial"/>
          <w:b/>
          <w:sz w:val="20"/>
          <w:szCs w:val="20"/>
        </w:rPr>
        <w:t>Affordable Housing</w:t>
      </w:r>
    </w:p>
    <w:p w:rsidR="000F7350" w:rsidRPr="00523DBF" w:rsidRDefault="00934AAC" w:rsidP="00934AAC">
      <w:pPr>
        <w:tabs>
          <w:tab w:val="left" w:pos="35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7350" w:rsidRPr="00523DBF" w:rsidRDefault="000F7350" w:rsidP="000216C8">
      <w:pPr>
        <w:jc w:val="both"/>
        <w:rPr>
          <w:rFonts w:ascii="Arial" w:hAnsi="Arial" w:cs="Arial"/>
          <w:sz w:val="20"/>
          <w:szCs w:val="20"/>
        </w:rPr>
      </w:pPr>
      <w:r w:rsidRPr="00523DBF">
        <w:rPr>
          <w:rFonts w:ascii="Arial" w:hAnsi="Arial" w:cs="Arial"/>
          <w:sz w:val="20"/>
          <w:szCs w:val="20"/>
        </w:rPr>
        <w:t xml:space="preserve">We note the local planning policy requirement for affordable housing in this </w:t>
      </w:r>
      <w:r w:rsidR="0001724B" w:rsidRPr="00523DBF">
        <w:rPr>
          <w:rFonts w:ascii="Arial" w:hAnsi="Arial" w:cs="Arial"/>
          <w:sz w:val="20"/>
          <w:szCs w:val="20"/>
        </w:rPr>
        <w:t>part of the district</w:t>
      </w:r>
      <w:r w:rsidRPr="00523DBF">
        <w:rPr>
          <w:rFonts w:ascii="Arial" w:hAnsi="Arial" w:cs="Arial"/>
          <w:sz w:val="20"/>
          <w:szCs w:val="20"/>
        </w:rPr>
        <w:t xml:space="preserve"> is </w:t>
      </w:r>
      <w:r w:rsidR="00FC6E2B">
        <w:rPr>
          <w:rFonts w:ascii="Arial" w:hAnsi="Arial" w:cs="Arial"/>
          <w:sz w:val="20"/>
          <w:szCs w:val="20"/>
        </w:rPr>
        <w:t>15</w:t>
      </w:r>
      <w:r w:rsidRPr="00523DBF">
        <w:rPr>
          <w:rFonts w:ascii="Arial" w:hAnsi="Arial" w:cs="Arial"/>
          <w:sz w:val="20"/>
          <w:szCs w:val="20"/>
        </w:rPr>
        <w:t>%. This provision should be provided on site but a contribution can be provided in lieu in certain circumstances</w:t>
      </w:r>
      <w:r w:rsidR="00523DBF">
        <w:rPr>
          <w:rFonts w:ascii="Arial" w:hAnsi="Arial" w:cs="Arial"/>
          <w:sz w:val="20"/>
          <w:szCs w:val="20"/>
        </w:rPr>
        <w:t>.</w:t>
      </w:r>
    </w:p>
    <w:p w:rsidR="00A11E60" w:rsidRPr="00523DBF" w:rsidRDefault="00A11E60" w:rsidP="000216C8">
      <w:pPr>
        <w:jc w:val="both"/>
        <w:rPr>
          <w:rFonts w:ascii="Arial" w:hAnsi="Arial" w:cs="Arial"/>
          <w:sz w:val="20"/>
          <w:szCs w:val="20"/>
        </w:rPr>
      </w:pPr>
    </w:p>
    <w:p w:rsidR="000216C8" w:rsidRDefault="00FC6E2B" w:rsidP="00021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reserved matters application follows the approval of an outline application which was accompanied by a Section 106 legal agreement. This agreement secured the provision of affordable housing and the detail is now provided within the Reserved Matters application documents. </w:t>
      </w:r>
    </w:p>
    <w:p w:rsidR="00FC6E2B" w:rsidRDefault="00FC6E2B" w:rsidP="000216C8">
      <w:pPr>
        <w:jc w:val="both"/>
        <w:rPr>
          <w:rFonts w:ascii="Arial" w:hAnsi="Arial" w:cs="Arial"/>
          <w:sz w:val="20"/>
          <w:szCs w:val="20"/>
        </w:rPr>
      </w:pPr>
    </w:p>
    <w:p w:rsidR="00FC6E2B" w:rsidRPr="00523DBF" w:rsidRDefault="00FC6E2B" w:rsidP="00021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affordable dwellings are provided across the site. The location of the affordable dwellings are indicated via a red star. Once constructed, these dwellings will be sold to a registered provider. </w:t>
      </w:r>
    </w:p>
    <w:p w:rsidR="000216C8" w:rsidRPr="00523DBF" w:rsidRDefault="000216C8" w:rsidP="000216C8">
      <w:pPr>
        <w:jc w:val="both"/>
        <w:rPr>
          <w:rFonts w:ascii="Arial" w:hAnsi="Arial" w:cs="Arial"/>
          <w:sz w:val="20"/>
          <w:szCs w:val="20"/>
        </w:rPr>
      </w:pPr>
    </w:p>
    <w:p w:rsidR="00226D60" w:rsidRPr="00C02EF2" w:rsidRDefault="00226D60" w:rsidP="00523DBF">
      <w:pPr>
        <w:jc w:val="both"/>
        <w:rPr>
          <w:rFonts w:ascii="Arial" w:hAnsi="Arial" w:cs="Arial"/>
          <w:sz w:val="20"/>
          <w:szCs w:val="20"/>
        </w:rPr>
      </w:pPr>
    </w:p>
    <w:p w:rsidR="00133D09" w:rsidRPr="00523DBF" w:rsidRDefault="00C02EF2" w:rsidP="00523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3DBF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sectPr w:rsidR="00133D09" w:rsidRPr="00523DBF" w:rsidSect="00934AAC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C8" w:rsidRDefault="000216C8" w:rsidP="000216C8">
      <w:r>
        <w:separator/>
      </w:r>
    </w:p>
  </w:endnote>
  <w:endnote w:type="continuationSeparator" w:id="0">
    <w:p w:rsidR="000216C8" w:rsidRDefault="000216C8" w:rsidP="000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C8" w:rsidRDefault="000216C8" w:rsidP="000216C8">
      <w:r>
        <w:separator/>
      </w:r>
    </w:p>
  </w:footnote>
  <w:footnote w:type="continuationSeparator" w:id="0">
    <w:p w:rsidR="000216C8" w:rsidRDefault="000216C8" w:rsidP="0002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C8" w:rsidRPr="00133D09" w:rsidRDefault="000216C8" w:rsidP="00133D09">
    <w:pPr>
      <w:pStyle w:val="Header"/>
      <w:jc w:val="right"/>
      <w:rPr>
        <w:rFonts w:ascii="Arial" w:hAnsi="Arial" w:cs="Arial"/>
        <w:sz w:val="20"/>
        <w:szCs w:val="20"/>
      </w:rPr>
    </w:pPr>
    <w:r w:rsidRPr="00133D0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C091606" wp14:editId="139ECAC2">
          <wp:simplePos x="0" y="0"/>
          <wp:positionH relativeFrom="margin">
            <wp:align>left</wp:align>
          </wp:positionH>
          <wp:positionV relativeFrom="paragraph">
            <wp:posOffset>-121405</wp:posOffset>
          </wp:positionV>
          <wp:extent cx="1402080" cy="642620"/>
          <wp:effectExtent l="0" t="0" r="7620" b="5080"/>
          <wp:wrapNone/>
          <wp:docPr id="3" name="Picture 3" descr="Barratt_HOMES_Logo_GREY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tt_HOMES_Logo_GREY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E2B">
      <w:rPr>
        <w:rFonts w:ascii="Arial" w:hAnsi="Arial" w:cs="Arial"/>
        <w:sz w:val="20"/>
        <w:szCs w:val="20"/>
      </w:rPr>
      <w:t>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8"/>
    <w:rsid w:val="0001724B"/>
    <w:rsid w:val="000216C8"/>
    <w:rsid w:val="000F7350"/>
    <w:rsid w:val="00133D09"/>
    <w:rsid w:val="00226D60"/>
    <w:rsid w:val="00276EE0"/>
    <w:rsid w:val="002B795F"/>
    <w:rsid w:val="002F2EF2"/>
    <w:rsid w:val="00523DBF"/>
    <w:rsid w:val="00934AAC"/>
    <w:rsid w:val="00A11E60"/>
    <w:rsid w:val="00B85B9C"/>
    <w:rsid w:val="00BF4B01"/>
    <w:rsid w:val="00C02EF2"/>
    <w:rsid w:val="00CF70D8"/>
    <w:rsid w:val="00E85961"/>
    <w:rsid w:val="00F56A68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F386"/>
  <w15:chartTrackingRefBased/>
  <w15:docId w15:val="{23FF9B82-482B-4F8D-812A-B7AF469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C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1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A11E60"/>
  </w:style>
  <w:style w:type="character" w:customStyle="1" w:styleId="divider1">
    <w:name w:val="divider1"/>
    <w:basedOn w:val="DefaultParagraphFont"/>
    <w:rsid w:val="00A11E60"/>
  </w:style>
  <w:style w:type="character" w:customStyle="1" w:styleId="description">
    <w:name w:val="description"/>
    <w:basedOn w:val="DefaultParagraphFont"/>
    <w:rsid w:val="00A11E60"/>
  </w:style>
  <w:style w:type="character" w:customStyle="1" w:styleId="divider2">
    <w:name w:val="divider2"/>
    <w:basedOn w:val="DefaultParagraphFont"/>
    <w:rsid w:val="00A11E60"/>
  </w:style>
  <w:style w:type="character" w:customStyle="1" w:styleId="address">
    <w:name w:val="address"/>
    <w:basedOn w:val="DefaultParagraphFont"/>
    <w:rsid w:val="00A11E60"/>
  </w:style>
  <w:style w:type="paragraph" w:customStyle="1" w:styleId="Default">
    <w:name w:val="Default"/>
    <w:rsid w:val="00133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Barratt Developments PLC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Liam</dc:creator>
  <cp:keywords/>
  <dc:description/>
  <cp:lastModifiedBy>Tate, Liam</cp:lastModifiedBy>
  <cp:revision>16</cp:revision>
  <cp:lastPrinted>2019-05-24T10:29:00Z</cp:lastPrinted>
  <dcterms:created xsi:type="dcterms:W3CDTF">2018-10-19T10:40:00Z</dcterms:created>
  <dcterms:modified xsi:type="dcterms:W3CDTF">2021-01-04T12:52:00Z</dcterms:modified>
</cp:coreProperties>
</file>