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41311">
      <w:pPr>
        <w:framePr w:hSpace="187" w:wrap="notBeside" w:vAnchor="text" w:hAnchor="page" w:x="1445" w:y="10"/>
      </w:pPr>
      <w:r>
        <w:rPr>
          <w:noProof/>
        </w:rPr>
        <w:drawing>
          <wp:inline distT="0" distB="0" distL="0" distR="0">
            <wp:extent cx="3041650" cy="38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1311">
      <w:pPr>
        <w:framePr w:hSpace="180" w:wrap="around" w:vAnchor="text" w:hAnchor="page" w:x="8796" w:y="1"/>
      </w:pPr>
      <w:r>
        <w:rPr>
          <w:noProof/>
        </w:rPr>
        <w:drawing>
          <wp:inline distT="0" distB="0" distL="0" distR="0">
            <wp:extent cx="13335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1311"/>
    <w:p w:rsidR="00000000" w:rsidRDefault="00441311"/>
    <w:p w:rsidR="00000000" w:rsidRDefault="00441311">
      <w:pPr>
        <w:tabs>
          <w:tab w:val="left" w:pos="720"/>
          <w:tab w:val="left" w:pos="3600"/>
          <w:tab w:val="left" w:pos="4253"/>
          <w:tab w:val="left" w:pos="4536"/>
        </w:tabs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  <w:t>Contaminated Land Team</w:t>
      </w:r>
      <w:r>
        <w:rPr>
          <w:sz w:val="22"/>
        </w:rPr>
        <w:tab/>
        <w:t xml:space="preserve"> </w:t>
      </w:r>
      <w:r>
        <w:rPr>
          <w:sz w:val="22"/>
        </w:rPr>
        <w:tab/>
        <w:t>From: Summer Sharpe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Tel:    023 9268 8426</w:t>
      </w:r>
    </w:p>
    <w:p w:rsidR="00000000" w:rsidRDefault="00441311">
      <w:pPr>
        <w:tabs>
          <w:tab w:val="left" w:pos="720"/>
          <w:tab w:val="left" w:pos="36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441311">
      <w:pPr>
        <w:tabs>
          <w:tab w:val="left" w:pos="720"/>
          <w:tab w:val="left" w:pos="3600"/>
        </w:tabs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FILLIN "Type who the </w:instrText>
      </w:r>
      <w:r>
        <w:rPr>
          <w:sz w:val="22"/>
        </w:rPr>
        <w:instrText xml:space="preserve">memo is for" \* MERGEFORMAT </w:instrText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 xml:space="preserve"> FILLIN "Type who the memo is from" \* MERGEFORMAT </w:instrText>
      </w:r>
      <w:r>
        <w:rPr>
          <w:sz w:val="22"/>
        </w:rPr>
        <w:fldChar w:fldCharType="end"/>
      </w:r>
    </w:p>
    <w:p w:rsidR="00000000" w:rsidRDefault="00441311">
      <w:pPr>
        <w:tabs>
          <w:tab w:val="left" w:pos="720"/>
          <w:tab w:val="left" w:pos="3600"/>
        </w:tabs>
        <w:rPr>
          <w:sz w:val="22"/>
        </w:rPr>
      </w:pPr>
    </w:p>
    <w:p w:rsidR="00000000" w:rsidRDefault="00441311">
      <w:pPr>
        <w:ind w:left="3600" w:hanging="3600"/>
        <w:rPr>
          <w:sz w:val="22"/>
        </w:rPr>
      </w:pPr>
      <w:r>
        <w:rPr>
          <w:sz w:val="22"/>
        </w:rPr>
        <w:t xml:space="preserve">Date:   </w:t>
      </w:r>
      <w:r>
        <w:rPr>
          <w:sz w:val="22"/>
          <w:szCs w:val="22"/>
        </w:rPr>
        <w:t>21 January 2021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 xml:space="preserve"> FILLIN "Type in your Department" \* MERGEFORMAT </w:instrText>
      </w:r>
      <w:r>
        <w:rPr>
          <w:sz w:val="22"/>
        </w:rPr>
        <w:fldChar w:fldCharType="end"/>
      </w:r>
    </w:p>
    <w:p w:rsidR="00000000" w:rsidRDefault="00441311">
      <w:pPr>
        <w:ind w:left="3600" w:hanging="3600"/>
        <w:rPr>
          <w:sz w:val="22"/>
        </w:rPr>
      </w:pPr>
    </w:p>
    <w:p w:rsidR="00000000" w:rsidRDefault="00441311">
      <w:pPr>
        <w:ind w:left="3600" w:hanging="36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22225</wp:posOffset>
                </wp:positionV>
                <wp:extent cx="6546850" cy="127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6850" cy="1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6198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.75pt" to="518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00000" w:rsidRDefault="00441311">
      <w:pPr>
        <w:rPr>
          <w:sz w:val="22"/>
        </w:rPr>
      </w:pPr>
    </w:p>
    <w:p w:rsidR="00000000" w:rsidRDefault="00441311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>PLANNING APPLICATION CONSULTATION PROCEDURE</w:t>
      </w:r>
    </w:p>
    <w:p w:rsidR="00000000" w:rsidRDefault="00441311"/>
    <w:p w:rsidR="00000000" w:rsidRDefault="00441311">
      <w:pPr>
        <w:pStyle w:val="Heading2"/>
        <w:rPr>
          <w:caps/>
        </w:rPr>
      </w:pPr>
      <w:r>
        <w:rPr>
          <w:sz w:val="22"/>
          <w:szCs w:val="22"/>
        </w:rPr>
        <w:t xml:space="preserve">LOCATION: </w:t>
      </w:r>
      <w:r>
        <w:rPr>
          <w:caps/>
        </w:rPr>
        <w:t xml:space="preserve">10 Barton Grove Portsmouth PO3 5TY </w:t>
      </w:r>
    </w:p>
    <w:p w:rsidR="00000000" w:rsidRDefault="00441311">
      <w:pPr>
        <w:rPr>
          <w:b/>
        </w:rPr>
      </w:pPr>
      <w:r>
        <w:rPr>
          <w:b/>
        </w:rPr>
        <w:t xml:space="preserve">PROPOSAL: </w:t>
      </w:r>
      <w:r>
        <w:rPr>
          <w:b/>
          <w:caps/>
          <w:sz w:val="22"/>
          <w:szCs w:val="22"/>
        </w:rPr>
        <w:t>Construction of two storey rear extension and conversion of integral garage following removal of existing conservatory</w:t>
      </w:r>
    </w:p>
    <w:p w:rsidR="00000000" w:rsidRDefault="00441311">
      <w:pPr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REF NO: 20/01164/HOU</w:t>
      </w:r>
      <w:r>
        <w:rPr>
          <w:b/>
          <w:caps/>
          <w:sz w:val="22"/>
          <w:szCs w:val="22"/>
        </w:rPr>
        <w:tab/>
        <w:t xml:space="preserve"> CASE OFFICER: </w:t>
      </w:r>
      <w:r>
        <w:rPr>
          <w:b/>
          <w:bCs/>
          <w:caps/>
          <w:sz w:val="22"/>
          <w:szCs w:val="22"/>
        </w:rPr>
        <w:t>Summer Sharpe</w:t>
      </w:r>
      <w:r>
        <w:rPr>
          <w:b/>
          <w:sz w:val="22"/>
          <w:szCs w:val="22"/>
        </w:rPr>
        <w:t xml:space="preserve"> </w:t>
      </w:r>
    </w:p>
    <w:p w:rsidR="00000000" w:rsidRDefault="00441311">
      <w:pPr>
        <w:pStyle w:val="BodyText"/>
        <w:rPr>
          <w:sz w:val="22"/>
          <w:szCs w:val="22"/>
        </w:rPr>
      </w:pPr>
    </w:p>
    <w:p w:rsidR="00000000" w:rsidRDefault="00441311">
      <w:pPr>
        <w:pStyle w:val="BodyText"/>
      </w:pPr>
      <w:r>
        <w:rPr>
          <w:sz w:val="22"/>
          <w:szCs w:val="22"/>
        </w:rPr>
        <w:t>Can we please receive your comments reg</w:t>
      </w:r>
      <w:r>
        <w:rPr>
          <w:sz w:val="22"/>
          <w:szCs w:val="22"/>
        </w:rPr>
        <w:t xml:space="preserve">arding this application for the above location by 8 March 2021.  This application will be available to view online within 3 working days. </w:t>
      </w:r>
    </w:p>
    <w:p w:rsidR="00000000" w:rsidRDefault="00441311">
      <w:pPr>
        <w:pStyle w:val="Heading5"/>
        <w:rPr>
          <w:sz w:val="20"/>
        </w:rPr>
      </w:pPr>
    </w:p>
    <w:p w:rsidR="00000000" w:rsidRDefault="00441311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REASONS FOR 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  <w:gridCol w:w="935"/>
      </w:tblGrid>
      <w:tr w:rsidR="00000000">
        <w:trPr>
          <w:cantSplit/>
        </w:trPr>
        <w:tc>
          <w:tcPr>
            <w:tcW w:w="104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:rsidR="00000000" w:rsidRDefault="00441311">
            <w:pPr>
              <w:pStyle w:val="PlainText"/>
              <w:rPr>
                <w:b/>
                <w:sz w:val="4"/>
              </w:rPr>
            </w:pPr>
          </w:p>
          <w:p w:rsidR="00000000" w:rsidRDefault="00441311">
            <w:pPr>
              <w:pStyle w:val="PlainText"/>
              <w:rPr>
                <w:rFonts w:ascii="Arial" w:hAnsi="Arial"/>
                <w:b/>
                <w:sz w:val="8"/>
              </w:rPr>
            </w:pPr>
          </w:p>
          <w:p w:rsidR="00000000" w:rsidRDefault="00441311">
            <w:pPr>
              <w:pStyle w:val="PlainText"/>
              <w:jc w:val="center"/>
              <w:rPr>
                <w:rFonts w:ascii="Arial" w:eastAsia="MS Mincho" w:hAnsi="Arial"/>
                <w:b/>
                <w:color w:val="FFFFFF"/>
                <w:sz w:val="24"/>
              </w:rPr>
            </w:pPr>
            <w:r>
              <w:rPr>
                <w:rFonts w:ascii="Arial" w:eastAsia="MS Mincho" w:hAnsi="Arial"/>
                <w:b/>
                <w:color w:val="FFFFFF"/>
                <w:sz w:val="24"/>
              </w:rPr>
              <w:t>INITIAL CONSULTATION</w:t>
            </w:r>
          </w:p>
          <w:p w:rsidR="00000000" w:rsidRDefault="00441311">
            <w:pPr>
              <w:pStyle w:val="PlainText"/>
              <w:jc w:val="center"/>
              <w:rPr>
                <w:rFonts w:ascii="Arial" w:hAnsi="Arial"/>
              </w:rPr>
            </w:pPr>
          </w:p>
        </w:tc>
      </w:tr>
      <w:tr w:rsidR="00000000">
        <w:trPr>
          <w:cantSplit/>
        </w:trPr>
        <w:tc>
          <w:tcPr>
            <w:tcW w:w="10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1311">
            <w:pPr>
              <w:pStyle w:val="PlainText"/>
              <w:jc w:val="right"/>
              <w:rPr>
                <w:b/>
                <w:sz w:val="16"/>
              </w:rPr>
            </w:pPr>
          </w:p>
        </w:tc>
      </w:tr>
      <w:tr w:rsidR="00000000">
        <w:trPr>
          <w:cantSplit/>
        </w:trPr>
        <w:tc>
          <w:tcPr>
            <w:tcW w:w="10475" w:type="dxa"/>
            <w:gridSpan w:val="2"/>
            <w:tcBorders>
              <w:top w:val="nil"/>
              <w:left w:val="nil"/>
              <w:right w:val="nil"/>
            </w:tcBorders>
          </w:tcPr>
          <w:p w:rsidR="00000000" w:rsidRDefault="00441311">
            <w:pPr>
              <w:pStyle w:val="PlainText"/>
              <w:rPr>
                <w:b/>
                <w:sz w:val="8"/>
              </w:rPr>
            </w:pPr>
          </w:p>
        </w:tc>
      </w:tr>
      <w:tr w:rsidR="00000000">
        <w:trPr>
          <w:cantSplit/>
        </w:trPr>
        <w:tc>
          <w:tcPr>
            <w:tcW w:w="10475" w:type="dxa"/>
            <w:gridSpan w:val="2"/>
            <w:tcBorders>
              <w:left w:val="nil"/>
              <w:bottom w:val="nil"/>
              <w:right w:val="nil"/>
            </w:tcBorders>
          </w:tcPr>
          <w:p w:rsidR="00000000" w:rsidRDefault="00441311">
            <w:pPr>
              <w:pStyle w:val="PlainText"/>
              <w:rPr>
                <w:sz w:val="24"/>
              </w:rPr>
            </w:pPr>
          </w:p>
        </w:tc>
      </w:tr>
      <w:tr w:rsidR="00000000">
        <w:trPr>
          <w:cantSplit/>
        </w:trPr>
        <w:tc>
          <w:tcPr>
            <w:tcW w:w="104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441311">
            <w:pPr>
              <w:pStyle w:val="PlainText"/>
              <w:rPr>
                <w:b/>
                <w:sz w:val="8"/>
              </w:rPr>
            </w:pPr>
          </w:p>
          <w:p w:rsidR="00000000" w:rsidRDefault="00441311">
            <w:pPr>
              <w:pStyle w:val="PlainText"/>
              <w:rPr>
                <w:rFonts w:ascii="Arial" w:eastAsia="MS Mincho" w:hAnsi="Arial"/>
                <w:sz w:val="16"/>
              </w:rPr>
            </w:pPr>
            <w:r>
              <w:rPr>
                <w:rFonts w:ascii="Arial" w:eastAsia="MS Mincho" w:hAnsi="Arial"/>
                <w:b/>
                <w:sz w:val="24"/>
                <w:szCs w:val="24"/>
              </w:rPr>
              <w:t>CONTAMINATED LAND</w:t>
            </w:r>
            <w:r>
              <w:rPr>
                <w:rFonts w:ascii="Arial" w:eastAsia="MS Mincho" w:hAnsi="Arial"/>
                <w:b/>
                <w:sz w:val="28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sym w:font="Wingdings" w:char="F0FC"/>
            </w:r>
            <w:r>
              <w:rPr>
                <w:rFonts w:ascii="Arial" w:eastAsia="MS Mincho" w:hAnsi="Arial"/>
                <w:sz w:val="16"/>
              </w:rPr>
              <w:t>Tick Box</w:t>
            </w:r>
          </w:p>
          <w:p w:rsidR="00000000" w:rsidRDefault="00441311">
            <w:pPr>
              <w:pStyle w:val="PlainText"/>
              <w:rPr>
                <w:sz w:val="8"/>
              </w:rPr>
            </w:pPr>
          </w:p>
        </w:tc>
      </w:tr>
      <w:tr w:rsidR="00000000">
        <w:trPr>
          <w:cantSplit/>
        </w:trPr>
        <w:tc>
          <w:tcPr>
            <w:tcW w:w="10475" w:type="dxa"/>
            <w:gridSpan w:val="2"/>
            <w:tcBorders>
              <w:top w:val="nil"/>
              <w:left w:val="nil"/>
              <w:right w:val="nil"/>
            </w:tcBorders>
          </w:tcPr>
          <w:p w:rsidR="00000000" w:rsidRDefault="00441311">
            <w:pPr>
              <w:pStyle w:val="PlainText"/>
              <w:rPr>
                <w:b/>
                <w:sz w:val="8"/>
              </w:rPr>
            </w:pPr>
          </w:p>
        </w:tc>
      </w:tr>
      <w:tr w:rsidR="00000000">
        <w:tc>
          <w:tcPr>
            <w:tcW w:w="9540" w:type="dxa"/>
            <w:tcBorders>
              <w:top w:val="nil"/>
            </w:tcBorders>
          </w:tcPr>
          <w:p w:rsidR="00000000" w:rsidRDefault="00441311">
            <w:pPr>
              <w:pStyle w:val="PlainText"/>
              <w:rPr>
                <w:rFonts w:ascii="Arial" w:eastAsia="MS Mincho" w:hAnsi="Arial"/>
                <w:sz w:val="24"/>
              </w:rPr>
            </w:pPr>
            <w:r>
              <w:rPr>
                <w:rFonts w:ascii="Arial" w:eastAsia="MS Mincho" w:hAnsi="Arial"/>
                <w:sz w:val="24"/>
              </w:rPr>
              <w:t>New Residential Development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41311">
            <w:pPr>
              <w:pStyle w:val="PlainText"/>
              <w:rPr>
                <w:rFonts w:ascii="Arial" w:eastAsia="MS Mincho" w:hAnsi="Arial"/>
                <w:sz w:val="24"/>
              </w:rPr>
            </w:pPr>
          </w:p>
        </w:tc>
      </w:tr>
      <w:tr w:rsidR="00000000">
        <w:tc>
          <w:tcPr>
            <w:tcW w:w="9540" w:type="dxa"/>
          </w:tcPr>
          <w:p w:rsidR="00000000" w:rsidRDefault="00441311">
            <w:pPr>
              <w:pStyle w:val="PlainText"/>
              <w:rPr>
                <w:rFonts w:ascii="Arial" w:eastAsia="MS Mincho" w:hAnsi="Arial"/>
                <w:sz w:val="24"/>
              </w:rPr>
            </w:pPr>
            <w:r>
              <w:rPr>
                <w:rFonts w:ascii="Arial" w:eastAsia="MS Mincho" w:hAnsi="Arial"/>
                <w:sz w:val="24"/>
              </w:rPr>
              <w:t>Conversion to Residential Use - if there is a garden</w:t>
            </w:r>
          </w:p>
        </w:tc>
        <w:tc>
          <w:tcPr>
            <w:tcW w:w="935" w:type="dxa"/>
          </w:tcPr>
          <w:p w:rsidR="00000000" w:rsidRDefault="00441311">
            <w:pPr>
              <w:pStyle w:val="PlainText"/>
              <w:rPr>
                <w:rFonts w:ascii="Arial" w:eastAsia="MS Mincho" w:hAnsi="Arial"/>
                <w:sz w:val="24"/>
              </w:rPr>
            </w:pPr>
          </w:p>
        </w:tc>
      </w:tr>
      <w:tr w:rsidR="00000000">
        <w:tc>
          <w:tcPr>
            <w:tcW w:w="9540" w:type="dxa"/>
          </w:tcPr>
          <w:p w:rsidR="00000000" w:rsidRDefault="00441311">
            <w:pPr>
              <w:pStyle w:val="PlainText"/>
              <w:rPr>
                <w:rFonts w:ascii="Arial" w:eastAsia="MS Mincho" w:hAnsi="Arial"/>
                <w:sz w:val="24"/>
              </w:rPr>
            </w:pPr>
            <w:r>
              <w:rPr>
                <w:rFonts w:ascii="Arial" w:eastAsia="MS Mincho" w:hAnsi="Arial"/>
                <w:sz w:val="24"/>
              </w:rPr>
              <w:t>Change of Industrial/Commercial Use if an extension/new building</w:t>
            </w:r>
          </w:p>
        </w:tc>
        <w:tc>
          <w:tcPr>
            <w:tcW w:w="935" w:type="dxa"/>
          </w:tcPr>
          <w:p w:rsidR="00000000" w:rsidRDefault="00441311">
            <w:pPr>
              <w:pStyle w:val="PlainText"/>
              <w:rPr>
                <w:rFonts w:ascii="Arial" w:eastAsia="MS Mincho" w:hAnsi="Arial"/>
                <w:sz w:val="24"/>
              </w:rPr>
            </w:pPr>
          </w:p>
        </w:tc>
      </w:tr>
      <w:tr w:rsidR="00000000">
        <w:tc>
          <w:tcPr>
            <w:tcW w:w="9540" w:type="dxa"/>
          </w:tcPr>
          <w:p w:rsidR="00000000" w:rsidRDefault="00441311">
            <w:pPr>
              <w:pStyle w:val="PlainText"/>
              <w:rPr>
                <w:rFonts w:ascii="Arial" w:eastAsia="MS Mincho" w:hAnsi="Arial"/>
                <w:sz w:val="24"/>
              </w:rPr>
            </w:pPr>
            <w:r>
              <w:rPr>
                <w:rFonts w:ascii="Arial" w:eastAsia="MS Mincho" w:hAnsi="Arial"/>
                <w:sz w:val="24"/>
              </w:rPr>
              <w:t>Any Operational Development within or immediately adjac</w:t>
            </w:r>
            <w:r>
              <w:rPr>
                <w:rFonts w:ascii="Arial" w:eastAsia="MS Mincho" w:hAnsi="Arial"/>
                <w:sz w:val="24"/>
              </w:rPr>
              <w:t>ent to the land shaded pink on the EHTS GIS layer (except works to trees or cosmetic changes to elevation)</w:t>
            </w:r>
          </w:p>
        </w:tc>
        <w:tc>
          <w:tcPr>
            <w:tcW w:w="935" w:type="dxa"/>
          </w:tcPr>
          <w:p w:rsidR="00000000" w:rsidRDefault="00441311">
            <w:pPr>
              <w:pStyle w:val="PlainText"/>
              <w:rPr>
                <w:rFonts w:ascii="Arial" w:eastAsia="MS Mincho" w:hAnsi="Arial"/>
                <w:sz w:val="24"/>
              </w:rPr>
            </w:pPr>
            <w:r>
              <w:rPr>
                <w:rFonts w:ascii="Arial" w:eastAsia="MS Mincho" w:hAnsi="Arial"/>
                <w:sz w:val="24"/>
              </w:rPr>
              <w:t>x</w:t>
            </w:r>
            <w:bookmarkStart w:id="0" w:name="_GoBack"/>
            <w:bookmarkEnd w:id="0"/>
          </w:p>
        </w:tc>
      </w:tr>
      <w:tr w:rsidR="00000000">
        <w:tc>
          <w:tcPr>
            <w:tcW w:w="9540" w:type="dxa"/>
          </w:tcPr>
          <w:p w:rsidR="00000000" w:rsidRDefault="00441311">
            <w:pPr>
              <w:pStyle w:val="PlainText"/>
              <w:rPr>
                <w:rFonts w:ascii="Arial" w:eastAsia="MS Mincho" w:hAnsi="Arial"/>
                <w:sz w:val="24"/>
              </w:rPr>
            </w:pPr>
            <w:r>
              <w:rPr>
                <w:rFonts w:ascii="Arial" w:eastAsia="MS Mincho" w:hAnsi="Arial"/>
                <w:sz w:val="24"/>
              </w:rPr>
              <w:t>Current/Former MOD Land – operational development/residential curtilage</w:t>
            </w:r>
          </w:p>
        </w:tc>
        <w:tc>
          <w:tcPr>
            <w:tcW w:w="935" w:type="dxa"/>
          </w:tcPr>
          <w:p w:rsidR="00000000" w:rsidRDefault="00441311">
            <w:pPr>
              <w:pStyle w:val="PlainText"/>
              <w:rPr>
                <w:rFonts w:ascii="Arial" w:eastAsia="MS Mincho" w:hAnsi="Arial"/>
                <w:sz w:val="24"/>
              </w:rPr>
            </w:pPr>
          </w:p>
        </w:tc>
      </w:tr>
      <w:tr w:rsidR="00000000">
        <w:tc>
          <w:tcPr>
            <w:tcW w:w="9540" w:type="dxa"/>
          </w:tcPr>
          <w:p w:rsidR="00000000" w:rsidRDefault="00441311">
            <w:pPr>
              <w:pStyle w:val="PlainText"/>
              <w:rPr>
                <w:rFonts w:ascii="Arial" w:eastAsia="MS Mincho" w:hAnsi="Arial"/>
                <w:sz w:val="24"/>
              </w:rPr>
            </w:pPr>
            <w:r>
              <w:rPr>
                <w:rFonts w:ascii="Arial" w:eastAsia="MS Mincho" w:hAnsi="Arial"/>
                <w:sz w:val="24"/>
              </w:rPr>
              <w:t>Documents</w:t>
            </w:r>
          </w:p>
        </w:tc>
        <w:tc>
          <w:tcPr>
            <w:tcW w:w="935" w:type="dxa"/>
          </w:tcPr>
          <w:p w:rsidR="00000000" w:rsidRDefault="00441311">
            <w:pPr>
              <w:pStyle w:val="PlainText"/>
              <w:rPr>
                <w:rFonts w:ascii="Arial" w:eastAsia="MS Mincho" w:hAnsi="Arial"/>
                <w:sz w:val="24"/>
              </w:rPr>
            </w:pPr>
          </w:p>
        </w:tc>
      </w:tr>
    </w:tbl>
    <w:p w:rsidR="00000000" w:rsidRDefault="00441311"/>
    <w:p w:rsidR="00000000" w:rsidRDefault="00441311">
      <w:pPr>
        <w:jc w:val="right"/>
        <w:rPr>
          <w:sz w:val="22"/>
        </w:rPr>
      </w:pPr>
    </w:p>
    <w:p w:rsidR="00000000" w:rsidRDefault="00441311">
      <w:pPr>
        <w:jc w:val="right"/>
      </w:pPr>
    </w:p>
    <w:p w:rsidR="00000000" w:rsidRDefault="00441311">
      <w:pPr>
        <w:jc w:val="right"/>
      </w:pPr>
      <w:r>
        <w:t xml:space="preserve"> </w:t>
      </w:r>
    </w:p>
    <w:sectPr w:rsidR="00000000">
      <w:pgSz w:w="11909" w:h="16834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1311">
      <w:r>
        <w:separator/>
      </w:r>
    </w:p>
  </w:endnote>
  <w:endnote w:type="continuationSeparator" w:id="0">
    <w:p w:rsidR="00000000" w:rsidRDefault="0044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1311">
      <w:r>
        <w:separator/>
      </w:r>
    </w:p>
  </w:footnote>
  <w:footnote w:type="continuationSeparator" w:id="0">
    <w:p w:rsidR="00000000" w:rsidRDefault="00441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11"/>
    <w:rsid w:val="0044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610A15"/>
  <w14:defaultImageDpi w14:val="0"/>
  <w15:docId w15:val="{554CA0A6-39C7-40EC-847D-970AD2DD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Heading">
    <w:name w:val="Heading"/>
    <w:basedOn w:val="Normal"/>
    <w:uiPriority w:val="99"/>
    <w:pPr>
      <w:ind w:left="3600" w:hanging="3600"/>
    </w:pPr>
    <w:rPr>
      <w:b/>
      <w:caps/>
    </w:rPr>
  </w:style>
  <w:style w:type="paragraph" w:styleId="Footer">
    <w:name w:val="footer"/>
    <w:basedOn w:val="Normal"/>
    <w:link w:val="FooterChar"/>
    <w:uiPriority w:val="99"/>
    <w:pPr>
      <w:pBdr>
        <w:top w:val="single" w:sz="18" w:space="1" w:color="auto"/>
      </w:pBd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Times New Roman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CC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PCC Memo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 Memo Template for WORD97</vt:lpstr>
    </vt:vector>
  </TitlesOfParts>
  <Company>Portsmouth City Council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 Memo Template for WORD97</dc:title>
  <dc:subject/>
  <dc:creator>Dale</dc:creator>
  <cp:keywords/>
  <dc:description/>
  <cp:lastModifiedBy>Clarke, Sheila</cp:lastModifiedBy>
  <cp:revision>2</cp:revision>
  <cp:lastPrinted>2001-07-23T14:34:00Z</cp:lastPrinted>
  <dcterms:created xsi:type="dcterms:W3CDTF">2021-01-21T09:31:00Z</dcterms:created>
  <dcterms:modified xsi:type="dcterms:W3CDTF">2021-01-21T09:31:00Z</dcterms:modified>
</cp:coreProperties>
</file>