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5821" w14:textId="07DD7733" w:rsidR="00805456" w:rsidRDefault="00805456">
      <w:pPr>
        <w:rPr>
          <w:sz w:val="48"/>
          <w:szCs w:val="48"/>
          <w:u w:val="single"/>
        </w:rPr>
      </w:pPr>
      <w:r w:rsidRPr="00805456">
        <w:rPr>
          <w:sz w:val="48"/>
          <w:szCs w:val="48"/>
          <w:u w:val="single"/>
        </w:rPr>
        <w:t>The Good Food Hut</w:t>
      </w:r>
    </w:p>
    <w:p w14:paraId="56328CD2" w14:textId="6C5139B4" w:rsidR="00805456" w:rsidRDefault="00805456">
      <w:pPr>
        <w:rPr>
          <w:sz w:val="48"/>
          <w:szCs w:val="48"/>
          <w:u w:val="single"/>
        </w:rPr>
      </w:pPr>
    </w:p>
    <w:p w14:paraId="031F95A5" w14:textId="23A59081" w:rsidR="00805456" w:rsidRPr="00805456" w:rsidRDefault="00805456">
      <w:pPr>
        <w:rPr>
          <w:sz w:val="24"/>
          <w:szCs w:val="24"/>
        </w:rPr>
      </w:pPr>
      <w:r>
        <w:rPr>
          <w:sz w:val="24"/>
          <w:szCs w:val="24"/>
        </w:rPr>
        <w:t>We propose to open the good food hut from 8.30 am-4pm Monday -Friday doing hot dink and cold soft drinks. We intend to serve hot and cold rolls, sandwiches, paninis, sausage rolls and home baking but no fried food during the day. We then plan to open the fast-food takeaway from 4pm-10pm Tuesday – Sunday.</w:t>
      </w:r>
    </w:p>
    <w:sectPr w:rsidR="00805456" w:rsidRPr="0080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56"/>
    <w:rsid w:val="00805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BD94"/>
  <w15:chartTrackingRefBased/>
  <w15:docId w15:val="{862F7253-B5DE-41D6-B407-75DCCF69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James Russell</cp:lastModifiedBy>
  <cp:revision>1</cp:revision>
  <dcterms:created xsi:type="dcterms:W3CDTF">2020-12-17T18:17:00Z</dcterms:created>
  <dcterms:modified xsi:type="dcterms:W3CDTF">2020-12-17T18:24:00Z</dcterms:modified>
</cp:coreProperties>
</file>