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314" w:rsidRDefault="00D87314" w:rsidP="00D87314">
      <w:pPr>
        <w:outlineLvl w:val="0"/>
        <w:rPr>
          <w:rFonts w:ascii="Calibri" w:hAnsi="Calibri" w:cs="Calibri"/>
          <w:sz w:val="22"/>
          <w:szCs w:val="22"/>
          <w:lang w:val="en-US"/>
        </w:rPr>
      </w:pPr>
      <w:r>
        <w:rPr>
          <w:rFonts w:ascii="Calibri" w:hAnsi="Calibri" w:cs="Calibri"/>
          <w:b/>
          <w:bCs/>
          <w:sz w:val="22"/>
          <w:szCs w:val="22"/>
          <w:lang w:val="en-US"/>
        </w:rPr>
        <w:t>From:</w:t>
      </w:r>
      <w:r>
        <w:rPr>
          <w:rFonts w:ascii="Calibri" w:hAnsi="Calibri" w:cs="Calibri"/>
          <w:sz w:val="22"/>
          <w:szCs w:val="22"/>
          <w:lang w:val="en-US"/>
        </w:rPr>
        <w:t xml:space="preserve"> Glenn Jeffrey &lt;</w:t>
      </w:r>
      <w:hyperlink r:id="rId4" w:history="1">
        <w:r>
          <w:rPr>
            <w:rStyle w:val="Hyperlink"/>
            <w:rFonts w:ascii="Calibri" w:hAnsi="Calibri" w:cs="Calibri"/>
            <w:sz w:val="22"/>
            <w:szCs w:val="22"/>
            <w:lang w:val="en-US"/>
          </w:rPr>
          <w:t>gjeffrey@faberarchitecture.com</w:t>
        </w:r>
      </w:hyperlink>
      <w:r>
        <w:rPr>
          <w:rFonts w:ascii="Calibri" w:hAnsi="Calibri" w:cs="Calibri"/>
          <w:sz w:val="22"/>
          <w:szCs w:val="22"/>
          <w:lang w:val="en-US"/>
        </w:rPr>
        <w:t xml:space="preserve">&gt; </w:t>
      </w:r>
      <w:r>
        <w:rPr>
          <w:rFonts w:ascii="Calibri" w:hAnsi="Calibri" w:cs="Calibri"/>
          <w:sz w:val="22"/>
          <w:szCs w:val="22"/>
          <w:lang w:val="en-US"/>
        </w:rPr>
        <w:br/>
      </w:r>
      <w:r>
        <w:rPr>
          <w:rFonts w:ascii="Calibri" w:hAnsi="Calibri" w:cs="Calibri"/>
          <w:b/>
          <w:bCs/>
          <w:sz w:val="22"/>
          <w:szCs w:val="22"/>
          <w:lang w:val="en-US"/>
        </w:rPr>
        <w:t>Sent:</w:t>
      </w:r>
      <w:r>
        <w:rPr>
          <w:rFonts w:ascii="Calibri" w:hAnsi="Calibri" w:cs="Calibri"/>
          <w:sz w:val="22"/>
          <w:szCs w:val="22"/>
          <w:lang w:val="en-US"/>
        </w:rPr>
        <w:t xml:space="preserve"> 11 February 2021 13:21</w:t>
      </w:r>
      <w:r>
        <w:rPr>
          <w:rFonts w:ascii="Calibri" w:hAnsi="Calibri" w:cs="Calibri"/>
          <w:sz w:val="22"/>
          <w:szCs w:val="22"/>
          <w:lang w:val="en-US"/>
        </w:rPr>
        <w:br/>
      </w:r>
      <w:r>
        <w:rPr>
          <w:rFonts w:ascii="Calibri" w:hAnsi="Calibri" w:cs="Calibri"/>
          <w:b/>
          <w:bCs/>
          <w:sz w:val="22"/>
          <w:szCs w:val="22"/>
          <w:lang w:val="en-US"/>
        </w:rPr>
        <w:t>To:</w:t>
      </w:r>
      <w:r>
        <w:rPr>
          <w:rFonts w:ascii="Calibri" w:hAnsi="Calibri" w:cs="Calibri"/>
          <w:sz w:val="22"/>
          <w:szCs w:val="22"/>
          <w:lang w:val="en-US"/>
        </w:rPr>
        <w:t xml:space="preserve"> Turner2, Sarah &lt;</w:t>
      </w:r>
      <w:hyperlink r:id="rId5" w:history="1">
        <w:r>
          <w:rPr>
            <w:rStyle w:val="Hyperlink"/>
            <w:rFonts w:ascii="Calibri" w:hAnsi="Calibri" w:cs="Calibri"/>
            <w:sz w:val="22"/>
            <w:szCs w:val="22"/>
            <w:lang w:val="en-US"/>
          </w:rPr>
          <w:t>sarah.turner2@e-lindsey.gov.uk</w:t>
        </w:r>
      </w:hyperlink>
      <w:r>
        <w:rPr>
          <w:rFonts w:ascii="Calibri" w:hAnsi="Calibri" w:cs="Calibri"/>
          <w:sz w:val="22"/>
          <w:szCs w:val="22"/>
          <w:lang w:val="en-US"/>
        </w:rPr>
        <w:t>&gt;</w:t>
      </w:r>
      <w:r>
        <w:rPr>
          <w:rFonts w:ascii="Calibri" w:hAnsi="Calibri" w:cs="Calibri"/>
          <w:sz w:val="22"/>
          <w:szCs w:val="22"/>
          <w:lang w:val="en-US"/>
        </w:rPr>
        <w:br/>
      </w:r>
      <w:r>
        <w:rPr>
          <w:rFonts w:ascii="Calibri" w:hAnsi="Calibri" w:cs="Calibri"/>
          <w:b/>
          <w:bCs/>
          <w:sz w:val="22"/>
          <w:szCs w:val="22"/>
          <w:lang w:val="en-US"/>
        </w:rPr>
        <w:t>Subject:</w:t>
      </w:r>
      <w:r>
        <w:rPr>
          <w:rFonts w:ascii="Calibri" w:hAnsi="Calibri" w:cs="Calibri"/>
          <w:sz w:val="22"/>
          <w:szCs w:val="22"/>
          <w:lang w:val="en-US"/>
        </w:rPr>
        <w:t xml:space="preserve"> N/162/00236/21 - Flood Risk Assessment</w:t>
      </w:r>
    </w:p>
    <w:p w:rsidR="00D87314" w:rsidRDefault="00D87314" w:rsidP="00D87314"/>
    <w:p w:rsidR="00D87314" w:rsidRDefault="00D87314" w:rsidP="00D87314">
      <w:pPr>
        <w:rPr>
          <w:rFonts w:ascii="Helvetica" w:hAnsi="Helvetica" w:cs="Helvetica"/>
          <w:color w:val="000000"/>
          <w:sz w:val="18"/>
          <w:szCs w:val="18"/>
        </w:rPr>
      </w:pPr>
      <w:r>
        <w:rPr>
          <w:rStyle w:val="Strong"/>
          <w:rFonts w:ascii="Helvetica" w:hAnsi="Helvetica" w:cs="Helvetica"/>
          <w:color w:val="000000"/>
          <w:sz w:val="18"/>
          <w:szCs w:val="18"/>
        </w:rPr>
        <w:t>This message originated from outside your organization</w:t>
      </w:r>
    </w:p>
    <w:p w:rsidR="00D87314" w:rsidRDefault="00D87314" w:rsidP="00D87314">
      <w:pPr>
        <w:jc w:val="center"/>
        <w:rPr>
          <w:rFonts w:eastAsia="Times New Roman"/>
        </w:rPr>
      </w:pPr>
      <w:r>
        <w:rPr>
          <w:rFonts w:eastAsia="Times New Roman"/>
        </w:rPr>
        <w:pict>
          <v:rect id="_x0000_i1025" style="width:451.3pt;height:1.8pt" o:hralign="center" o:hrstd="t" o:hr="t" fillcolor="#a0a0a0" stroked="f"/>
        </w:pict>
      </w:r>
    </w:p>
    <w:p w:rsidR="00D87314" w:rsidRDefault="00D87314" w:rsidP="00D87314">
      <w:r>
        <w:t>Good afternoon Sarah,</w:t>
      </w:r>
    </w:p>
    <w:p w:rsidR="00D87314" w:rsidRDefault="00D87314" w:rsidP="00D87314"/>
    <w:p w:rsidR="00D87314" w:rsidRDefault="00D87314" w:rsidP="00D87314">
      <w:r>
        <w:t xml:space="preserve">Thank you for you correspondence and telephone conversation this afternoon regarding The Farm, Billingsgate, South </w:t>
      </w:r>
      <w:proofErr w:type="spellStart"/>
      <w:r>
        <w:t>Somercotes</w:t>
      </w:r>
      <w:proofErr w:type="spellEnd"/>
      <w:r>
        <w:t>, LN11 7BQ. </w:t>
      </w:r>
    </w:p>
    <w:p w:rsidR="00D87314" w:rsidRDefault="00D87314" w:rsidP="00D87314">
      <w:r>
        <w:t>As discussed, I can confirm that the internal floor levels of the proposed extension will be the same as the existing floor levels. There will be no change to the existing external ground levels.</w:t>
      </w:r>
    </w:p>
    <w:p w:rsidR="00D87314" w:rsidRDefault="00D87314" w:rsidP="00D87314"/>
    <w:p w:rsidR="00D87314" w:rsidRDefault="00D87314" w:rsidP="00D87314">
      <w:r>
        <w:t>Best regards,</w:t>
      </w:r>
    </w:p>
    <w:p w:rsidR="00D87314" w:rsidRDefault="00D87314" w:rsidP="00D87314">
      <w:r>
        <w:t>Glenn.</w:t>
      </w:r>
    </w:p>
    <w:p w:rsidR="00D87314" w:rsidRDefault="00D87314" w:rsidP="00D87314"/>
    <w:p w:rsidR="00D87314" w:rsidRDefault="00D87314" w:rsidP="00D87314">
      <w:r>
        <w:rPr>
          <w:b/>
          <w:bCs/>
        </w:rPr>
        <w:t>Glenn Jeffrey</w:t>
      </w:r>
      <w:r>
        <w:br/>
        <w:t>Principal</w:t>
      </w:r>
      <w:r>
        <w:br/>
      </w:r>
      <w:r>
        <w:br/>
      </w:r>
      <w:proofErr w:type="spellStart"/>
      <w:r>
        <w:rPr>
          <w:b/>
          <w:bCs/>
          <w:sz w:val="54"/>
          <w:szCs w:val="54"/>
        </w:rPr>
        <w:t>faber</w:t>
      </w:r>
      <w:proofErr w:type="spellEnd"/>
      <w:r>
        <w:br/>
        <w:t>RIBA Chartered Architects</w:t>
      </w:r>
      <w:r>
        <w:br/>
      </w:r>
      <w:r>
        <w:br/>
        <w:t>+44 (0)74740 27332</w:t>
      </w:r>
      <w:r>
        <w:br/>
      </w:r>
      <w:hyperlink r:id="rId6" w:history="1">
        <w:r>
          <w:rPr>
            <w:rStyle w:val="Hyperlink"/>
          </w:rPr>
          <w:t>gjeffrey@faberarchitecture.com</w:t>
        </w:r>
      </w:hyperlink>
      <w:r>
        <w:br/>
      </w:r>
      <w:hyperlink r:id="rId7" w:history="1">
        <w:r>
          <w:rPr>
            <w:rStyle w:val="Hyperlink"/>
          </w:rPr>
          <w:t>www.faberarchitecture.com</w:t>
        </w:r>
      </w:hyperlink>
      <w:r>
        <w:br/>
      </w:r>
      <w:r>
        <w:br/>
      </w:r>
      <w:r>
        <w:rPr>
          <w:sz w:val="14"/>
          <w:szCs w:val="14"/>
        </w:rPr>
        <w:t>Faber Architecture Ltd Registered in England and Wales Company No 10962441</w:t>
      </w:r>
    </w:p>
    <w:p w:rsidR="00D87314" w:rsidRDefault="00D87314" w:rsidP="00D87314"/>
    <w:p w:rsidR="00EB1E48" w:rsidRDefault="00EB1E48">
      <w:bookmarkStart w:id="0" w:name="_GoBack"/>
      <w:bookmarkEnd w:id="0"/>
    </w:p>
    <w:sectPr w:rsidR="00EB1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14"/>
    <w:rsid w:val="00D87314"/>
    <w:rsid w:val="00EB1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86F3B-1BEB-4AFB-AA08-024540D6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31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7314"/>
    <w:rPr>
      <w:color w:val="0000FF"/>
      <w:u w:val="single"/>
    </w:rPr>
  </w:style>
  <w:style w:type="character" w:styleId="Strong">
    <w:name w:val="Strong"/>
    <w:basedOn w:val="DefaultParagraphFont"/>
    <w:uiPriority w:val="22"/>
    <w:qFormat/>
    <w:rsid w:val="00D873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8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tect-eu.mimecast.com/s/PsrlCXoBBH4QlNVCVOGgI?domain=faberarchitectu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jeffrey@faberarchitecture.com" TargetMode="External"/><Relationship Id="rId5" Type="http://schemas.openxmlformats.org/officeDocument/2006/relationships/hyperlink" Target="mailto:sarah.turner2@e-lindsey.gov.uk" TargetMode="External"/><Relationship Id="rId4" Type="http://schemas.openxmlformats.org/officeDocument/2006/relationships/hyperlink" Target="mailto:gjeffrey@faberarchitectur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933</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From: Glenn Jeffrey &lt;gjeffrey@faberarchitecture.com&gt;  Sent: 11 February 2021 13:</vt:lpstr>
    </vt:vector>
  </TitlesOfParts>
  <Company>East Lindsey District Council</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Larder, Megan</dc:creator>
  <cp:keywords/>
  <dc:description/>
  <cp:lastModifiedBy>Larder, Megan</cp:lastModifiedBy>
  <cp:revision>1</cp:revision>
  <dcterms:created xsi:type="dcterms:W3CDTF">2021-02-11T13:40:00Z</dcterms:created>
  <dcterms:modified xsi:type="dcterms:W3CDTF">2021-02-11T13:42:00Z</dcterms:modified>
</cp:coreProperties>
</file>