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65" w:rsidRPr="00D43C33" w:rsidRDefault="00D43C3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43C33">
        <w:rPr>
          <w:b/>
          <w:sz w:val="24"/>
          <w:szCs w:val="24"/>
          <w:u w:val="single"/>
        </w:rPr>
        <w:t xml:space="preserve">Document B </w:t>
      </w:r>
      <w:r w:rsidR="00D331FE">
        <w:rPr>
          <w:b/>
          <w:sz w:val="24"/>
          <w:szCs w:val="24"/>
          <w:u w:val="single"/>
        </w:rPr>
        <w:t xml:space="preserve"> - Old Pound House s</w:t>
      </w:r>
      <w:r w:rsidRPr="00D43C33">
        <w:rPr>
          <w:b/>
          <w:sz w:val="24"/>
          <w:szCs w:val="24"/>
          <w:u w:val="single"/>
        </w:rPr>
        <w:t>ummerhouse planning application</w:t>
      </w:r>
    </w:p>
    <w:p w:rsidR="00D43C33" w:rsidRDefault="00D43C33">
      <w:pPr>
        <w:rPr>
          <w:b/>
          <w:sz w:val="24"/>
          <w:szCs w:val="24"/>
          <w:u w:val="single"/>
        </w:rPr>
      </w:pPr>
      <w:r w:rsidRPr="00D43C33">
        <w:rPr>
          <w:b/>
          <w:sz w:val="24"/>
          <w:szCs w:val="24"/>
          <w:u w:val="single"/>
        </w:rPr>
        <w:t>Design and Access Statement</w:t>
      </w:r>
    </w:p>
    <w:p w:rsidR="00D43C33" w:rsidRDefault="00D43C33">
      <w:pPr>
        <w:rPr>
          <w:b/>
          <w:sz w:val="24"/>
          <w:szCs w:val="24"/>
          <w:u w:val="single"/>
        </w:rPr>
      </w:pPr>
    </w:p>
    <w:p w:rsidR="00D43C33" w:rsidRDefault="00D43C33" w:rsidP="00D43C33">
      <w:pPr>
        <w:pStyle w:val="NoSpacing"/>
        <w:spacing w:line="276" w:lineRule="auto"/>
      </w:pPr>
      <w:r>
        <w:t>We have chosen a traditional design of summerhouse sympathetic to the Tudor cottage architecture of the building (see illustration below</w:t>
      </w:r>
      <w:r w:rsidR="008A346F">
        <w:t xml:space="preserve"> left</w:t>
      </w:r>
      <w:r>
        <w:t xml:space="preserve">) with pitched roof and </w:t>
      </w:r>
      <w:r w:rsidR="00B12FB3">
        <w:t>12-pane 'Georgian' windows, echoing the multi-framed windows of house and garage, and very similar in design to the derelict one we are replacing.</w:t>
      </w:r>
      <w:r w:rsidR="00756C70">
        <w:t xml:space="preserve"> We plan to keep it in a natural wood finish.</w:t>
      </w:r>
      <w:r w:rsidR="00506E9A">
        <w:t xml:space="preserve"> The dimensions are 3m</w:t>
      </w:r>
      <w:r w:rsidR="00756C70">
        <w:t xml:space="preserve"> L</w:t>
      </w:r>
      <w:r w:rsidR="00506E9A">
        <w:t xml:space="preserve"> x 2.43</w:t>
      </w:r>
      <w:r w:rsidR="00756C70">
        <w:t xml:space="preserve"> W x</w:t>
      </w:r>
      <w:r w:rsidR="00506E9A">
        <w:t xml:space="preserve"> 2.5 H. </w:t>
      </w:r>
    </w:p>
    <w:p w:rsidR="00402122" w:rsidRDefault="00402122" w:rsidP="00D43C33">
      <w:pPr>
        <w:pStyle w:val="NoSpacing"/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31115</wp:posOffset>
            </wp:positionV>
            <wp:extent cx="2676525" cy="1943100"/>
            <wp:effectExtent l="19050" t="0" r="9525" b="0"/>
            <wp:wrapSquare wrapText="bothSides"/>
            <wp:docPr id="2" name="Picture 2" descr="square-belvoir-summer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are-belvoir-summerhou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43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8A346F">
        <w:rPr>
          <w:noProof/>
          <w:lang w:eastAsia="en-GB"/>
        </w:rPr>
        <w:drawing>
          <wp:inline distT="0" distB="0" distL="0" distR="0">
            <wp:extent cx="2889448" cy="1781175"/>
            <wp:effectExtent l="19050" t="0" r="6152" b="0"/>
            <wp:docPr id="6" name="Picture 0" descr="summerhous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hous s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362" cy="178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122" w:rsidRDefault="00402122" w:rsidP="00D43C33">
      <w:pPr>
        <w:pStyle w:val="NoSpacing"/>
        <w:spacing w:line="276" w:lineRule="auto"/>
      </w:pPr>
      <w:r>
        <w:t xml:space="preserve">    </w:t>
      </w:r>
    </w:p>
    <w:p w:rsidR="00402122" w:rsidRDefault="00402122" w:rsidP="00D43C33">
      <w:pPr>
        <w:pStyle w:val="NoSpacing"/>
        <w:spacing w:line="276" w:lineRule="auto"/>
      </w:pPr>
      <w:r>
        <w:t xml:space="preserve">We have chosen a different site in the garden in order to get more sun and a </w:t>
      </w:r>
      <w:proofErr w:type="gramStart"/>
      <w:r>
        <w:t xml:space="preserve">better </w:t>
      </w:r>
      <w:r w:rsidR="00506E9A">
        <w:t xml:space="preserve"> </w:t>
      </w:r>
      <w:r>
        <w:t>view</w:t>
      </w:r>
      <w:proofErr w:type="gramEnd"/>
      <w:r>
        <w:t xml:space="preserve">. </w:t>
      </w:r>
      <w:r w:rsidR="008A346F">
        <w:t>(See mock up picture above right</w:t>
      </w:r>
      <w:r w:rsidR="00114D79">
        <w:t>, approximately to scale</w:t>
      </w:r>
      <w:r w:rsidR="008A346F">
        <w:t xml:space="preserve">) </w:t>
      </w:r>
      <w:r>
        <w:t xml:space="preserve">This site is masked from neighbours by a 2 metre high fence and 7 metre high laurel </w:t>
      </w:r>
      <w:r w:rsidR="00BF561D">
        <w:t xml:space="preserve">and </w:t>
      </w:r>
      <w:proofErr w:type="spellStart"/>
      <w:proofErr w:type="gramStart"/>
      <w:r w:rsidR="00BF561D">
        <w:t>leylandii</w:t>
      </w:r>
      <w:proofErr w:type="spellEnd"/>
      <w:r w:rsidR="00BF561D">
        <w:t xml:space="preserve"> </w:t>
      </w:r>
      <w:r>
        <w:t xml:space="preserve"> and</w:t>
      </w:r>
      <w:proofErr w:type="gramEnd"/>
      <w:r>
        <w:t xml:space="preserve"> cannot be seen from the road. </w:t>
      </w:r>
      <w:r w:rsidR="00BF561D">
        <w:t xml:space="preserve"> </w:t>
      </w:r>
      <w:r w:rsidR="00567D0E">
        <w:t>The new summerhouse would be 2 m from boundary fence and 11</w:t>
      </w:r>
      <w:r w:rsidR="00BF561D">
        <w:t xml:space="preserve"> m from</w:t>
      </w:r>
      <w:r w:rsidR="00114D79">
        <w:t xml:space="preserve"> our</w:t>
      </w:r>
      <w:r w:rsidR="00BF561D">
        <w:t xml:space="preserve"> house. </w:t>
      </w:r>
    </w:p>
    <w:p w:rsidR="00402122" w:rsidRDefault="00402122" w:rsidP="00D43C33">
      <w:pPr>
        <w:pStyle w:val="NoSpacing"/>
        <w:spacing w:line="276" w:lineRule="auto"/>
      </w:pPr>
      <w:r>
        <w:t>We will create a standing of hard core and gravel, rather than solid concrete so as not to interfere with drainage</w:t>
      </w:r>
      <w:r w:rsidR="00756C70">
        <w:t xml:space="preserve">, and </w:t>
      </w:r>
      <w:r w:rsidR="009B3998">
        <w:t xml:space="preserve">access via </w:t>
      </w:r>
      <w:r w:rsidR="00756C70">
        <w:t>stepping stones across the lawn rather than adding a solid path. It will not stand above the exist</w:t>
      </w:r>
      <w:r w:rsidR="009B3998">
        <w:t>ing garden level, so no disabled</w:t>
      </w:r>
      <w:r w:rsidR="00756C70">
        <w:t xml:space="preserve"> access issues</w:t>
      </w:r>
      <w:r w:rsidR="00506E9A">
        <w:t>.</w:t>
      </w:r>
    </w:p>
    <w:p w:rsidR="00506E9A" w:rsidRDefault="00506E9A" w:rsidP="00D43C33">
      <w:pPr>
        <w:pStyle w:val="NoSpacing"/>
        <w:spacing w:line="276" w:lineRule="auto"/>
      </w:pPr>
    </w:p>
    <w:p w:rsidR="00506E9A" w:rsidRDefault="00506E9A" w:rsidP="00D43C33">
      <w:pPr>
        <w:pStyle w:val="NoSpacing"/>
        <w:spacing w:line="276" w:lineRule="auto"/>
      </w:pPr>
      <w:r>
        <w:t>The old summ</w:t>
      </w:r>
      <w:r w:rsidR="00EC60D6">
        <w:t>er house (pictured below) is 2.8</w:t>
      </w:r>
      <w:r>
        <w:t xml:space="preserve">m W x </w:t>
      </w:r>
      <w:r w:rsidR="00F06DFE">
        <w:t>1.8</w:t>
      </w:r>
      <w:r w:rsidR="00B37BF3">
        <w:t xml:space="preserve"> L x 2.5 H and is too rotten for repair. It is not a</w:t>
      </w:r>
      <w:r w:rsidR="00BF561D">
        <w:t>n</w:t>
      </w:r>
      <w:r w:rsidR="00B37BF3">
        <w:t xml:space="preserve"> old building </w:t>
      </w:r>
      <w:r w:rsidR="00D331FE">
        <w:t>and has</w:t>
      </w:r>
      <w:r w:rsidR="00B37BF3">
        <w:t xml:space="preserve"> no conservation interest. </w:t>
      </w:r>
    </w:p>
    <w:p w:rsidR="00B37BF3" w:rsidRDefault="00B37BF3" w:rsidP="00D43C33">
      <w:pPr>
        <w:pStyle w:val="NoSpacing"/>
        <w:spacing w:line="276" w:lineRule="auto"/>
      </w:pPr>
    </w:p>
    <w:p w:rsidR="00B37BF3" w:rsidRPr="00D43C33" w:rsidRDefault="00B37BF3" w:rsidP="00D43C33">
      <w:pPr>
        <w:pStyle w:val="NoSpacing"/>
        <w:spacing w:line="276" w:lineRule="auto"/>
      </w:pPr>
      <w:r>
        <w:rPr>
          <w:noProof/>
          <w:lang w:eastAsia="en-GB"/>
        </w:rPr>
        <w:drawing>
          <wp:inline distT="0" distB="0" distL="0" distR="0">
            <wp:extent cx="2695575" cy="2021832"/>
            <wp:effectExtent l="19050" t="0" r="9525" b="0"/>
            <wp:docPr id="5" name="Picture 4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567" cy="202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BF3" w:rsidRPr="00D43C33" w:rsidSect="00310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33"/>
    <w:rsid w:val="00114D79"/>
    <w:rsid w:val="001C7DEF"/>
    <w:rsid w:val="00225EFF"/>
    <w:rsid w:val="00310665"/>
    <w:rsid w:val="00402122"/>
    <w:rsid w:val="0044779C"/>
    <w:rsid w:val="00506E9A"/>
    <w:rsid w:val="00567D0E"/>
    <w:rsid w:val="00627203"/>
    <w:rsid w:val="00676116"/>
    <w:rsid w:val="00756C70"/>
    <w:rsid w:val="008A346F"/>
    <w:rsid w:val="008C2178"/>
    <w:rsid w:val="009B3998"/>
    <w:rsid w:val="00B12FB3"/>
    <w:rsid w:val="00B37BF3"/>
    <w:rsid w:val="00BF561D"/>
    <w:rsid w:val="00D331FE"/>
    <w:rsid w:val="00D43C33"/>
    <w:rsid w:val="00EC60D6"/>
    <w:rsid w:val="00ED5A99"/>
    <w:rsid w:val="00F0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8D5FF-3A79-47DE-B18F-7CE399E2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Sallyann Briley</cp:lastModifiedBy>
  <cp:revision>1</cp:revision>
  <dcterms:created xsi:type="dcterms:W3CDTF">2021-01-30T11:26:00Z</dcterms:created>
  <dcterms:modified xsi:type="dcterms:W3CDTF">2021-02-03T12:33:00Z</dcterms:modified>
</cp:coreProperties>
</file>