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id w:val="-565179918"/>
        <w:docPartObj>
          <w:docPartGallery w:val="Cover Pages"/>
          <w:docPartUnique/>
        </w:docPartObj>
      </w:sdtPr>
      <w:sdtEndPr/>
      <w:sdtContent>
        <w:p w14:paraId="2A8D3820" w14:textId="77777777" w:rsidR="004428C7" w:rsidRPr="008F741E" w:rsidRDefault="004428C7" w:rsidP="007272E5">
          <w:pPr>
            <w:jc w:val="center"/>
            <w:rPr>
              <w:noProof/>
              <w:lang w:eastAsia="en-GB"/>
            </w:rPr>
          </w:pPr>
          <w:r w:rsidRPr="008F741E">
            <w:rPr>
              <w:noProof/>
              <w:lang w:eastAsia="en-GB"/>
            </w:rPr>
            <w:drawing>
              <wp:inline distT="0" distB="0" distL="0" distR="0" wp14:anchorId="61C94F19" wp14:editId="02EC5464">
                <wp:extent cx="5238750" cy="37528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png"/>
                        <pic:cNvPicPr/>
                      </pic:nvPicPr>
                      <pic:blipFill>
                        <a:blip r:embed="rId10">
                          <a:extLst>
                            <a:ext uri="{28A0092B-C50C-407E-A947-70E740481C1C}">
                              <a14:useLocalDpi xmlns:a14="http://schemas.microsoft.com/office/drawing/2010/main" val="0"/>
                            </a:ext>
                          </a:extLst>
                        </a:blip>
                        <a:stretch>
                          <a:fillRect/>
                        </a:stretch>
                      </pic:blipFill>
                      <pic:spPr>
                        <a:xfrm>
                          <a:off x="0" y="0"/>
                          <a:ext cx="5238750" cy="3752850"/>
                        </a:xfrm>
                        <a:prstGeom prst="rect">
                          <a:avLst/>
                        </a:prstGeom>
                      </pic:spPr>
                    </pic:pic>
                  </a:graphicData>
                </a:graphic>
              </wp:inline>
            </w:drawing>
          </w:r>
          <w:r w:rsidR="00464A50" w:rsidRPr="008F741E">
            <w:rPr>
              <w:noProof/>
              <w:lang w:eastAsia="en-GB"/>
            </w:rPr>
            <mc:AlternateContent>
              <mc:Choice Requires="wpg">
                <w:drawing>
                  <wp:anchor distT="0" distB="0" distL="114300" distR="114300" simplePos="0" relativeHeight="251673600" behindDoc="1" locked="0" layoutInCell="0" allowOverlap="1" wp14:anchorId="3F6E3FCB" wp14:editId="039222D2">
                    <wp:simplePos x="0" y="0"/>
                    <wp:positionH relativeFrom="page">
                      <wp:posOffset>323849</wp:posOffset>
                    </wp:positionH>
                    <wp:positionV relativeFrom="page">
                      <wp:posOffset>409575</wp:posOffset>
                    </wp:positionV>
                    <wp:extent cx="7191375" cy="9334500"/>
                    <wp:effectExtent l="0" t="0" r="9525" b="0"/>
                    <wp:wrapNone/>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91375" cy="9334500"/>
                              <a:chOff x="479" y="457"/>
                              <a:chExt cx="10950" cy="15926"/>
                            </a:xfrm>
                          </wpg:grpSpPr>
                          <wps:wsp>
                            <wps:cNvPr id="16" name="Freeform 4"/>
                            <wps:cNvSpPr>
                              <a:spLocks/>
                            </wps:cNvSpPr>
                            <wps:spPr bwMode="auto">
                              <a:xfrm>
                                <a:off x="523" y="501"/>
                                <a:ext cx="10862" cy="0"/>
                              </a:xfrm>
                              <a:custGeom>
                                <a:avLst/>
                                <a:gdLst>
                                  <a:gd name="T0" fmla="*/ 0 w 10862"/>
                                  <a:gd name="T1" fmla="*/ 10862 w 10862"/>
                                </a:gdLst>
                                <a:ahLst/>
                                <a:cxnLst>
                                  <a:cxn ang="0">
                                    <a:pos x="T0" y="0"/>
                                  </a:cxn>
                                  <a:cxn ang="0">
                                    <a:pos x="T1" y="0"/>
                                  </a:cxn>
                                </a:cxnLst>
                                <a:rect l="0" t="0" r="r" b="b"/>
                                <a:pathLst>
                                  <a:path w="10862">
                                    <a:moveTo>
                                      <a:pt x="0" y="0"/>
                                    </a:moveTo>
                                    <a:lnTo>
                                      <a:pt x="10862" y="0"/>
                                    </a:lnTo>
                                  </a:path>
                                </a:pathLst>
                              </a:custGeom>
                              <a:noFill/>
                              <a:ln w="287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5"/>
                            <wps:cNvSpPr>
                              <a:spLocks/>
                            </wps:cNvSpPr>
                            <wps:spPr bwMode="auto">
                              <a:xfrm>
                                <a:off x="501" y="480"/>
                                <a:ext cx="0" cy="15880"/>
                              </a:xfrm>
                              <a:custGeom>
                                <a:avLst/>
                                <a:gdLst>
                                  <a:gd name="T0" fmla="*/ 0 h 15880"/>
                                  <a:gd name="T1" fmla="*/ 15880 h 15880"/>
                                </a:gdLst>
                                <a:ahLst/>
                                <a:cxnLst>
                                  <a:cxn ang="0">
                                    <a:pos x="0" y="T0"/>
                                  </a:cxn>
                                  <a:cxn ang="0">
                                    <a:pos x="0" y="T1"/>
                                  </a:cxn>
                                </a:cxnLst>
                                <a:rect l="0" t="0" r="r" b="b"/>
                                <a:pathLst>
                                  <a:path h="15880">
                                    <a:moveTo>
                                      <a:pt x="0" y="0"/>
                                    </a:moveTo>
                                    <a:lnTo>
                                      <a:pt x="0" y="15880"/>
                                    </a:lnTo>
                                  </a:path>
                                </a:pathLst>
                              </a:custGeom>
                              <a:noFill/>
                              <a:ln w="287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Freeform 6"/>
                            <wps:cNvSpPr>
                              <a:spLocks/>
                            </wps:cNvSpPr>
                            <wps:spPr bwMode="auto">
                              <a:xfrm>
                                <a:off x="11406" y="480"/>
                                <a:ext cx="0" cy="15880"/>
                              </a:xfrm>
                              <a:custGeom>
                                <a:avLst/>
                                <a:gdLst>
                                  <a:gd name="T0" fmla="*/ 0 h 15880"/>
                                  <a:gd name="T1" fmla="*/ 15880 h 15880"/>
                                </a:gdLst>
                                <a:ahLst/>
                                <a:cxnLst>
                                  <a:cxn ang="0">
                                    <a:pos x="0" y="T0"/>
                                  </a:cxn>
                                  <a:cxn ang="0">
                                    <a:pos x="0" y="T1"/>
                                  </a:cxn>
                                </a:cxnLst>
                                <a:rect l="0" t="0" r="r" b="b"/>
                                <a:pathLst>
                                  <a:path h="15880">
                                    <a:moveTo>
                                      <a:pt x="0" y="0"/>
                                    </a:moveTo>
                                    <a:lnTo>
                                      <a:pt x="0" y="15880"/>
                                    </a:lnTo>
                                  </a:path>
                                </a:pathLst>
                              </a:custGeom>
                              <a:noFill/>
                              <a:ln w="287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Freeform 7"/>
                            <wps:cNvSpPr>
                              <a:spLocks/>
                            </wps:cNvSpPr>
                            <wps:spPr bwMode="auto">
                              <a:xfrm>
                                <a:off x="523" y="16339"/>
                                <a:ext cx="10862" cy="0"/>
                              </a:xfrm>
                              <a:custGeom>
                                <a:avLst/>
                                <a:gdLst>
                                  <a:gd name="T0" fmla="*/ 0 w 10862"/>
                                  <a:gd name="T1" fmla="*/ 10862 w 10862"/>
                                </a:gdLst>
                                <a:ahLst/>
                                <a:cxnLst>
                                  <a:cxn ang="0">
                                    <a:pos x="T0" y="0"/>
                                  </a:cxn>
                                  <a:cxn ang="0">
                                    <a:pos x="T1" y="0"/>
                                  </a:cxn>
                                </a:cxnLst>
                                <a:rect l="0" t="0" r="r" b="b"/>
                                <a:pathLst>
                                  <a:path w="10862">
                                    <a:moveTo>
                                      <a:pt x="0" y="0"/>
                                    </a:moveTo>
                                    <a:lnTo>
                                      <a:pt x="10862" y="0"/>
                                    </a:lnTo>
                                  </a:path>
                                </a:pathLst>
                              </a:custGeom>
                              <a:noFill/>
                              <a:ln w="287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176A0CC" id="Group 15" o:spid="_x0000_s1026" style="position:absolute;margin-left:25.5pt;margin-top:32.25pt;width:566.25pt;height:735pt;z-index:-251642880;mso-position-horizontal-relative:page;mso-position-vertical-relative:page" coordorigin="479,457" coordsize="10950,159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" o:allowincell="f">
                    <v:shape id="Freeform 4" o:spid="_x0000_s1027" style="position:absolute;left:523;top:501;width:10862;height:0;visibility:visible;mso-wrap-style:square;v-text-anchor:top" coordsize="108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" path="m,l10862,e" filled="f" strokeweight=".79725mm">
                      <v:path arrowok="t" o:connecttype="custom" o:connectlocs="0,0;10862,0" o:connectangles="0,0"/>
                    </v:shape>
                    <v:shape id="Freeform 5" o:spid="_x0000_s1028" style="position:absolute;left:501;top:480;width:0;height:15880;visibility:visible;mso-wrap-style:square;v-text-anchor:top" coordsize="0,15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" path="m,l,15880e" filled="f" strokeweight="2.26pt">
                      <v:path arrowok="t" o:connecttype="custom" o:connectlocs="0,0;0,15880" o:connectangles="0,0"/>
                    </v:shape>
                    <v:shape id="Freeform 6" o:spid="_x0000_s1029" style="position:absolute;left:11406;top:480;width:0;height:15880;visibility:visible;mso-wrap-style:square;v-text-anchor:top" coordsize="0,15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" path="m,l,15880e" filled="f" strokeweight=".79725mm">
                      <v:path arrowok="t" o:connecttype="custom" o:connectlocs="0,0;0,15880" o:connectangles="0,0"/>
                    </v:shape>
                    <v:shape id="Freeform 7" o:spid="_x0000_s1030" style="position:absolute;left:523;top:16339;width:10862;height:0;visibility:visible;mso-wrap-style:square;v-text-anchor:top" coordsize="108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" path="m,l10862,e" filled="f" strokeweight="2.26pt">
                      <v:path arrowok="t" o:connecttype="custom" o:connectlocs="0,0;10862,0" o:connectangles="0,0"/>
                    </v:shape>
                    <w10:wrap anchorx="page" anchory="page"/>
                  </v:group>
                </w:pict>
              </mc:Fallback>
            </mc:AlternateContent>
          </w:r>
          <w:r w:rsidR="00991CA7" w:rsidRPr="008F741E">
            <w:rPr>
              <w:noProof/>
              <w:lang w:eastAsia="en-GB"/>
            </w:rPr>
            <w:t xml:space="preserve"> </w:t>
          </w:r>
        </w:p>
        <w:p w14:paraId="06AEE651" w14:textId="77777777" w:rsidR="004428C7" w:rsidRPr="008F741E" w:rsidRDefault="004428C7" w:rsidP="007272E5">
          <w:pPr>
            <w:jc w:val="center"/>
            <w:rPr>
              <w:noProof/>
              <w:lang w:eastAsia="en-GB"/>
            </w:rPr>
          </w:pPr>
        </w:p>
        <w:p w14:paraId="7EC657DC" w14:textId="77777777" w:rsidR="004428C7" w:rsidRPr="008F741E" w:rsidRDefault="00B64EE3" w:rsidP="007272E5">
          <w:pPr>
            <w:jc w:val="center"/>
            <w:rPr>
              <w:b/>
              <w:noProof/>
              <w:lang w:eastAsia="en-GB"/>
            </w:rPr>
          </w:pPr>
          <w:r w:rsidRPr="008F741E">
            <w:rPr>
              <w:b/>
              <w:noProof/>
              <w:lang w:eastAsia="en-GB"/>
            </w:rPr>
            <w:t>Tree Risk Management Survey</w:t>
          </w:r>
        </w:p>
        <w:p w14:paraId="117F8983" w14:textId="43CF812E" w:rsidR="00C225A0" w:rsidRDefault="00CB1D11" w:rsidP="00C225A0">
          <w:pPr>
            <w:jc w:val="center"/>
            <w:rPr>
              <w:b/>
              <w:noProof/>
              <w:lang w:eastAsia="en-GB"/>
            </w:rPr>
          </w:pPr>
          <w:r w:rsidRPr="008F741E">
            <w:rPr>
              <w:b/>
              <w:noProof/>
              <w:lang w:eastAsia="en-GB"/>
            </w:rPr>
            <mc:AlternateContent>
              <mc:Choice Requires="wps">
                <w:drawing>
                  <wp:anchor distT="45720" distB="45720" distL="114300" distR="114300" simplePos="0" relativeHeight="251665408" behindDoc="0" locked="0" layoutInCell="1" allowOverlap="1" wp14:anchorId="184E9521" wp14:editId="19BBC75E">
                    <wp:simplePos x="0" y="0"/>
                    <wp:positionH relativeFrom="column">
                      <wp:posOffset>-482600</wp:posOffset>
                    </wp:positionH>
                    <wp:positionV relativeFrom="paragraph">
                      <wp:posOffset>1076325</wp:posOffset>
                    </wp:positionV>
                    <wp:extent cx="3419475" cy="1495425"/>
                    <wp:effectExtent l="0" t="0" r="9525" b="952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9475" cy="1495425"/>
                            </a:xfrm>
                            <a:prstGeom prst="rect">
                              <a:avLst/>
                            </a:prstGeom>
                            <a:solidFill>
                              <a:srgbClr val="FFFFFF"/>
                            </a:solidFill>
                            <a:ln w="9525">
                              <a:noFill/>
                              <a:miter lim="800000"/>
                              <a:headEnd/>
                              <a:tailEnd/>
                            </a:ln>
                          </wps:spPr>
                          <wps:txbx>
                            <w:txbxContent>
                              <w:p w14:paraId="23BA1AB8" w14:textId="77777777" w:rsidR="00F76773" w:rsidRDefault="00F76773" w:rsidP="00A22503">
                                <w:pPr>
                                  <w:rPr>
                                    <w:rFonts w:ascii="Times New Roman" w:hAnsi="Times New Roman" w:cs="Times New Roman"/>
                                  </w:rPr>
                                </w:pPr>
                                <w:r w:rsidRPr="002461A2">
                                  <w:rPr>
                                    <w:rFonts w:ascii="Times New Roman" w:hAnsi="Times New Roman" w:cs="Times New Roman"/>
                                    <w:b/>
                                  </w:rPr>
                                  <w:t>Prepared by:</w:t>
                                </w:r>
                                <w:r w:rsidRPr="002461A2">
                                  <w:rPr>
                                    <w:rFonts w:ascii="Times New Roman" w:hAnsi="Times New Roman" w:cs="Times New Roman"/>
                                  </w:rPr>
                                  <w:t xml:space="preserve">  Craig Watkins – Tree Consultant</w:t>
                                </w:r>
                                <w:r>
                                  <w:rPr>
                                    <w:rFonts w:ascii="Times New Roman" w:hAnsi="Times New Roman" w:cs="Times New Roman"/>
                                  </w:rPr>
                                  <w:t xml:space="preserve"> </w:t>
                                </w:r>
                              </w:p>
                              <w:p w14:paraId="359FDADD" w14:textId="77777777" w:rsidR="00F76773" w:rsidRPr="00CB1D11" w:rsidRDefault="00F76773" w:rsidP="00A22503">
                                <w:pPr>
                                  <w:rPr>
                                    <w:rFonts w:ascii="Times New Roman" w:hAnsi="Times New Roman" w:cs="Times New Roman"/>
                                    <w:b/>
                                  </w:rPr>
                                </w:pPr>
                                <w:r w:rsidRPr="00CB1D11">
                                  <w:rPr>
                                    <w:rFonts w:ascii="Times New Roman" w:hAnsi="Times New Roman" w:cs="Times New Roman"/>
                                    <w:b/>
                                  </w:rPr>
                                  <w:t>Checked</w:t>
                                </w:r>
                                <w:r>
                                  <w:rPr>
                                    <w:rFonts w:ascii="Times New Roman" w:hAnsi="Times New Roman" w:cs="Times New Roman"/>
                                    <w:b/>
                                  </w:rPr>
                                  <w:t xml:space="preserve"> by:</w:t>
                                </w:r>
                                <w:r>
                                  <w:rPr>
                                    <w:rFonts w:ascii="Times New Roman" w:hAnsi="Times New Roman" w:cs="Times New Roman"/>
                                    <w:b/>
                                  </w:rPr>
                                  <w:tab/>
                                </w:r>
                                <w:r w:rsidRPr="00CB1D11">
                                  <w:rPr>
                                    <w:rFonts w:ascii="Times New Roman" w:hAnsi="Times New Roman" w:cs="Times New Roman"/>
                                  </w:rPr>
                                  <w:t>Mitch</w:t>
                                </w:r>
                                <w:r>
                                  <w:rPr>
                                    <w:rFonts w:ascii="Times New Roman" w:hAnsi="Times New Roman" w:cs="Times New Roman"/>
                                    <w:b/>
                                  </w:rPr>
                                  <w:t xml:space="preserve"> </w:t>
                                </w:r>
                                <w:r w:rsidRPr="00CB1D11">
                                  <w:rPr>
                                    <w:rFonts w:ascii="Times New Roman" w:hAnsi="Times New Roman" w:cs="Times New Roman"/>
                                  </w:rPr>
                                  <w:t>Hicken</w:t>
                                </w:r>
                                <w:r>
                                  <w:rPr>
                                    <w:rFonts w:ascii="Times New Roman" w:hAnsi="Times New Roman" w:cs="Times New Roman"/>
                                  </w:rPr>
                                  <w:t xml:space="preserve"> - Director</w:t>
                                </w:r>
                              </w:p>
                              <w:p w14:paraId="509C17D7" w14:textId="53FC78A3" w:rsidR="00F76773" w:rsidRPr="002461A2" w:rsidRDefault="00F76773" w:rsidP="00A22503">
                                <w:pPr>
                                  <w:rPr>
                                    <w:rFonts w:ascii="Times New Roman" w:hAnsi="Times New Roman" w:cs="Times New Roman"/>
                                  </w:rPr>
                                </w:pPr>
                                <w:r w:rsidRPr="002461A2">
                                  <w:rPr>
                                    <w:rFonts w:ascii="Times New Roman" w:hAnsi="Times New Roman" w:cs="Times New Roman"/>
                                    <w:b/>
                                  </w:rPr>
                                  <w:t>Date:</w:t>
                                </w:r>
                                <w:r w:rsidRPr="002461A2">
                                  <w:rPr>
                                    <w:rFonts w:ascii="Times New Roman" w:hAnsi="Times New Roman" w:cs="Times New Roman"/>
                                  </w:rPr>
                                  <w:t xml:space="preserve"> </w:t>
                                </w:r>
                                <w:r w:rsidR="00C444B2">
                                  <w:rPr>
                                    <w:rFonts w:ascii="Times New Roman" w:hAnsi="Times New Roman" w:cs="Times New Roman"/>
                                  </w:rPr>
                                  <w:t>14</w:t>
                                </w:r>
                                <w:r w:rsidR="00C225A0">
                                  <w:rPr>
                                    <w:rFonts w:ascii="Times New Roman" w:hAnsi="Times New Roman" w:cs="Times New Roman"/>
                                  </w:rPr>
                                  <w:t>/</w:t>
                                </w:r>
                                <w:r w:rsidR="00C444B2">
                                  <w:rPr>
                                    <w:rFonts w:ascii="Times New Roman" w:hAnsi="Times New Roman" w:cs="Times New Roman"/>
                                  </w:rPr>
                                  <w:t>03</w:t>
                                </w:r>
                                <w:r w:rsidR="00C225A0">
                                  <w:rPr>
                                    <w:rFonts w:ascii="Times New Roman" w:hAnsi="Times New Roman" w:cs="Times New Roman"/>
                                  </w:rPr>
                                  <w:t>/202</w:t>
                                </w:r>
                                <w:r w:rsidR="00C444B2">
                                  <w:rPr>
                                    <w:rFonts w:ascii="Times New Roman" w:hAnsi="Times New Roman" w:cs="Times New Roman"/>
                                  </w:rPr>
                                  <w:t>1</w:t>
                                </w:r>
                              </w:p>
                              <w:p w14:paraId="0F4B7EDB" w14:textId="316C3EFD" w:rsidR="00F76773" w:rsidRPr="002461A2" w:rsidRDefault="00F76773" w:rsidP="00A22503">
                                <w:pPr>
                                  <w:rPr>
                                    <w:rFonts w:ascii="Times New Roman" w:hAnsi="Times New Roman" w:cs="Times New Roman"/>
                                  </w:rPr>
                                </w:pPr>
                                <w:r w:rsidRPr="002461A2">
                                  <w:rPr>
                                    <w:rFonts w:ascii="Times New Roman" w:hAnsi="Times New Roman" w:cs="Times New Roman"/>
                                    <w:b/>
                                  </w:rPr>
                                  <w:t>Ref:</w:t>
                                </w:r>
                                <w:r w:rsidRPr="002461A2">
                                  <w:rPr>
                                    <w:rFonts w:ascii="Times New Roman" w:hAnsi="Times New Roman" w:cs="Times New Roman"/>
                                  </w:rPr>
                                  <w:t xml:space="preserve"> </w:t>
                                </w:r>
                                <w:r>
                                  <w:rPr>
                                    <w:rFonts w:ascii="Times New Roman" w:hAnsi="Times New Roman" w:cs="Times New Roman"/>
                                  </w:rPr>
                                  <w:t>ARBC/</w:t>
                                </w:r>
                                <w:r w:rsidR="00C444B2">
                                  <w:rPr>
                                    <w:rFonts w:ascii="Times New Roman" w:hAnsi="Times New Roman" w:cs="Times New Roman"/>
                                  </w:rPr>
                                  <w:t>14</w:t>
                                </w:r>
                                <w:r>
                                  <w:rPr>
                                    <w:rFonts w:ascii="Times New Roman" w:hAnsi="Times New Roman" w:cs="Times New Roman"/>
                                  </w:rPr>
                                  <w:t>/20</w:t>
                                </w:r>
                                <w:r w:rsidR="00C225A0">
                                  <w:rPr>
                                    <w:rFonts w:ascii="Times New Roman" w:hAnsi="Times New Roman" w:cs="Times New Roman"/>
                                  </w:rPr>
                                  <w:t>2</w:t>
                                </w:r>
                                <w:r w:rsidR="00C444B2">
                                  <w:rPr>
                                    <w:rFonts w:ascii="Times New Roman" w:hAnsi="Times New Roman" w:cs="Times New Roman"/>
                                  </w:rPr>
                                  <w:t>1</w:t>
                                </w:r>
                                <w:r>
                                  <w:rPr>
                                    <w:rFonts w:ascii="Times New Roman" w:hAnsi="Times New Roman" w:cs="Times New Roman"/>
                                  </w:rPr>
                                  <w:t>/</w:t>
                                </w:r>
                                <w:r w:rsidR="00C444B2">
                                  <w:rPr>
                                    <w:rFonts w:ascii="Times New Roman" w:hAnsi="Times New Roman" w:cs="Times New Roman"/>
                                  </w:rPr>
                                  <w:t>03</w:t>
                                </w:r>
                              </w:p>
                              <w:p w14:paraId="5E4E52AD" w14:textId="77777777" w:rsidR="00F76773" w:rsidRPr="00A22503" w:rsidRDefault="00F76773" w:rsidP="00A22503">
                                <w:pPr>
                                  <w:rPr>
                                    <w:rFonts w:ascii="BankGothic Lt BT" w:hAnsi="BankGothic Lt BT"/>
                                    <w:color w:val="4E8542" w:themeColor="accent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84E9521" id="_x0000_t202" coordsize="21600,21600" o:spt="202" path="m,l,21600r21600,l21600,xe">
                    <v:stroke joinstyle="miter"/>
                    <v:path gradientshapeok="t" o:connecttype="rect"/>
                  </v:shapetype>
                  <v:shape id="Text Box 2" o:spid="_x0000_s1026" type="#_x0000_t202" style="position:absolute;left:0;text-align:left;margin-left:-38pt;margin-top:84.75pt;width:269.25pt;height:117.7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" stroked="f">
                    <v:textbox>
                      <w:txbxContent>
                        <w:p w14:paraId="23BA1AB8" w14:textId="77777777" w:rsidR="00F76773" w:rsidRDefault="00F76773" w:rsidP="00A22503">
                          <w:pPr>
                            <w:rPr>
                              <w:rFonts w:ascii="Times New Roman" w:hAnsi="Times New Roman" w:cs="Times New Roman"/>
                            </w:rPr>
                          </w:pPr>
                          <w:r w:rsidRPr="002461A2">
                            <w:rPr>
                              <w:rFonts w:ascii="Times New Roman" w:hAnsi="Times New Roman" w:cs="Times New Roman"/>
                              <w:b/>
                            </w:rPr>
                            <w:t xml:space="preserve">Prepared </w:t>
                          </w:r>
                          <w:proofErr w:type="gramStart"/>
                          <w:r w:rsidRPr="002461A2">
                            <w:rPr>
                              <w:rFonts w:ascii="Times New Roman" w:hAnsi="Times New Roman" w:cs="Times New Roman"/>
                              <w:b/>
                            </w:rPr>
                            <w:t>by:</w:t>
                          </w:r>
                          <w:proofErr w:type="gramEnd"/>
                          <w:r w:rsidRPr="002461A2">
                            <w:rPr>
                              <w:rFonts w:ascii="Times New Roman" w:hAnsi="Times New Roman" w:cs="Times New Roman"/>
                            </w:rPr>
                            <w:t xml:space="preserve">  Craig Watkins – Tree Consultant</w:t>
                          </w:r>
                          <w:r>
                            <w:rPr>
                              <w:rFonts w:ascii="Times New Roman" w:hAnsi="Times New Roman" w:cs="Times New Roman"/>
                            </w:rPr>
                            <w:t xml:space="preserve"> </w:t>
                          </w:r>
                        </w:p>
                        <w:p w14:paraId="359FDADD" w14:textId="77777777" w:rsidR="00F76773" w:rsidRPr="00CB1D11" w:rsidRDefault="00F76773" w:rsidP="00A22503">
                          <w:pPr>
                            <w:rPr>
                              <w:rFonts w:ascii="Times New Roman" w:hAnsi="Times New Roman" w:cs="Times New Roman"/>
                              <w:b/>
                            </w:rPr>
                          </w:pPr>
                          <w:r w:rsidRPr="00CB1D11">
                            <w:rPr>
                              <w:rFonts w:ascii="Times New Roman" w:hAnsi="Times New Roman" w:cs="Times New Roman"/>
                              <w:b/>
                            </w:rPr>
                            <w:t>Checked</w:t>
                          </w:r>
                          <w:r>
                            <w:rPr>
                              <w:rFonts w:ascii="Times New Roman" w:hAnsi="Times New Roman" w:cs="Times New Roman"/>
                              <w:b/>
                            </w:rPr>
                            <w:t xml:space="preserve"> </w:t>
                          </w:r>
                          <w:proofErr w:type="gramStart"/>
                          <w:r>
                            <w:rPr>
                              <w:rFonts w:ascii="Times New Roman" w:hAnsi="Times New Roman" w:cs="Times New Roman"/>
                              <w:b/>
                            </w:rPr>
                            <w:t>by:</w:t>
                          </w:r>
                          <w:proofErr w:type="gramEnd"/>
                          <w:r>
                            <w:rPr>
                              <w:rFonts w:ascii="Times New Roman" w:hAnsi="Times New Roman" w:cs="Times New Roman"/>
                              <w:b/>
                            </w:rPr>
                            <w:tab/>
                          </w:r>
                          <w:r w:rsidRPr="00CB1D11">
                            <w:rPr>
                              <w:rFonts w:ascii="Times New Roman" w:hAnsi="Times New Roman" w:cs="Times New Roman"/>
                            </w:rPr>
                            <w:t>Mitch</w:t>
                          </w:r>
                          <w:r>
                            <w:rPr>
                              <w:rFonts w:ascii="Times New Roman" w:hAnsi="Times New Roman" w:cs="Times New Roman"/>
                              <w:b/>
                            </w:rPr>
                            <w:t xml:space="preserve"> </w:t>
                          </w:r>
                          <w:r w:rsidRPr="00CB1D11">
                            <w:rPr>
                              <w:rFonts w:ascii="Times New Roman" w:hAnsi="Times New Roman" w:cs="Times New Roman"/>
                            </w:rPr>
                            <w:t>Hicken</w:t>
                          </w:r>
                          <w:r>
                            <w:rPr>
                              <w:rFonts w:ascii="Times New Roman" w:hAnsi="Times New Roman" w:cs="Times New Roman"/>
                            </w:rPr>
                            <w:t xml:space="preserve"> - Director</w:t>
                          </w:r>
                        </w:p>
                        <w:p w14:paraId="509C17D7" w14:textId="53FC78A3" w:rsidR="00F76773" w:rsidRPr="002461A2" w:rsidRDefault="00F76773" w:rsidP="00A22503">
                          <w:pPr>
                            <w:rPr>
                              <w:rFonts w:ascii="Times New Roman" w:hAnsi="Times New Roman" w:cs="Times New Roman"/>
                            </w:rPr>
                          </w:pPr>
                          <w:r w:rsidRPr="002461A2">
                            <w:rPr>
                              <w:rFonts w:ascii="Times New Roman" w:hAnsi="Times New Roman" w:cs="Times New Roman"/>
                              <w:b/>
                            </w:rPr>
                            <w:t>Date:</w:t>
                          </w:r>
                          <w:r w:rsidRPr="002461A2">
                            <w:rPr>
                              <w:rFonts w:ascii="Times New Roman" w:hAnsi="Times New Roman" w:cs="Times New Roman"/>
                            </w:rPr>
                            <w:t xml:space="preserve"> </w:t>
                          </w:r>
                          <w:r w:rsidR="00C444B2">
                            <w:rPr>
                              <w:rFonts w:ascii="Times New Roman" w:hAnsi="Times New Roman" w:cs="Times New Roman"/>
                            </w:rPr>
                            <w:t>14</w:t>
                          </w:r>
                          <w:r w:rsidR="00C225A0">
                            <w:rPr>
                              <w:rFonts w:ascii="Times New Roman" w:hAnsi="Times New Roman" w:cs="Times New Roman"/>
                            </w:rPr>
                            <w:t>/</w:t>
                          </w:r>
                          <w:r w:rsidR="00C444B2">
                            <w:rPr>
                              <w:rFonts w:ascii="Times New Roman" w:hAnsi="Times New Roman" w:cs="Times New Roman"/>
                            </w:rPr>
                            <w:t>03</w:t>
                          </w:r>
                          <w:r w:rsidR="00C225A0">
                            <w:rPr>
                              <w:rFonts w:ascii="Times New Roman" w:hAnsi="Times New Roman" w:cs="Times New Roman"/>
                            </w:rPr>
                            <w:t>/202</w:t>
                          </w:r>
                          <w:r w:rsidR="00C444B2">
                            <w:rPr>
                              <w:rFonts w:ascii="Times New Roman" w:hAnsi="Times New Roman" w:cs="Times New Roman"/>
                            </w:rPr>
                            <w:t>1</w:t>
                          </w:r>
                        </w:p>
                        <w:p w14:paraId="0F4B7EDB" w14:textId="316C3EFD" w:rsidR="00F76773" w:rsidRPr="002461A2" w:rsidRDefault="00F76773" w:rsidP="00A22503">
                          <w:pPr>
                            <w:rPr>
                              <w:rFonts w:ascii="Times New Roman" w:hAnsi="Times New Roman" w:cs="Times New Roman"/>
                            </w:rPr>
                          </w:pPr>
                          <w:r w:rsidRPr="002461A2">
                            <w:rPr>
                              <w:rFonts w:ascii="Times New Roman" w:hAnsi="Times New Roman" w:cs="Times New Roman"/>
                              <w:b/>
                            </w:rPr>
                            <w:t>Ref:</w:t>
                          </w:r>
                          <w:r w:rsidRPr="002461A2">
                            <w:rPr>
                              <w:rFonts w:ascii="Times New Roman" w:hAnsi="Times New Roman" w:cs="Times New Roman"/>
                            </w:rPr>
                            <w:t xml:space="preserve"> </w:t>
                          </w:r>
                          <w:r>
                            <w:rPr>
                              <w:rFonts w:ascii="Times New Roman" w:hAnsi="Times New Roman" w:cs="Times New Roman"/>
                            </w:rPr>
                            <w:t>ARBC/</w:t>
                          </w:r>
                          <w:r w:rsidR="00C444B2">
                            <w:rPr>
                              <w:rFonts w:ascii="Times New Roman" w:hAnsi="Times New Roman" w:cs="Times New Roman"/>
                            </w:rPr>
                            <w:t>14</w:t>
                          </w:r>
                          <w:r>
                            <w:rPr>
                              <w:rFonts w:ascii="Times New Roman" w:hAnsi="Times New Roman" w:cs="Times New Roman"/>
                            </w:rPr>
                            <w:t>/20</w:t>
                          </w:r>
                          <w:r w:rsidR="00C225A0">
                            <w:rPr>
                              <w:rFonts w:ascii="Times New Roman" w:hAnsi="Times New Roman" w:cs="Times New Roman"/>
                            </w:rPr>
                            <w:t>2</w:t>
                          </w:r>
                          <w:r w:rsidR="00C444B2">
                            <w:rPr>
                              <w:rFonts w:ascii="Times New Roman" w:hAnsi="Times New Roman" w:cs="Times New Roman"/>
                            </w:rPr>
                            <w:t>1</w:t>
                          </w:r>
                          <w:r>
                            <w:rPr>
                              <w:rFonts w:ascii="Times New Roman" w:hAnsi="Times New Roman" w:cs="Times New Roman"/>
                            </w:rPr>
                            <w:t>/</w:t>
                          </w:r>
                          <w:r w:rsidR="00C444B2">
                            <w:rPr>
                              <w:rFonts w:ascii="Times New Roman" w:hAnsi="Times New Roman" w:cs="Times New Roman"/>
                            </w:rPr>
                            <w:t>03</w:t>
                          </w:r>
                        </w:p>
                        <w:p w14:paraId="5E4E52AD" w14:textId="77777777" w:rsidR="00F76773" w:rsidRPr="00A22503" w:rsidRDefault="00F76773" w:rsidP="00A22503">
                          <w:pPr>
                            <w:rPr>
                              <w:rFonts w:ascii="BankGothic Lt BT" w:hAnsi="BankGothic Lt BT"/>
                              <w:color w:val="4E8542" w:themeColor="accent4"/>
                            </w:rPr>
                          </w:pPr>
                        </w:p>
                      </w:txbxContent>
                    </v:textbox>
                    <w10:wrap type="square"/>
                  </v:shape>
                </w:pict>
              </mc:Fallback>
            </mc:AlternateContent>
          </w:r>
          <w:r w:rsidR="00C444B2">
            <w:rPr>
              <w:b/>
              <w:noProof/>
              <w:lang w:eastAsia="en-GB"/>
            </w:rPr>
            <w:t>The Gables</w:t>
          </w:r>
        </w:p>
        <w:p w14:paraId="0A9B94A9" w14:textId="359CAC2F" w:rsidR="00C444B2" w:rsidRDefault="00C444B2" w:rsidP="00C225A0">
          <w:pPr>
            <w:jc w:val="center"/>
            <w:rPr>
              <w:b/>
              <w:noProof/>
              <w:lang w:eastAsia="en-GB"/>
            </w:rPr>
          </w:pPr>
          <w:r>
            <w:rPr>
              <w:b/>
              <w:noProof/>
              <w:lang w:eastAsia="en-GB"/>
            </w:rPr>
            <w:t>Kenilworth Road</w:t>
          </w:r>
        </w:p>
        <w:p w14:paraId="568654B3" w14:textId="48219990" w:rsidR="00C444B2" w:rsidRDefault="00C444B2" w:rsidP="00C225A0">
          <w:pPr>
            <w:jc w:val="center"/>
            <w:rPr>
              <w:b/>
              <w:noProof/>
              <w:lang w:eastAsia="en-GB"/>
            </w:rPr>
          </w:pPr>
          <w:r>
            <w:rPr>
              <w:b/>
              <w:noProof/>
              <w:lang w:eastAsia="en-GB"/>
            </w:rPr>
            <w:t>Leamington Spa.</w:t>
          </w:r>
        </w:p>
        <w:p w14:paraId="43A1C810" w14:textId="77777777" w:rsidR="00C225A0" w:rsidRPr="008F741E" w:rsidRDefault="00C225A0" w:rsidP="00C225A0">
          <w:pPr>
            <w:jc w:val="center"/>
          </w:pPr>
        </w:p>
        <w:p w14:paraId="2F955845" w14:textId="44B837C2" w:rsidR="00991CA7" w:rsidRPr="001E0877" w:rsidRDefault="004F004E" w:rsidP="001E0877">
          <w:pPr>
            <w:jc w:val="center"/>
            <w:rPr>
              <w:b/>
              <w:noProof/>
              <w:lang w:eastAsia="en-GB"/>
            </w:rPr>
          </w:pPr>
          <w:r w:rsidRPr="008F741E">
            <w:br w:type="page"/>
          </w:r>
        </w:p>
      </w:sdtContent>
    </w:sdt>
    <w:p w14:paraId="0F6828D5" w14:textId="77777777" w:rsidR="00A10A39" w:rsidRPr="008F741E" w:rsidRDefault="00A10A39" w:rsidP="00A10A39">
      <w:pPr>
        <w:widowControl w:val="0"/>
        <w:autoSpaceDE w:val="0"/>
        <w:autoSpaceDN w:val="0"/>
        <w:adjustRightInd w:val="0"/>
        <w:spacing w:after="0" w:line="581" w:lineRule="exact"/>
        <w:ind w:left="3536" w:right="3567"/>
        <w:jc w:val="center"/>
        <w:rPr>
          <w:rFonts w:cs="Arial"/>
        </w:rPr>
      </w:pPr>
      <w:r w:rsidRPr="008F741E">
        <w:rPr>
          <w:rFonts w:cs="Arial"/>
          <w:noProof/>
          <w:lang w:eastAsia="en-GB"/>
        </w:rPr>
        <w:lastRenderedPageBreak/>
        <mc:AlternateContent>
          <mc:Choice Requires="wps">
            <w:drawing>
              <wp:anchor distT="0" distB="0" distL="114300" distR="114300" simplePos="0" relativeHeight="251677696" behindDoc="1" locked="0" layoutInCell="0" allowOverlap="1" wp14:anchorId="53DC1359" wp14:editId="3CDF31FF">
                <wp:simplePos x="0" y="0"/>
                <wp:positionH relativeFrom="page">
                  <wp:posOffset>895985</wp:posOffset>
                </wp:positionH>
                <wp:positionV relativeFrom="page">
                  <wp:posOffset>1359535</wp:posOffset>
                </wp:positionV>
                <wp:extent cx="5769610" cy="0"/>
                <wp:effectExtent l="10160" t="6985" r="11430" b="12065"/>
                <wp:wrapNone/>
                <wp:docPr id="12" name="Freeform: 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9610" cy="0"/>
                        </a:xfrm>
                        <a:custGeom>
                          <a:avLst/>
                          <a:gdLst>
                            <a:gd name="T0" fmla="*/ 0 w 9086"/>
                            <a:gd name="T1" fmla="*/ 9085 w 9086"/>
                          </a:gdLst>
                          <a:ahLst/>
                          <a:cxnLst>
                            <a:cxn ang="0">
                              <a:pos x="T0" y="0"/>
                            </a:cxn>
                            <a:cxn ang="0">
                              <a:pos x="T1" y="0"/>
                            </a:cxn>
                          </a:cxnLst>
                          <a:rect l="0" t="0" r="r" b="b"/>
                          <a:pathLst>
                            <a:path w="9086">
                              <a:moveTo>
                                <a:pt x="0" y="0"/>
                              </a:moveTo>
                              <a:lnTo>
                                <a:pt x="9085"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polyline w14:anchorId="071B25B0" id="Freeform: Shape 12" o:spid="_x0000_s1026" style="position:absolute;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0.55pt,107.05pt,524.8pt,107.05pt" coordsize="90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" o:allowincell="f" filled="f" strokecolor="#4f81bc" strokeweight="1.06pt">
                <v:path arrowok="t" o:connecttype="custom" o:connectlocs="0,0;5768975,0" o:connectangles="0,0"/>
                <w10:wrap anchorx="page" anchory="page"/>
              </v:polyline>
            </w:pict>
          </mc:Fallback>
        </mc:AlternateContent>
      </w:r>
      <w:r w:rsidRPr="008F741E">
        <w:rPr>
          <w:rFonts w:cs="Arial"/>
          <w:spacing w:val="4"/>
          <w:position w:val="-2"/>
        </w:rPr>
        <w:t>Con</w:t>
      </w:r>
      <w:r w:rsidRPr="008F741E">
        <w:rPr>
          <w:rFonts w:cs="Arial"/>
          <w:position w:val="-2"/>
        </w:rPr>
        <w:t>t</w:t>
      </w:r>
      <w:r w:rsidRPr="008F741E">
        <w:rPr>
          <w:rFonts w:cs="Arial"/>
          <w:spacing w:val="4"/>
          <w:position w:val="-2"/>
        </w:rPr>
        <w:t>en</w:t>
      </w:r>
      <w:r w:rsidRPr="008F741E">
        <w:rPr>
          <w:rFonts w:cs="Arial"/>
          <w:spacing w:val="3"/>
          <w:position w:val="-2"/>
        </w:rPr>
        <w:t>t</w:t>
      </w:r>
      <w:r w:rsidRPr="008F741E">
        <w:rPr>
          <w:rFonts w:cs="Arial"/>
          <w:spacing w:val="4"/>
          <w:position w:val="-2"/>
        </w:rPr>
        <w:t>s</w:t>
      </w:r>
      <w:r w:rsidRPr="008F741E">
        <w:rPr>
          <w:rFonts w:cs="Arial"/>
          <w:position w:val="-2"/>
        </w:rPr>
        <w:t>:</w:t>
      </w:r>
    </w:p>
    <w:p w14:paraId="29F33E16" w14:textId="77777777" w:rsidR="00A10A39" w:rsidRPr="008F741E" w:rsidRDefault="00A10A39" w:rsidP="00A10A39">
      <w:pPr>
        <w:widowControl w:val="0"/>
        <w:autoSpaceDE w:val="0"/>
        <w:autoSpaceDN w:val="0"/>
        <w:adjustRightInd w:val="0"/>
        <w:spacing w:after="0" w:line="200" w:lineRule="exact"/>
        <w:rPr>
          <w:rFonts w:cs="Arial"/>
        </w:rPr>
      </w:pPr>
    </w:p>
    <w:p w14:paraId="73A18923" w14:textId="77777777" w:rsidR="00A10A39" w:rsidRPr="008F741E" w:rsidRDefault="00A10A39" w:rsidP="00A10A39">
      <w:pPr>
        <w:widowControl w:val="0"/>
        <w:autoSpaceDE w:val="0"/>
        <w:autoSpaceDN w:val="0"/>
        <w:adjustRightInd w:val="0"/>
        <w:spacing w:after="0" w:line="200" w:lineRule="exact"/>
        <w:rPr>
          <w:rFonts w:cs="Arial"/>
        </w:rPr>
      </w:pPr>
    </w:p>
    <w:p w14:paraId="1716F7EE" w14:textId="77777777" w:rsidR="00A10A39" w:rsidRPr="008F741E" w:rsidRDefault="00A10A39" w:rsidP="00A10A39">
      <w:pPr>
        <w:widowControl w:val="0"/>
        <w:autoSpaceDE w:val="0"/>
        <w:autoSpaceDN w:val="0"/>
        <w:adjustRightInd w:val="0"/>
        <w:spacing w:after="0" w:line="200" w:lineRule="exact"/>
        <w:rPr>
          <w:rFonts w:cs="Arial"/>
        </w:rPr>
      </w:pPr>
    </w:p>
    <w:p w14:paraId="673234CF" w14:textId="77777777" w:rsidR="00A10A39" w:rsidRPr="008F741E" w:rsidRDefault="00A10A39" w:rsidP="00A10A39">
      <w:pPr>
        <w:widowControl w:val="0"/>
        <w:autoSpaceDE w:val="0"/>
        <w:autoSpaceDN w:val="0"/>
        <w:adjustRightInd w:val="0"/>
        <w:spacing w:before="29" w:after="0" w:line="240" w:lineRule="auto"/>
        <w:rPr>
          <w:rFonts w:cs="Arial"/>
        </w:rPr>
      </w:pPr>
    </w:p>
    <w:p w14:paraId="0C20D0C1" w14:textId="77777777" w:rsidR="00A10A39" w:rsidRPr="008F741E" w:rsidRDefault="00A10A39" w:rsidP="00A10A39">
      <w:pPr>
        <w:widowControl w:val="0"/>
        <w:autoSpaceDE w:val="0"/>
        <w:autoSpaceDN w:val="0"/>
        <w:adjustRightInd w:val="0"/>
        <w:spacing w:before="29" w:after="0" w:line="240" w:lineRule="auto"/>
        <w:rPr>
          <w:rFonts w:cs="Arial"/>
        </w:rPr>
      </w:pPr>
      <w:r w:rsidRPr="008F741E">
        <w:rPr>
          <w:rFonts w:cs="Arial"/>
          <w:bCs/>
        </w:rPr>
        <w:t xml:space="preserve">SECTION                                                                </w:t>
      </w:r>
      <w:r w:rsidRPr="008F741E">
        <w:rPr>
          <w:rFonts w:cs="Arial"/>
          <w:bCs/>
        </w:rPr>
        <w:tab/>
      </w:r>
      <w:r w:rsidRPr="008F741E">
        <w:rPr>
          <w:rFonts w:cs="Arial"/>
          <w:bCs/>
        </w:rPr>
        <w:tab/>
      </w:r>
      <w:r w:rsidRPr="008F741E">
        <w:rPr>
          <w:rFonts w:cs="Arial"/>
          <w:bCs/>
        </w:rPr>
        <w:tab/>
      </w:r>
      <w:r w:rsidRPr="008F741E">
        <w:rPr>
          <w:rFonts w:cs="Arial"/>
          <w:bCs/>
        </w:rPr>
        <w:tab/>
      </w:r>
      <w:r w:rsidRPr="008F741E">
        <w:rPr>
          <w:rFonts w:cs="Arial"/>
          <w:bCs/>
        </w:rPr>
        <w:tab/>
      </w:r>
      <w:r w:rsidRPr="008F741E">
        <w:rPr>
          <w:rFonts w:cs="Arial"/>
          <w:bCs/>
        </w:rPr>
        <w:tab/>
        <w:t>P</w:t>
      </w:r>
      <w:r w:rsidRPr="008F741E">
        <w:rPr>
          <w:rFonts w:cs="Arial"/>
          <w:bCs/>
          <w:spacing w:val="1"/>
        </w:rPr>
        <w:t>a</w:t>
      </w:r>
      <w:r w:rsidRPr="008F741E">
        <w:rPr>
          <w:rFonts w:cs="Arial"/>
          <w:bCs/>
        </w:rPr>
        <w:t>ge</w:t>
      </w:r>
      <w:r w:rsidRPr="008F741E">
        <w:rPr>
          <w:rFonts w:cs="Arial"/>
          <w:bCs/>
          <w:spacing w:val="1"/>
        </w:rPr>
        <w:t xml:space="preserve"> </w:t>
      </w:r>
      <w:r w:rsidRPr="008F741E">
        <w:rPr>
          <w:rFonts w:cs="Arial"/>
          <w:bCs/>
        </w:rPr>
        <w:t>No’s</w:t>
      </w:r>
    </w:p>
    <w:p w14:paraId="61F530A3" w14:textId="77777777" w:rsidR="00A10A39" w:rsidRPr="008F741E" w:rsidRDefault="00A10A39" w:rsidP="00A10A39">
      <w:pPr>
        <w:widowControl w:val="0"/>
        <w:autoSpaceDE w:val="0"/>
        <w:autoSpaceDN w:val="0"/>
        <w:adjustRightInd w:val="0"/>
        <w:spacing w:after="0" w:line="240" w:lineRule="exact"/>
        <w:rPr>
          <w:rFonts w:cs="Arial"/>
        </w:rPr>
      </w:pPr>
    </w:p>
    <w:p w14:paraId="1657C3B8" w14:textId="77777777" w:rsidR="00A10A39" w:rsidRPr="008F741E" w:rsidRDefault="00A10A39" w:rsidP="00A10A39">
      <w:pPr>
        <w:widowControl w:val="0"/>
        <w:autoSpaceDE w:val="0"/>
        <w:autoSpaceDN w:val="0"/>
        <w:adjustRightInd w:val="0"/>
        <w:spacing w:after="0" w:line="240" w:lineRule="auto"/>
        <w:ind w:left="160"/>
        <w:rPr>
          <w:rFonts w:cs="Arial"/>
        </w:rPr>
      </w:pPr>
      <w:r w:rsidRPr="008F741E">
        <w:rPr>
          <w:rFonts w:cs="Arial"/>
          <w:bCs/>
        </w:rPr>
        <w:t xml:space="preserve">1.0 Brief </w:t>
      </w:r>
      <w:r w:rsidRPr="008F741E">
        <w:rPr>
          <w:rFonts w:cs="Arial"/>
          <w:bCs/>
        </w:rPr>
        <w:tab/>
      </w:r>
      <w:r w:rsidRPr="008F741E">
        <w:rPr>
          <w:rFonts w:cs="Arial"/>
          <w:bCs/>
        </w:rPr>
        <w:tab/>
      </w:r>
      <w:r w:rsidRPr="008F741E">
        <w:rPr>
          <w:rFonts w:cs="Arial"/>
          <w:bCs/>
        </w:rPr>
        <w:tab/>
      </w:r>
      <w:r w:rsidRPr="008F741E">
        <w:rPr>
          <w:rFonts w:cs="Arial"/>
          <w:bCs/>
        </w:rPr>
        <w:tab/>
      </w:r>
      <w:r w:rsidRPr="008F741E">
        <w:rPr>
          <w:rFonts w:cs="Arial"/>
          <w:bCs/>
        </w:rPr>
        <w:tab/>
      </w:r>
      <w:r w:rsidRPr="008F741E">
        <w:rPr>
          <w:rFonts w:cs="Arial"/>
          <w:bCs/>
        </w:rPr>
        <w:tab/>
      </w:r>
      <w:r w:rsidRPr="008F741E">
        <w:rPr>
          <w:rFonts w:cs="Arial"/>
          <w:bCs/>
        </w:rPr>
        <w:tab/>
      </w:r>
      <w:r w:rsidRPr="008F741E">
        <w:rPr>
          <w:rFonts w:cs="Arial"/>
          <w:bCs/>
        </w:rPr>
        <w:tab/>
      </w:r>
      <w:r w:rsidRPr="008F741E">
        <w:rPr>
          <w:rFonts w:cs="Arial"/>
          <w:bCs/>
        </w:rPr>
        <w:tab/>
      </w:r>
      <w:r w:rsidRPr="008F741E">
        <w:rPr>
          <w:rFonts w:cs="Arial"/>
          <w:bCs/>
        </w:rPr>
        <w:tab/>
      </w:r>
      <w:r w:rsidRPr="008F741E">
        <w:rPr>
          <w:rFonts w:cs="Arial"/>
          <w:bCs/>
        </w:rPr>
        <w:tab/>
        <w:t>3</w:t>
      </w:r>
    </w:p>
    <w:p w14:paraId="3FFC2FE7" w14:textId="77777777" w:rsidR="00A10A39" w:rsidRPr="008F741E" w:rsidRDefault="00A10A39" w:rsidP="00A10A39">
      <w:pPr>
        <w:widowControl w:val="0"/>
        <w:autoSpaceDE w:val="0"/>
        <w:autoSpaceDN w:val="0"/>
        <w:adjustRightInd w:val="0"/>
        <w:spacing w:after="0" w:line="240" w:lineRule="exact"/>
        <w:rPr>
          <w:rFonts w:cs="Arial"/>
        </w:rPr>
      </w:pPr>
    </w:p>
    <w:p w14:paraId="48C68463" w14:textId="77777777" w:rsidR="00A10A39" w:rsidRPr="008F741E" w:rsidRDefault="00A10A39" w:rsidP="00A10A39">
      <w:pPr>
        <w:widowControl w:val="0"/>
        <w:autoSpaceDE w:val="0"/>
        <w:autoSpaceDN w:val="0"/>
        <w:adjustRightInd w:val="0"/>
        <w:spacing w:after="0" w:line="240" w:lineRule="auto"/>
        <w:ind w:left="160"/>
        <w:rPr>
          <w:rFonts w:cs="Arial"/>
        </w:rPr>
      </w:pPr>
      <w:r w:rsidRPr="008F741E">
        <w:rPr>
          <w:rFonts w:cs="Arial"/>
          <w:bCs/>
          <w:spacing w:val="-1"/>
        </w:rPr>
        <w:t>2.0 M</w:t>
      </w:r>
      <w:r w:rsidRPr="008F741E">
        <w:rPr>
          <w:rFonts w:cs="Arial"/>
          <w:bCs/>
          <w:spacing w:val="1"/>
        </w:rPr>
        <w:t>e</w:t>
      </w:r>
      <w:r w:rsidRPr="008F741E">
        <w:rPr>
          <w:rFonts w:cs="Arial"/>
          <w:bCs/>
        </w:rPr>
        <w:t>t</w:t>
      </w:r>
      <w:r w:rsidRPr="008F741E">
        <w:rPr>
          <w:rFonts w:cs="Arial"/>
          <w:bCs/>
          <w:spacing w:val="-1"/>
        </w:rPr>
        <w:t>h</w:t>
      </w:r>
      <w:r w:rsidRPr="008F741E">
        <w:rPr>
          <w:rFonts w:cs="Arial"/>
          <w:bCs/>
        </w:rPr>
        <w:t>odolo</w:t>
      </w:r>
      <w:r w:rsidRPr="008F741E">
        <w:rPr>
          <w:rFonts w:cs="Arial"/>
          <w:bCs/>
          <w:spacing w:val="1"/>
        </w:rPr>
        <w:t>g</w:t>
      </w:r>
      <w:r w:rsidRPr="008F741E">
        <w:rPr>
          <w:rFonts w:cs="Arial"/>
          <w:bCs/>
        </w:rPr>
        <w:t>y</w:t>
      </w:r>
      <w:r w:rsidRPr="008F741E">
        <w:rPr>
          <w:rFonts w:cs="Arial"/>
          <w:bCs/>
        </w:rPr>
        <w:tab/>
      </w:r>
      <w:r w:rsidRPr="008F741E">
        <w:rPr>
          <w:rFonts w:cs="Arial"/>
          <w:bCs/>
        </w:rPr>
        <w:tab/>
      </w:r>
      <w:r w:rsidRPr="008F741E">
        <w:rPr>
          <w:rFonts w:cs="Arial"/>
          <w:bCs/>
        </w:rPr>
        <w:tab/>
      </w:r>
      <w:r w:rsidRPr="008F741E">
        <w:rPr>
          <w:rFonts w:cs="Arial"/>
          <w:bCs/>
        </w:rPr>
        <w:tab/>
      </w:r>
      <w:r w:rsidRPr="008F741E">
        <w:rPr>
          <w:rFonts w:cs="Arial"/>
          <w:bCs/>
        </w:rPr>
        <w:tab/>
      </w:r>
      <w:r w:rsidRPr="008F741E">
        <w:rPr>
          <w:rFonts w:cs="Arial"/>
          <w:bCs/>
        </w:rPr>
        <w:tab/>
      </w:r>
      <w:r w:rsidRPr="008F741E">
        <w:rPr>
          <w:rFonts w:cs="Arial"/>
          <w:bCs/>
        </w:rPr>
        <w:tab/>
      </w:r>
      <w:r w:rsidRPr="008F741E">
        <w:rPr>
          <w:rFonts w:cs="Arial"/>
          <w:bCs/>
        </w:rPr>
        <w:tab/>
      </w:r>
      <w:r w:rsidRPr="008F741E">
        <w:rPr>
          <w:rFonts w:cs="Arial"/>
          <w:bCs/>
        </w:rPr>
        <w:tab/>
      </w:r>
      <w:r w:rsidRPr="008F741E">
        <w:rPr>
          <w:rFonts w:cs="Arial"/>
          <w:bCs/>
        </w:rPr>
        <w:tab/>
        <w:t>3</w:t>
      </w:r>
    </w:p>
    <w:p w14:paraId="02D1B125" w14:textId="77777777" w:rsidR="00A10A39" w:rsidRPr="008F741E" w:rsidRDefault="00A10A39" w:rsidP="00A10A39">
      <w:pPr>
        <w:widowControl w:val="0"/>
        <w:autoSpaceDE w:val="0"/>
        <w:autoSpaceDN w:val="0"/>
        <w:adjustRightInd w:val="0"/>
        <w:spacing w:before="2" w:after="0" w:line="240" w:lineRule="exact"/>
        <w:rPr>
          <w:rFonts w:cs="Arial"/>
        </w:rPr>
      </w:pPr>
    </w:p>
    <w:p w14:paraId="4185907D" w14:textId="77777777" w:rsidR="00A10A39" w:rsidRPr="008F741E" w:rsidRDefault="00A10A39" w:rsidP="00A10A39">
      <w:pPr>
        <w:widowControl w:val="0"/>
        <w:autoSpaceDE w:val="0"/>
        <w:autoSpaceDN w:val="0"/>
        <w:adjustRightInd w:val="0"/>
        <w:spacing w:after="0" w:line="240" w:lineRule="auto"/>
        <w:ind w:left="160"/>
        <w:rPr>
          <w:rFonts w:cs="Arial"/>
        </w:rPr>
      </w:pPr>
      <w:r w:rsidRPr="008F741E">
        <w:rPr>
          <w:rFonts w:cs="Arial"/>
          <w:bCs/>
        </w:rPr>
        <w:t>3.0 Report Lim</w:t>
      </w:r>
      <w:r w:rsidRPr="008F741E">
        <w:rPr>
          <w:rFonts w:cs="Arial"/>
          <w:bCs/>
          <w:spacing w:val="1"/>
        </w:rPr>
        <w:t>i</w:t>
      </w:r>
      <w:r w:rsidRPr="008F741E">
        <w:rPr>
          <w:rFonts w:cs="Arial"/>
          <w:bCs/>
        </w:rPr>
        <w:t>tations</w:t>
      </w:r>
      <w:r w:rsidRPr="008F741E">
        <w:rPr>
          <w:rFonts w:cs="Arial"/>
          <w:bCs/>
        </w:rPr>
        <w:tab/>
      </w:r>
      <w:r w:rsidRPr="008F741E">
        <w:rPr>
          <w:rFonts w:cs="Arial"/>
          <w:bCs/>
        </w:rPr>
        <w:tab/>
      </w:r>
      <w:r w:rsidRPr="008F741E">
        <w:rPr>
          <w:rFonts w:cs="Arial"/>
          <w:bCs/>
        </w:rPr>
        <w:tab/>
      </w:r>
      <w:r w:rsidRPr="008F741E">
        <w:rPr>
          <w:rFonts w:cs="Arial"/>
          <w:bCs/>
        </w:rPr>
        <w:tab/>
      </w:r>
      <w:r w:rsidRPr="008F741E">
        <w:rPr>
          <w:rFonts w:cs="Arial"/>
          <w:bCs/>
        </w:rPr>
        <w:tab/>
      </w:r>
      <w:r w:rsidRPr="008F741E">
        <w:rPr>
          <w:rFonts w:cs="Arial"/>
          <w:bCs/>
        </w:rPr>
        <w:tab/>
      </w:r>
      <w:r w:rsidRPr="008F741E">
        <w:rPr>
          <w:rFonts w:cs="Arial"/>
          <w:bCs/>
          <w:spacing w:val="38"/>
        </w:rPr>
        <w:tab/>
      </w:r>
      <w:r w:rsidRPr="008F741E">
        <w:rPr>
          <w:rFonts w:cs="Arial"/>
          <w:bCs/>
          <w:spacing w:val="38"/>
        </w:rPr>
        <w:tab/>
      </w:r>
      <w:r w:rsidRPr="008F741E">
        <w:rPr>
          <w:rFonts w:cs="Arial"/>
          <w:bCs/>
          <w:spacing w:val="38"/>
        </w:rPr>
        <w:tab/>
        <w:t>5</w:t>
      </w:r>
    </w:p>
    <w:p w14:paraId="3C04E028" w14:textId="77777777" w:rsidR="00A10A39" w:rsidRPr="008F741E" w:rsidRDefault="00A10A39" w:rsidP="00A10A39">
      <w:pPr>
        <w:widowControl w:val="0"/>
        <w:autoSpaceDE w:val="0"/>
        <w:autoSpaceDN w:val="0"/>
        <w:adjustRightInd w:val="0"/>
        <w:spacing w:after="0" w:line="240" w:lineRule="exact"/>
        <w:rPr>
          <w:rFonts w:cs="Arial"/>
        </w:rPr>
      </w:pPr>
    </w:p>
    <w:p w14:paraId="221839B9" w14:textId="77777777" w:rsidR="00A10A39" w:rsidRPr="008F741E" w:rsidRDefault="00A10A39" w:rsidP="00A10A39">
      <w:pPr>
        <w:widowControl w:val="0"/>
        <w:autoSpaceDE w:val="0"/>
        <w:autoSpaceDN w:val="0"/>
        <w:adjustRightInd w:val="0"/>
        <w:spacing w:after="0" w:line="240" w:lineRule="auto"/>
        <w:ind w:left="160"/>
        <w:rPr>
          <w:rFonts w:cs="Arial"/>
          <w:bCs/>
        </w:rPr>
      </w:pPr>
      <w:r w:rsidRPr="008F741E">
        <w:rPr>
          <w:rFonts w:cs="Arial"/>
          <w:bCs/>
        </w:rPr>
        <w:t>4.0 Statutory Legal Protection</w:t>
      </w:r>
      <w:r w:rsidRPr="008F741E">
        <w:rPr>
          <w:rFonts w:cs="Arial"/>
          <w:bCs/>
        </w:rPr>
        <w:tab/>
      </w:r>
      <w:r w:rsidRPr="008F741E">
        <w:rPr>
          <w:rFonts w:cs="Arial"/>
          <w:bCs/>
        </w:rPr>
        <w:tab/>
      </w:r>
      <w:r w:rsidRPr="008F741E">
        <w:rPr>
          <w:rFonts w:cs="Arial"/>
          <w:bCs/>
        </w:rPr>
        <w:tab/>
      </w:r>
      <w:r w:rsidRPr="008F741E">
        <w:rPr>
          <w:rFonts w:cs="Arial"/>
          <w:bCs/>
        </w:rPr>
        <w:tab/>
      </w:r>
      <w:r w:rsidRPr="008F741E">
        <w:rPr>
          <w:rFonts w:cs="Arial"/>
          <w:bCs/>
        </w:rPr>
        <w:tab/>
      </w:r>
      <w:r w:rsidRPr="008F741E">
        <w:rPr>
          <w:rFonts w:cs="Arial"/>
          <w:bCs/>
        </w:rPr>
        <w:tab/>
      </w:r>
      <w:r w:rsidRPr="008F741E">
        <w:rPr>
          <w:rFonts w:cs="Arial"/>
          <w:bCs/>
        </w:rPr>
        <w:tab/>
      </w:r>
      <w:r w:rsidRPr="008F741E">
        <w:rPr>
          <w:rFonts w:cs="Arial"/>
          <w:bCs/>
        </w:rPr>
        <w:tab/>
      </w:r>
      <w:r w:rsidRPr="008F741E">
        <w:rPr>
          <w:rFonts w:cs="Arial"/>
          <w:bCs/>
        </w:rPr>
        <w:tab/>
        <w:t>6</w:t>
      </w:r>
    </w:p>
    <w:p w14:paraId="166B23DC" w14:textId="77777777" w:rsidR="00A10A39" w:rsidRPr="008F741E" w:rsidRDefault="00A10A39" w:rsidP="00A10A39">
      <w:pPr>
        <w:widowControl w:val="0"/>
        <w:autoSpaceDE w:val="0"/>
        <w:autoSpaceDN w:val="0"/>
        <w:adjustRightInd w:val="0"/>
        <w:spacing w:after="0" w:line="240" w:lineRule="auto"/>
        <w:ind w:left="160"/>
        <w:rPr>
          <w:rFonts w:cs="Arial"/>
          <w:bCs/>
        </w:rPr>
      </w:pPr>
    </w:p>
    <w:p w14:paraId="274B647F" w14:textId="77777777" w:rsidR="00A10A39" w:rsidRPr="008F741E" w:rsidRDefault="00A10A39" w:rsidP="00A10A39">
      <w:pPr>
        <w:widowControl w:val="0"/>
        <w:autoSpaceDE w:val="0"/>
        <w:autoSpaceDN w:val="0"/>
        <w:adjustRightInd w:val="0"/>
        <w:spacing w:after="0" w:line="240" w:lineRule="auto"/>
        <w:ind w:left="160"/>
        <w:rPr>
          <w:rFonts w:cs="Arial"/>
        </w:rPr>
      </w:pPr>
      <w:r w:rsidRPr="008F741E">
        <w:rPr>
          <w:rFonts w:cs="Arial"/>
          <w:bCs/>
        </w:rPr>
        <w:t>5.0 Protected Species</w:t>
      </w:r>
      <w:r w:rsidRPr="008F741E">
        <w:rPr>
          <w:rFonts w:cs="Arial"/>
          <w:bCs/>
        </w:rPr>
        <w:tab/>
      </w:r>
      <w:r w:rsidRPr="008F741E">
        <w:rPr>
          <w:rFonts w:cs="Arial"/>
          <w:bCs/>
        </w:rPr>
        <w:tab/>
      </w:r>
      <w:r w:rsidRPr="008F741E">
        <w:rPr>
          <w:rFonts w:cs="Arial"/>
          <w:bCs/>
        </w:rPr>
        <w:tab/>
      </w:r>
      <w:r w:rsidRPr="008F741E">
        <w:rPr>
          <w:rFonts w:cs="Arial"/>
          <w:bCs/>
        </w:rPr>
        <w:tab/>
      </w:r>
      <w:r w:rsidRPr="008F741E">
        <w:rPr>
          <w:rFonts w:cs="Arial"/>
          <w:bCs/>
        </w:rPr>
        <w:tab/>
      </w:r>
      <w:r w:rsidRPr="008F741E">
        <w:rPr>
          <w:rFonts w:cs="Arial"/>
          <w:bCs/>
        </w:rPr>
        <w:tab/>
      </w:r>
      <w:r w:rsidRPr="008F741E">
        <w:rPr>
          <w:rFonts w:cs="Arial"/>
          <w:bCs/>
        </w:rPr>
        <w:tab/>
      </w:r>
      <w:r w:rsidRPr="008F741E">
        <w:rPr>
          <w:rFonts w:cs="Arial"/>
          <w:bCs/>
        </w:rPr>
        <w:tab/>
      </w:r>
      <w:r w:rsidRPr="008F741E">
        <w:rPr>
          <w:rFonts w:cs="Arial"/>
          <w:bCs/>
        </w:rPr>
        <w:tab/>
      </w:r>
      <w:r w:rsidRPr="008F741E">
        <w:rPr>
          <w:rFonts w:cs="Arial"/>
          <w:bCs/>
        </w:rPr>
        <w:tab/>
        <w:t>6</w:t>
      </w:r>
    </w:p>
    <w:p w14:paraId="125B311C" w14:textId="77777777" w:rsidR="00A10A39" w:rsidRPr="008F741E" w:rsidRDefault="00A10A39" w:rsidP="00A10A39">
      <w:pPr>
        <w:widowControl w:val="0"/>
        <w:autoSpaceDE w:val="0"/>
        <w:autoSpaceDN w:val="0"/>
        <w:adjustRightInd w:val="0"/>
        <w:spacing w:before="2" w:after="0" w:line="240" w:lineRule="exact"/>
        <w:rPr>
          <w:rFonts w:cs="Arial"/>
        </w:rPr>
      </w:pPr>
    </w:p>
    <w:p w14:paraId="4F77B1E6" w14:textId="4EF8CCC6" w:rsidR="00A10A39" w:rsidRPr="008F741E" w:rsidRDefault="00A10A39" w:rsidP="00A10A39">
      <w:pPr>
        <w:widowControl w:val="0"/>
        <w:autoSpaceDE w:val="0"/>
        <w:autoSpaceDN w:val="0"/>
        <w:adjustRightInd w:val="0"/>
        <w:spacing w:after="0" w:line="240" w:lineRule="auto"/>
        <w:ind w:left="160"/>
        <w:rPr>
          <w:rFonts w:cs="Arial"/>
          <w:bCs/>
        </w:rPr>
      </w:pPr>
      <w:r w:rsidRPr="008F741E">
        <w:rPr>
          <w:rFonts w:cs="Arial"/>
          <w:bCs/>
        </w:rPr>
        <w:t>6.0 Site Visit</w:t>
      </w:r>
      <w:r w:rsidRPr="008F741E">
        <w:rPr>
          <w:rFonts w:cs="Arial"/>
          <w:bCs/>
        </w:rPr>
        <w:tab/>
      </w:r>
      <w:r w:rsidRPr="008F741E">
        <w:rPr>
          <w:rFonts w:cs="Arial"/>
          <w:bCs/>
        </w:rPr>
        <w:tab/>
      </w:r>
      <w:r w:rsidRPr="008F741E">
        <w:rPr>
          <w:rFonts w:cs="Arial"/>
          <w:bCs/>
        </w:rPr>
        <w:tab/>
      </w:r>
      <w:r w:rsidRPr="008F741E">
        <w:rPr>
          <w:rFonts w:cs="Arial"/>
          <w:bCs/>
        </w:rPr>
        <w:tab/>
      </w:r>
      <w:r w:rsidRPr="008F741E">
        <w:rPr>
          <w:rFonts w:cs="Arial"/>
          <w:bCs/>
        </w:rPr>
        <w:tab/>
      </w:r>
      <w:r w:rsidRPr="008F741E">
        <w:rPr>
          <w:rFonts w:cs="Arial"/>
          <w:bCs/>
        </w:rPr>
        <w:tab/>
      </w:r>
      <w:r w:rsidRPr="008F741E">
        <w:rPr>
          <w:rFonts w:cs="Arial"/>
          <w:bCs/>
        </w:rPr>
        <w:tab/>
      </w:r>
      <w:r w:rsidRPr="008F741E">
        <w:rPr>
          <w:rFonts w:cs="Arial"/>
          <w:bCs/>
        </w:rPr>
        <w:tab/>
      </w:r>
      <w:r w:rsidRPr="008F741E">
        <w:rPr>
          <w:rFonts w:cs="Arial"/>
          <w:bCs/>
        </w:rPr>
        <w:tab/>
      </w:r>
      <w:r w:rsidRPr="008F741E">
        <w:rPr>
          <w:rFonts w:cs="Arial"/>
          <w:bCs/>
        </w:rPr>
        <w:tab/>
      </w:r>
      <w:r w:rsidRPr="008F741E">
        <w:rPr>
          <w:rFonts w:cs="Arial"/>
          <w:bCs/>
        </w:rPr>
        <w:tab/>
      </w:r>
      <w:r w:rsidR="000B0D02">
        <w:rPr>
          <w:rFonts w:cs="Arial"/>
          <w:bCs/>
        </w:rPr>
        <w:t>6</w:t>
      </w:r>
    </w:p>
    <w:p w14:paraId="3DF09D45" w14:textId="77777777" w:rsidR="00A10A39" w:rsidRPr="008F741E" w:rsidRDefault="00A10A39" w:rsidP="00A10A39">
      <w:pPr>
        <w:widowControl w:val="0"/>
        <w:autoSpaceDE w:val="0"/>
        <w:autoSpaceDN w:val="0"/>
        <w:adjustRightInd w:val="0"/>
        <w:spacing w:after="0" w:line="240" w:lineRule="exact"/>
        <w:rPr>
          <w:rFonts w:cs="Arial"/>
        </w:rPr>
      </w:pPr>
    </w:p>
    <w:p w14:paraId="52CE3C4D" w14:textId="07A446F9" w:rsidR="00A10A39" w:rsidRPr="008F741E" w:rsidRDefault="00A10A39" w:rsidP="00A10A39">
      <w:pPr>
        <w:widowControl w:val="0"/>
        <w:autoSpaceDE w:val="0"/>
        <w:autoSpaceDN w:val="0"/>
        <w:adjustRightInd w:val="0"/>
        <w:spacing w:after="0" w:line="240" w:lineRule="auto"/>
        <w:ind w:left="160"/>
        <w:rPr>
          <w:rFonts w:cs="Arial"/>
          <w:bCs/>
        </w:rPr>
      </w:pPr>
      <w:r w:rsidRPr="008F741E">
        <w:rPr>
          <w:rFonts w:cs="Arial"/>
          <w:bCs/>
        </w:rPr>
        <w:t>7.0 Site Descriptions Findings</w:t>
      </w:r>
      <w:r w:rsidR="000B0D02">
        <w:rPr>
          <w:rFonts w:cs="Arial"/>
          <w:bCs/>
        </w:rPr>
        <w:tab/>
      </w:r>
      <w:r w:rsidR="000B0D02">
        <w:rPr>
          <w:rFonts w:cs="Arial"/>
          <w:bCs/>
        </w:rPr>
        <w:tab/>
      </w:r>
      <w:r w:rsidR="000B0D02">
        <w:rPr>
          <w:rFonts w:cs="Arial"/>
          <w:bCs/>
        </w:rPr>
        <w:tab/>
      </w:r>
      <w:r w:rsidR="000B0D02">
        <w:rPr>
          <w:rFonts w:cs="Arial"/>
          <w:bCs/>
        </w:rPr>
        <w:tab/>
      </w:r>
      <w:r w:rsidR="000B0D02">
        <w:rPr>
          <w:rFonts w:cs="Arial"/>
          <w:bCs/>
        </w:rPr>
        <w:tab/>
      </w:r>
      <w:r w:rsidRPr="008F741E">
        <w:rPr>
          <w:rFonts w:cs="Arial"/>
          <w:bCs/>
        </w:rPr>
        <w:tab/>
      </w:r>
      <w:r w:rsidRPr="008F741E">
        <w:rPr>
          <w:rFonts w:cs="Arial"/>
          <w:bCs/>
        </w:rPr>
        <w:tab/>
      </w:r>
      <w:r w:rsidRPr="008F741E">
        <w:rPr>
          <w:rFonts w:cs="Arial"/>
          <w:bCs/>
        </w:rPr>
        <w:tab/>
      </w:r>
      <w:r w:rsidRPr="008F741E">
        <w:rPr>
          <w:rFonts w:cs="Arial"/>
          <w:bCs/>
        </w:rPr>
        <w:tab/>
      </w:r>
      <w:r w:rsidR="00F76773">
        <w:rPr>
          <w:rFonts w:cs="Arial"/>
          <w:bCs/>
        </w:rPr>
        <w:t>6</w:t>
      </w:r>
    </w:p>
    <w:p w14:paraId="4CEC46D0" w14:textId="77777777" w:rsidR="00A10A39" w:rsidRPr="008F741E" w:rsidRDefault="00A10A39" w:rsidP="00A10A39">
      <w:pPr>
        <w:widowControl w:val="0"/>
        <w:autoSpaceDE w:val="0"/>
        <w:autoSpaceDN w:val="0"/>
        <w:adjustRightInd w:val="0"/>
        <w:spacing w:after="0" w:line="240" w:lineRule="auto"/>
        <w:ind w:left="160"/>
        <w:rPr>
          <w:rFonts w:cs="Arial"/>
          <w:bCs/>
        </w:rPr>
      </w:pPr>
    </w:p>
    <w:p w14:paraId="1F658889" w14:textId="179235A2" w:rsidR="00A10A39" w:rsidRDefault="00A10A39" w:rsidP="00A10A39">
      <w:pPr>
        <w:widowControl w:val="0"/>
        <w:autoSpaceDE w:val="0"/>
        <w:autoSpaceDN w:val="0"/>
        <w:adjustRightInd w:val="0"/>
        <w:spacing w:after="0" w:line="240" w:lineRule="auto"/>
        <w:ind w:left="160"/>
        <w:rPr>
          <w:rFonts w:cs="Arial"/>
          <w:bCs/>
        </w:rPr>
      </w:pPr>
      <w:r w:rsidRPr="008F741E">
        <w:rPr>
          <w:rFonts w:cs="Arial"/>
          <w:bCs/>
        </w:rPr>
        <w:t>8.0 Recommendations</w:t>
      </w:r>
      <w:r w:rsidRPr="008F741E">
        <w:rPr>
          <w:rFonts w:cs="Arial"/>
          <w:bCs/>
        </w:rPr>
        <w:tab/>
      </w:r>
      <w:r w:rsidRPr="008F741E">
        <w:rPr>
          <w:rFonts w:cs="Arial"/>
          <w:bCs/>
        </w:rPr>
        <w:tab/>
      </w:r>
      <w:r w:rsidRPr="008F741E">
        <w:rPr>
          <w:rFonts w:cs="Arial"/>
          <w:bCs/>
        </w:rPr>
        <w:tab/>
      </w:r>
      <w:r w:rsidRPr="008F741E">
        <w:rPr>
          <w:rFonts w:cs="Arial"/>
          <w:bCs/>
        </w:rPr>
        <w:tab/>
      </w:r>
      <w:r w:rsidRPr="008F741E">
        <w:rPr>
          <w:rFonts w:cs="Arial"/>
          <w:bCs/>
        </w:rPr>
        <w:tab/>
      </w:r>
      <w:r w:rsidRPr="008F741E">
        <w:rPr>
          <w:rFonts w:cs="Arial"/>
          <w:bCs/>
        </w:rPr>
        <w:tab/>
      </w:r>
      <w:r w:rsidRPr="008F741E">
        <w:rPr>
          <w:rFonts w:cs="Arial"/>
          <w:bCs/>
        </w:rPr>
        <w:tab/>
      </w:r>
      <w:r w:rsidRPr="008F741E">
        <w:rPr>
          <w:rFonts w:cs="Arial"/>
          <w:bCs/>
        </w:rPr>
        <w:tab/>
      </w:r>
      <w:r w:rsidRPr="008F741E">
        <w:rPr>
          <w:rFonts w:cs="Arial"/>
          <w:bCs/>
        </w:rPr>
        <w:tab/>
      </w:r>
      <w:r w:rsidR="004551BC">
        <w:rPr>
          <w:rFonts w:cs="Arial"/>
          <w:bCs/>
        </w:rPr>
        <w:t>8</w:t>
      </w:r>
    </w:p>
    <w:p w14:paraId="78F5CF70" w14:textId="0923FFDD" w:rsidR="00184EF2" w:rsidRDefault="00184EF2" w:rsidP="00EA446A">
      <w:pPr>
        <w:widowControl w:val="0"/>
        <w:autoSpaceDE w:val="0"/>
        <w:autoSpaceDN w:val="0"/>
        <w:adjustRightInd w:val="0"/>
        <w:spacing w:after="0" w:line="240" w:lineRule="auto"/>
        <w:rPr>
          <w:rFonts w:cs="Arial"/>
          <w:bCs/>
        </w:rPr>
      </w:pPr>
    </w:p>
    <w:p w14:paraId="451B84A5" w14:textId="4038B9F6" w:rsidR="00184EF2" w:rsidRPr="008F741E" w:rsidRDefault="00EA446A" w:rsidP="00A10A39">
      <w:pPr>
        <w:widowControl w:val="0"/>
        <w:autoSpaceDE w:val="0"/>
        <w:autoSpaceDN w:val="0"/>
        <w:adjustRightInd w:val="0"/>
        <w:spacing w:after="0" w:line="240" w:lineRule="auto"/>
        <w:ind w:left="160"/>
        <w:rPr>
          <w:rFonts w:cs="Arial"/>
          <w:bCs/>
        </w:rPr>
      </w:pPr>
      <w:r>
        <w:rPr>
          <w:rFonts w:cs="Arial"/>
          <w:bCs/>
        </w:rPr>
        <w:t>9</w:t>
      </w:r>
      <w:r w:rsidR="00184EF2">
        <w:rPr>
          <w:rFonts w:cs="Arial"/>
          <w:bCs/>
        </w:rPr>
        <w:t>.0 Conclusions</w:t>
      </w:r>
      <w:r w:rsidR="00184EF2">
        <w:rPr>
          <w:rFonts w:cs="Arial"/>
          <w:bCs/>
        </w:rPr>
        <w:tab/>
      </w:r>
      <w:r w:rsidR="00184EF2">
        <w:rPr>
          <w:rFonts w:cs="Arial"/>
          <w:bCs/>
        </w:rPr>
        <w:tab/>
      </w:r>
      <w:r w:rsidR="00184EF2">
        <w:rPr>
          <w:rFonts w:cs="Arial"/>
          <w:bCs/>
        </w:rPr>
        <w:tab/>
      </w:r>
      <w:r w:rsidR="00184EF2">
        <w:rPr>
          <w:rFonts w:cs="Arial"/>
          <w:bCs/>
        </w:rPr>
        <w:tab/>
      </w:r>
      <w:r w:rsidR="00184EF2">
        <w:rPr>
          <w:rFonts w:cs="Arial"/>
          <w:bCs/>
        </w:rPr>
        <w:tab/>
      </w:r>
      <w:r w:rsidR="00184EF2">
        <w:rPr>
          <w:rFonts w:cs="Arial"/>
          <w:bCs/>
        </w:rPr>
        <w:tab/>
      </w:r>
      <w:r w:rsidR="00184EF2">
        <w:rPr>
          <w:rFonts w:cs="Arial"/>
          <w:bCs/>
        </w:rPr>
        <w:tab/>
      </w:r>
      <w:r w:rsidR="00184EF2">
        <w:rPr>
          <w:rFonts w:cs="Arial"/>
          <w:bCs/>
        </w:rPr>
        <w:tab/>
      </w:r>
      <w:r w:rsidR="00184EF2">
        <w:rPr>
          <w:rFonts w:cs="Arial"/>
          <w:bCs/>
        </w:rPr>
        <w:tab/>
      </w:r>
      <w:r w:rsidR="00184EF2">
        <w:rPr>
          <w:rFonts w:cs="Arial"/>
          <w:bCs/>
        </w:rPr>
        <w:tab/>
      </w:r>
      <w:r>
        <w:rPr>
          <w:rFonts w:cs="Arial"/>
          <w:bCs/>
        </w:rPr>
        <w:t>9</w:t>
      </w:r>
    </w:p>
    <w:p w14:paraId="1533A39F" w14:textId="77777777" w:rsidR="00A10A39" w:rsidRPr="008F741E" w:rsidRDefault="00A10A39" w:rsidP="00A10A39">
      <w:pPr>
        <w:widowControl w:val="0"/>
        <w:autoSpaceDE w:val="0"/>
        <w:autoSpaceDN w:val="0"/>
        <w:adjustRightInd w:val="0"/>
        <w:spacing w:after="0" w:line="240" w:lineRule="auto"/>
        <w:ind w:left="160"/>
        <w:rPr>
          <w:rFonts w:cs="Arial"/>
          <w:bCs/>
        </w:rPr>
      </w:pPr>
    </w:p>
    <w:p w14:paraId="7918D8E9" w14:textId="77777777" w:rsidR="00A10A39" w:rsidRPr="008F741E" w:rsidRDefault="00A10A39" w:rsidP="00A10A39">
      <w:pPr>
        <w:widowControl w:val="0"/>
        <w:autoSpaceDE w:val="0"/>
        <w:autoSpaceDN w:val="0"/>
        <w:adjustRightInd w:val="0"/>
        <w:spacing w:after="0" w:line="240" w:lineRule="auto"/>
        <w:ind w:left="160"/>
        <w:rPr>
          <w:rFonts w:cs="Arial"/>
          <w:bCs/>
        </w:rPr>
      </w:pPr>
    </w:p>
    <w:p w14:paraId="49464DCB" w14:textId="77777777" w:rsidR="00A10A39" w:rsidRPr="008F741E" w:rsidRDefault="00A10A39" w:rsidP="00A10A39">
      <w:pPr>
        <w:widowControl w:val="0"/>
        <w:autoSpaceDE w:val="0"/>
        <w:autoSpaceDN w:val="0"/>
        <w:adjustRightInd w:val="0"/>
        <w:spacing w:after="0" w:line="240" w:lineRule="auto"/>
        <w:ind w:left="160"/>
        <w:rPr>
          <w:rFonts w:cs="Arial"/>
          <w:bCs/>
        </w:rPr>
      </w:pPr>
      <w:r w:rsidRPr="008F741E">
        <w:rPr>
          <w:rFonts w:cs="Arial"/>
          <w:bCs/>
        </w:rPr>
        <w:t>Appendices</w:t>
      </w:r>
    </w:p>
    <w:p w14:paraId="292334FF" w14:textId="77777777" w:rsidR="00A10A39" w:rsidRPr="008F741E" w:rsidRDefault="00A10A39" w:rsidP="00A10A39">
      <w:pPr>
        <w:widowControl w:val="0"/>
        <w:autoSpaceDE w:val="0"/>
        <w:autoSpaceDN w:val="0"/>
        <w:adjustRightInd w:val="0"/>
        <w:spacing w:after="0" w:line="240" w:lineRule="auto"/>
        <w:ind w:left="160"/>
        <w:rPr>
          <w:rFonts w:cs="Arial"/>
          <w:bCs/>
        </w:rPr>
      </w:pPr>
    </w:p>
    <w:p w14:paraId="46B4E2B8" w14:textId="77777777" w:rsidR="00A10A39" w:rsidRPr="008F741E" w:rsidRDefault="00A10A39" w:rsidP="008D0804">
      <w:pPr>
        <w:widowControl w:val="0"/>
        <w:numPr>
          <w:ilvl w:val="0"/>
          <w:numId w:val="10"/>
        </w:numPr>
        <w:autoSpaceDE w:val="0"/>
        <w:autoSpaceDN w:val="0"/>
        <w:adjustRightInd w:val="0"/>
        <w:spacing w:after="0" w:line="240" w:lineRule="auto"/>
        <w:rPr>
          <w:rFonts w:cs="Arial"/>
          <w:bCs/>
        </w:rPr>
      </w:pPr>
      <w:r w:rsidRPr="008F741E">
        <w:rPr>
          <w:rFonts w:cs="Arial"/>
          <w:bCs/>
        </w:rPr>
        <w:t>Authors Qualifications</w:t>
      </w:r>
    </w:p>
    <w:p w14:paraId="246A7CA5" w14:textId="77777777" w:rsidR="00A10A39" w:rsidRPr="008F741E" w:rsidRDefault="00A10A39" w:rsidP="008D0804">
      <w:pPr>
        <w:widowControl w:val="0"/>
        <w:numPr>
          <w:ilvl w:val="0"/>
          <w:numId w:val="10"/>
        </w:numPr>
        <w:autoSpaceDE w:val="0"/>
        <w:autoSpaceDN w:val="0"/>
        <w:adjustRightInd w:val="0"/>
        <w:spacing w:after="0" w:line="240" w:lineRule="auto"/>
        <w:rPr>
          <w:rFonts w:cs="Arial"/>
          <w:bCs/>
        </w:rPr>
      </w:pPr>
      <w:r w:rsidRPr="008F741E">
        <w:rPr>
          <w:rFonts w:cs="Arial"/>
          <w:bCs/>
        </w:rPr>
        <w:t>Tree Schedules</w:t>
      </w:r>
    </w:p>
    <w:p w14:paraId="243C8A94" w14:textId="7D997EB4" w:rsidR="00A10A39" w:rsidRDefault="00A10A39" w:rsidP="008D0804">
      <w:pPr>
        <w:widowControl w:val="0"/>
        <w:numPr>
          <w:ilvl w:val="0"/>
          <w:numId w:val="10"/>
        </w:numPr>
        <w:autoSpaceDE w:val="0"/>
        <w:autoSpaceDN w:val="0"/>
        <w:adjustRightInd w:val="0"/>
        <w:spacing w:after="0" w:line="240" w:lineRule="auto"/>
        <w:rPr>
          <w:rFonts w:cs="Arial"/>
          <w:bCs/>
        </w:rPr>
      </w:pPr>
      <w:r w:rsidRPr="008F741E">
        <w:rPr>
          <w:rFonts w:cs="Arial"/>
          <w:bCs/>
        </w:rPr>
        <w:t>Location Plans</w:t>
      </w:r>
    </w:p>
    <w:p w14:paraId="049EC8F7" w14:textId="1DDD9E9D" w:rsidR="00C90A0C" w:rsidRPr="008F741E" w:rsidRDefault="00C90A0C" w:rsidP="008D0804">
      <w:pPr>
        <w:widowControl w:val="0"/>
        <w:numPr>
          <w:ilvl w:val="0"/>
          <w:numId w:val="10"/>
        </w:numPr>
        <w:autoSpaceDE w:val="0"/>
        <w:autoSpaceDN w:val="0"/>
        <w:adjustRightInd w:val="0"/>
        <w:spacing w:after="0" w:line="240" w:lineRule="auto"/>
        <w:rPr>
          <w:rFonts w:cs="Arial"/>
          <w:bCs/>
        </w:rPr>
      </w:pPr>
      <w:r>
        <w:rPr>
          <w:rFonts w:cs="Arial"/>
          <w:bCs/>
        </w:rPr>
        <w:t>Tree Preservation Order</w:t>
      </w:r>
    </w:p>
    <w:p w14:paraId="419D11ED" w14:textId="77777777" w:rsidR="00A10A39" w:rsidRPr="008F741E" w:rsidRDefault="00A10A39" w:rsidP="008D0804">
      <w:pPr>
        <w:widowControl w:val="0"/>
        <w:numPr>
          <w:ilvl w:val="0"/>
          <w:numId w:val="10"/>
        </w:numPr>
        <w:autoSpaceDE w:val="0"/>
        <w:autoSpaceDN w:val="0"/>
        <w:adjustRightInd w:val="0"/>
        <w:spacing w:after="0" w:line="240" w:lineRule="auto"/>
        <w:rPr>
          <w:rFonts w:cs="Arial"/>
          <w:bCs/>
        </w:rPr>
      </w:pPr>
      <w:r w:rsidRPr="008F741E">
        <w:rPr>
          <w:rFonts w:cs="Arial"/>
          <w:bCs/>
        </w:rPr>
        <w:t>Survey Methodology</w:t>
      </w:r>
    </w:p>
    <w:p w14:paraId="41C599D9" w14:textId="2A8B62FF" w:rsidR="00A10A39" w:rsidRDefault="00A10A39" w:rsidP="008D0804">
      <w:pPr>
        <w:widowControl w:val="0"/>
        <w:numPr>
          <w:ilvl w:val="0"/>
          <w:numId w:val="10"/>
        </w:numPr>
        <w:autoSpaceDE w:val="0"/>
        <w:autoSpaceDN w:val="0"/>
        <w:adjustRightInd w:val="0"/>
        <w:spacing w:after="0" w:line="240" w:lineRule="auto"/>
        <w:rPr>
          <w:rFonts w:cs="Arial"/>
          <w:bCs/>
        </w:rPr>
      </w:pPr>
      <w:r w:rsidRPr="008F741E">
        <w:rPr>
          <w:rFonts w:cs="Arial"/>
          <w:bCs/>
        </w:rPr>
        <w:t>Glossary of Arboricultural Terms</w:t>
      </w:r>
    </w:p>
    <w:p w14:paraId="4061A8E7" w14:textId="77777777" w:rsidR="00C90A0C" w:rsidRPr="008F741E" w:rsidRDefault="00C90A0C" w:rsidP="00C90A0C">
      <w:pPr>
        <w:widowControl w:val="0"/>
        <w:autoSpaceDE w:val="0"/>
        <w:autoSpaceDN w:val="0"/>
        <w:adjustRightInd w:val="0"/>
        <w:spacing w:after="0" w:line="240" w:lineRule="auto"/>
        <w:ind w:left="502"/>
        <w:rPr>
          <w:rFonts w:cs="Arial"/>
          <w:bCs/>
        </w:rPr>
      </w:pPr>
    </w:p>
    <w:p w14:paraId="54ABF11F" w14:textId="77777777" w:rsidR="00422CB3" w:rsidRPr="008F741E" w:rsidRDefault="00422CB3" w:rsidP="002461A2">
      <w:r w:rsidRPr="008F741E">
        <w:rPr>
          <w:b/>
        </w:rPr>
        <w:tab/>
      </w:r>
    </w:p>
    <w:p w14:paraId="634E238D" w14:textId="77777777" w:rsidR="00334A8A" w:rsidRPr="008F741E" w:rsidRDefault="00334A8A" w:rsidP="002461A2"/>
    <w:p w14:paraId="47B6CAA3" w14:textId="77777777" w:rsidR="00334A8A" w:rsidRPr="008F741E" w:rsidRDefault="00334A8A" w:rsidP="002461A2"/>
    <w:p w14:paraId="4A88B711" w14:textId="77777777" w:rsidR="00334A8A" w:rsidRPr="008F741E" w:rsidRDefault="00334A8A" w:rsidP="002461A2"/>
    <w:p w14:paraId="79E3D792" w14:textId="77777777" w:rsidR="00334A8A" w:rsidRPr="008F741E" w:rsidRDefault="00334A8A" w:rsidP="002461A2"/>
    <w:p w14:paraId="34D1F86C" w14:textId="77777777" w:rsidR="0067781E" w:rsidRPr="008F741E" w:rsidRDefault="0067781E" w:rsidP="002461A2"/>
    <w:p w14:paraId="76340ECA" w14:textId="77777777" w:rsidR="0067781E" w:rsidRPr="008F741E" w:rsidRDefault="0067781E" w:rsidP="002461A2"/>
    <w:p w14:paraId="46284721" w14:textId="77777777" w:rsidR="00381197" w:rsidRPr="008F741E" w:rsidRDefault="00381197" w:rsidP="002461A2"/>
    <w:p w14:paraId="123D9E9F" w14:textId="77777777" w:rsidR="00377088" w:rsidRPr="008F741E" w:rsidRDefault="00377088" w:rsidP="002461A2"/>
    <w:p w14:paraId="60FB073C" w14:textId="77777777" w:rsidR="00377088" w:rsidRDefault="00377088" w:rsidP="002461A2"/>
    <w:p w14:paraId="195181F5" w14:textId="77777777" w:rsidR="00F76773" w:rsidRDefault="00F76773" w:rsidP="002461A2"/>
    <w:p w14:paraId="66F362D4" w14:textId="77777777" w:rsidR="00F76773" w:rsidRDefault="00F76773" w:rsidP="002461A2"/>
    <w:p w14:paraId="22233C27" w14:textId="77777777" w:rsidR="00F76773" w:rsidRDefault="00F76773" w:rsidP="002461A2"/>
    <w:p w14:paraId="3CC7758A" w14:textId="77777777" w:rsidR="00F76773" w:rsidRPr="008F741E" w:rsidRDefault="00F76773" w:rsidP="002461A2"/>
    <w:p w14:paraId="4AF51303" w14:textId="77777777" w:rsidR="007D7115" w:rsidRPr="008F741E" w:rsidRDefault="007D7115" w:rsidP="002461A2"/>
    <w:p w14:paraId="36E738CD" w14:textId="77777777" w:rsidR="00F63150" w:rsidRPr="00296A8B" w:rsidRDefault="00F63150" w:rsidP="008F741E">
      <w:pPr>
        <w:pStyle w:val="Heading1"/>
        <w:numPr>
          <w:ilvl w:val="0"/>
          <w:numId w:val="14"/>
        </w:numPr>
        <w:pBdr>
          <w:bottom w:val="none" w:sz="0" w:space="0" w:color="auto"/>
        </w:pBdr>
        <w:spacing w:before="480" w:after="0" w:line="276" w:lineRule="auto"/>
        <w:rPr>
          <w:rFonts w:asciiTheme="minorHAnsi" w:hAnsiTheme="minorHAnsi"/>
          <w:color w:val="auto"/>
          <w:sz w:val="22"/>
          <w:szCs w:val="22"/>
        </w:rPr>
      </w:pPr>
      <w:r w:rsidRPr="00296A8B">
        <w:rPr>
          <w:rFonts w:asciiTheme="minorHAnsi" w:hAnsiTheme="minorHAnsi"/>
          <w:color w:val="auto"/>
          <w:sz w:val="22"/>
          <w:szCs w:val="22"/>
        </w:rPr>
        <w:t>BRIEF:</w:t>
      </w:r>
    </w:p>
    <w:p w14:paraId="5F7ADABA" w14:textId="7CDE7F07" w:rsidR="00F63150" w:rsidRDefault="00F63150" w:rsidP="008F741E">
      <w:pPr>
        <w:pStyle w:val="NoSpacing"/>
        <w:ind w:left="708"/>
      </w:pPr>
      <w:r w:rsidRPr="00296A8B">
        <w:t xml:space="preserve">I have been </w:t>
      </w:r>
      <w:r w:rsidR="00C444B2" w:rsidRPr="00296A8B">
        <w:t xml:space="preserve">instructed </w:t>
      </w:r>
      <w:r w:rsidR="00EA446A" w:rsidRPr="00296A8B">
        <w:t xml:space="preserve">by </w:t>
      </w:r>
      <w:r w:rsidR="00EA446A" w:rsidRPr="00296A8B">
        <w:rPr>
          <w:shd w:val="clear" w:color="auto" w:fill="FFFFFF"/>
        </w:rPr>
        <w:t>Julie</w:t>
      </w:r>
      <w:r w:rsidR="00296A8B" w:rsidRPr="00296A8B">
        <w:rPr>
          <w:shd w:val="clear" w:color="auto" w:fill="FFFFFF"/>
        </w:rPr>
        <w:t xml:space="preserve"> Lockely </w:t>
      </w:r>
      <w:r w:rsidRPr="00296A8B">
        <w:t xml:space="preserve">to inspect all trees </w:t>
      </w:r>
      <w:r w:rsidR="0085415D" w:rsidRPr="00296A8B">
        <w:t>as</w:t>
      </w:r>
      <w:r w:rsidR="0085415D">
        <w:t xml:space="preserve"> a walk over inspection of</w:t>
      </w:r>
      <w:r w:rsidRPr="008F741E">
        <w:t xml:space="preserve"> </w:t>
      </w:r>
      <w:r w:rsidR="00296A8B">
        <w:t xml:space="preserve">the below </w:t>
      </w:r>
      <w:r w:rsidRPr="008F741E">
        <w:t>area</w:t>
      </w:r>
      <w:r w:rsidR="001E7396">
        <w:t xml:space="preserve">, </w:t>
      </w:r>
      <w:r w:rsidR="00296A8B">
        <w:t>and assess trees</w:t>
      </w:r>
      <w:r w:rsidR="001E7396">
        <w:t xml:space="preserve"> where</w:t>
      </w:r>
      <w:r w:rsidRPr="008F741E">
        <w:t xml:space="preserve"> they pose a threat to people and/or property. The report is to include results from a VTA survey </w:t>
      </w:r>
      <w:r w:rsidRPr="008F741E">
        <w:rPr>
          <w:spacing w:val="1"/>
        </w:rPr>
        <w:t>a</w:t>
      </w:r>
      <w:r w:rsidRPr="008F741E">
        <w:rPr>
          <w:spacing w:val="-1"/>
        </w:rPr>
        <w:t>n</w:t>
      </w:r>
      <w:r w:rsidRPr="008F741E">
        <w:t>d</w:t>
      </w:r>
      <w:r w:rsidRPr="008F741E">
        <w:rPr>
          <w:spacing w:val="1"/>
        </w:rPr>
        <w:t xml:space="preserve"> </w:t>
      </w:r>
      <w:r w:rsidRPr="008F741E">
        <w:t>c</w:t>
      </w:r>
      <w:r w:rsidRPr="008F741E">
        <w:rPr>
          <w:spacing w:val="-1"/>
        </w:rPr>
        <w:t>om</w:t>
      </w:r>
      <w:r w:rsidRPr="008F741E">
        <w:rPr>
          <w:spacing w:val="1"/>
        </w:rPr>
        <w:t>me</w:t>
      </w:r>
      <w:r w:rsidRPr="008F741E">
        <w:rPr>
          <w:spacing w:val="-1"/>
        </w:rPr>
        <w:t>n</w:t>
      </w:r>
      <w:r w:rsidRPr="008F741E">
        <w:t>t</w:t>
      </w:r>
      <w:r w:rsidRPr="008F741E">
        <w:rPr>
          <w:spacing w:val="1"/>
        </w:rPr>
        <w:t xml:space="preserve"> u</w:t>
      </w:r>
      <w:r w:rsidRPr="008F741E">
        <w:rPr>
          <w:spacing w:val="-1"/>
        </w:rPr>
        <w:t>p</w:t>
      </w:r>
      <w:r w:rsidRPr="008F741E">
        <w:rPr>
          <w:spacing w:val="1"/>
        </w:rPr>
        <w:t>o</w:t>
      </w:r>
      <w:r w:rsidRPr="008F741E">
        <w:t>n</w:t>
      </w:r>
      <w:r w:rsidRPr="008F741E">
        <w:rPr>
          <w:spacing w:val="1"/>
        </w:rPr>
        <w:t xml:space="preserve"> </w:t>
      </w:r>
      <w:r w:rsidRPr="008F741E">
        <w:rPr>
          <w:spacing w:val="-1"/>
        </w:rPr>
        <w:t>t</w:t>
      </w:r>
      <w:r w:rsidRPr="008F741E">
        <w:rPr>
          <w:spacing w:val="1"/>
        </w:rPr>
        <w:t>h</w:t>
      </w:r>
      <w:r w:rsidRPr="008F741E">
        <w:t>e</w:t>
      </w:r>
      <w:r w:rsidRPr="008F741E">
        <w:rPr>
          <w:spacing w:val="3"/>
        </w:rPr>
        <w:t xml:space="preserve"> </w:t>
      </w:r>
      <w:r w:rsidRPr="008F741E">
        <w:rPr>
          <w:spacing w:val="1"/>
        </w:rPr>
        <w:t>hea</w:t>
      </w:r>
      <w:r w:rsidRPr="008F741E">
        <w:t>l</w:t>
      </w:r>
      <w:r w:rsidRPr="008F741E">
        <w:rPr>
          <w:spacing w:val="-2"/>
        </w:rPr>
        <w:t>t</w:t>
      </w:r>
      <w:r w:rsidRPr="008F741E">
        <w:t>h</w:t>
      </w:r>
      <w:r w:rsidRPr="008F741E">
        <w:rPr>
          <w:spacing w:val="1"/>
        </w:rPr>
        <w:t xml:space="preserve"> </w:t>
      </w:r>
      <w:r w:rsidRPr="008F741E">
        <w:rPr>
          <w:spacing w:val="-1"/>
        </w:rPr>
        <w:t>a</w:t>
      </w:r>
      <w:r w:rsidRPr="008F741E">
        <w:rPr>
          <w:spacing w:val="1"/>
        </w:rPr>
        <w:t>n</w:t>
      </w:r>
      <w:r w:rsidRPr="008F741E">
        <w:t>d</w:t>
      </w:r>
      <w:r w:rsidRPr="008F741E">
        <w:rPr>
          <w:spacing w:val="1"/>
        </w:rPr>
        <w:t xml:space="preserve"> </w:t>
      </w:r>
      <w:r w:rsidRPr="008F741E">
        <w:rPr>
          <w:spacing w:val="-2"/>
        </w:rPr>
        <w:t>s</w:t>
      </w:r>
      <w:r w:rsidRPr="008F741E">
        <w:rPr>
          <w:spacing w:val="-1"/>
        </w:rPr>
        <w:t>a</w:t>
      </w:r>
      <w:r w:rsidRPr="008F741E">
        <w:rPr>
          <w:spacing w:val="3"/>
        </w:rPr>
        <w:t>f</w:t>
      </w:r>
      <w:r w:rsidRPr="008F741E">
        <w:rPr>
          <w:spacing w:val="1"/>
        </w:rPr>
        <w:t>e</w:t>
      </w:r>
      <w:r w:rsidRPr="008F741E">
        <w:t>ty,</w:t>
      </w:r>
      <w:r w:rsidRPr="008F741E">
        <w:rPr>
          <w:spacing w:val="1"/>
        </w:rPr>
        <w:t xml:space="preserve"> </w:t>
      </w:r>
      <w:r w:rsidRPr="008F741E">
        <w:t>i</w:t>
      </w:r>
      <w:r w:rsidRPr="008F741E">
        <w:rPr>
          <w:spacing w:val="-2"/>
        </w:rPr>
        <w:t>d</w:t>
      </w:r>
      <w:r w:rsidRPr="008F741E">
        <w:rPr>
          <w:spacing w:val="1"/>
        </w:rPr>
        <w:t>en</w:t>
      </w:r>
      <w:r w:rsidRPr="008F741E">
        <w:t>t</w:t>
      </w:r>
      <w:r w:rsidRPr="008F741E">
        <w:rPr>
          <w:spacing w:val="-2"/>
        </w:rPr>
        <w:t>i</w:t>
      </w:r>
      <w:r w:rsidRPr="008F741E">
        <w:rPr>
          <w:spacing w:val="3"/>
        </w:rPr>
        <w:t>f</w:t>
      </w:r>
      <w:r w:rsidRPr="008F741E">
        <w:rPr>
          <w:spacing w:val="-2"/>
        </w:rPr>
        <w:t>y</w:t>
      </w:r>
      <w:r w:rsidRPr="008F741E">
        <w:rPr>
          <w:spacing w:val="-1"/>
        </w:rPr>
        <w:t xml:space="preserve"> </w:t>
      </w:r>
      <w:r w:rsidRPr="008F741E">
        <w:t>s</w:t>
      </w:r>
      <w:r w:rsidRPr="008F741E">
        <w:rPr>
          <w:spacing w:val="1"/>
        </w:rPr>
        <w:t>t</w:t>
      </w:r>
      <w:r w:rsidRPr="008F741E">
        <w:t>ruct</w:t>
      </w:r>
      <w:r w:rsidRPr="008F741E">
        <w:rPr>
          <w:spacing w:val="1"/>
        </w:rPr>
        <w:t>u</w:t>
      </w:r>
      <w:r w:rsidRPr="008F741E">
        <w:t>ral and physiological c</w:t>
      </w:r>
      <w:r w:rsidRPr="008F741E">
        <w:rPr>
          <w:spacing w:val="1"/>
        </w:rPr>
        <w:t>ond</w:t>
      </w:r>
      <w:r w:rsidRPr="008F741E">
        <w:t>itio</w:t>
      </w:r>
      <w:r w:rsidRPr="008F741E">
        <w:rPr>
          <w:spacing w:val="-1"/>
        </w:rPr>
        <w:t>ns</w:t>
      </w:r>
      <w:r w:rsidRPr="008F741E">
        <w:t xml:space="preserve"> </w:t>
      </w:r>
      <w:r w:rsidRPr="008F741E">
        <w:rPr>
          <w:spacing w:val="1"/>
        </w:rPr>
        <w:t>a</w:t>
      </w:r>
      <w:r w:rsidRPr="008F741E">
        <w:rPr>
          <w:spacing w:val="-1"/>
        </w:rPr>
        <w:t>n</w:t>
      </w:r>
      <w:r w:rsidRPr="008F741E">
        <w:t>d</w:t>
      </w:r>
      <w:r w:rsidRPr="008F741E">
        <w:rPr>
          <w:spacing w:val="1"/>
        </w:rPr>
        <w:t xml:space="preserve"> to </w:t>
      </w:r>
      <w:r w:rsidRPr="008F741E">
        <w:t xml:space="preserve">make </w:t>
      </w:r>
      <w:r w:rsidRPr="008F741E">
        <w:rPr>
          <w:spacing w:val="1"/>
        </w:rPr>
        <w:t>a</w:t>
      </w:r>
      <w:r w:rsidRPr="008F741E">
        <w:rPr>
          <w:spacing w:val="-1"/>
        </w:rPr>
        <w:t>p</w:t>
      </w:r>
      <w:r w:rsidRPr="008F741E">
        <w:rPr>
          <w:spacing w:val="1"/>
        </w:rPr>
        <w:t>p</w:t>
      </w:r>
      <w:r w:rsidRPr="008F741E">
        <w:t>r</w:t>
      </w:r>
      <w:r w:rsidRPr="008F741E">
        <w:rPr>
          <w:spacing w:val="-2"/>
        </w:rPr>
        <w:t>o</w:t>
      </w:r>
      <w:r w:rsidRPr="008F741E">
        <w:rPr>
          <w:spacing w:val="1"/>
        </w:rPr>
        <w:t>p</w:t>
      </w:r>
      <w:r w:rsidRPr="008F741E">
        <w:t>r</w:t>
      </w:r>
      <w:r w:rsidRPr="008F741E">
        <w:rPr>
          <w:spacing w:val="-1"/>
        </w:rPr>
        <w:t>i</w:t>
      </w:r>
      <w:r w:rsidRPr="008F741E">
        <w:rPr>
          <w:spacing w:val="1"/>
        </w:rPr>
        <w:t>a</w:t>
      </w:r>
      <w:r w:rsidRPr="008F741E">
        <w:t xml:space="preserve">te </w:t>
      </w:r>
      <w:r w:rsidRPr="008F741E">
        <w:rPr>
          <w:spacing w:val="1"/>
        </w:rPr>
        <w:t>ma</w:t>
      </w:r>
      <w:r w:rsidRPr="008F741E">
        <w:rPr>
          <w:spacing w:val="-1"/>
        </w:rPr>
        <w:t>n</w:t>
      </w:r>
      <w:r w:rsidRPr="008F741E">
        <w:rPr>
          <w:spacing w:val="1"/>
        </w:rPr>
        <w:t>a</w:t>
      </w:r>
      <w:r w:rsidRPr="008F741E">
        <w:rPr>
          <w:spacing w:val="-1"/>
        </w:rPr>
        <w:t>g</w:t>
      </w:r>
      <w:r w:rsidRPr="008F741E">
        <w:rPr>
          <w:spacing w:val="1"/>
        </w:rPr>
        <w:t>e</w:t>
      </w:r>
      <w:r w:rsidRPr="008F741E">
        <w:rPr>
          <w:spacing w:val="-1"/>
        </w:rPr>
        <w:t>m</w:t>
      </w:r>
      <w:r w:rsidRPr="008F741E">
        <w:rPr>
          <w:spacing w:val="1"/>
        </w:rPr>
        <w:t>en</w:t>
      </w:r>
      <w:r w:rsidRPr="008F741E">
        <w:t>t</w:t>
      </w:r>
      <w:r w:rsidRPr="008F741E">
        <w:rPr>
          <w:spacing w:val="3"/>
        </w:rPr>
        <w:t xml:space="preserve"> </w:t>
      </w:r>
      <w:r w:rsidRPr="008F741E">
        <w:rPr>
          <w:spacing w:val="-3"/>
        </w:rPr>
        <w:t>r</w:t>
      </w:r>
      <w:r w:rsidRPr="008F741E">
        <w:rPr>
          <w:spacing w:val="1"/>
        </w:rPr>
        <w:t>e</w:t>
      </w:r>
      <w:r w:rsidRPr="008F741E">
        <w:t>c</w:t>
      </w:r>
      <w:r w:rsidRPr="008F741E">
        <w:rPr>
          <w:spacing w:val="-1"/>
        </w:rPr>
        <w:t>o</w:t>
      </w:r>
      <w:r w:rsidRPr="008F741E">
        <w:rPr>
          <w:spacing w:val="1"/>
        </w:rPr>
        <w:t>m</w:t>
      </w:r>
      <w:r w:rsidRPr="008F741E">
        <w:rPr>
          <w:spacing w:val="-1"/>
        </w:rPr>
        <w:t>m</w:t>
      </w:r>
      <w:r w:rsidRPr="008F741E">
        <w:rPr>
          <w:spacing w:val="1"/>
        </w:rPr>
        <w:t>en</w:t>
      </w:r>
      <w:r w:rsidRPr="008F741E">
        <w:rPr>
          <w:spacing w:val="-1"/>
        </w:rPr>
        <w:t>d</w:t>
      </w:r>
      <w:r w:rsidRPr="008F741E">
        <w:rPr>
          <w:spacing w:val="1"/>
        </w:rPr>
        <w:t>a</w:t>
      </w:r>
      <w:r w:rsidRPr="008F741E">
        <w:t>ti</w:t>
      </w:r>
      <w:r w:rsidRPr="008F741E">
        <w:rPr>
          <w:spacing w:val="1"/>
        </w:rPr>
        <w:t>on</w:t>
      </w:r>
      <w:r w:rsidRPr="008F741E">
        <w:t>s for individual</w:t>
      </w:r>
      <w:r w:rsidR="0085415D">
        <w:t xml:space="preserve">/ groups and woodland </w:t>
      </w:r>
      <w:r w:rsidRPr="008F741E">
        <w:t xml:space="preserve">trees </w:t>
      </w:r>
      <w:r w:rsidR="00074081" w:rsidRPr="008F741E">
        <w:t>and</w:t>
      </w:r>
      <w:r w:rsidRPr="008F741E">
        <w:t xml:space="preserve"> to comment on long term management of each site.</w:t>
      </w:r>
    </w:p>
    <w:p w14:paraId="07ED2274" w14:textId="2F4F6A73" w:rsidR="00296A8B" w:rsidRDefault="00296A8B" w:rsidP="008F741E">
      <w:pPr>
        <w:pStyle w:val="NoSpacing"/>
        <w:ind w:left="708"/>
      </w:pPr>
    </w:p>
    <w:p w14:paraId="14B37AFF" w14:textId="77777777" w:rsidR="00296A8B" w:rsidRDefault="00296A8B" w:rsidP="008F741E">
      <w:pPr>
        <w:pStyle w:val="NoSpacing"/>
        <w:ind w:left="708"/>
      </w:pPr>
    </w:p>
    <w:p w14:paraId="0725EBA3" w14:textId="5C1136CA" w:rsidR="008F741E" w:rsidRDefault="00296A8B" w:rsidP="008F741E">
      <w:pPr>
        <w:pStyle w:val="NoSpacing"/>
        <w:ind w:left="708"/>
        <w:rPr>
          <w:b/>
        </w:rPr>
      </w:pPr>
      <w:r w:rsidRPr="00296A8B">
        <w:rPr>
          <w:b/>
          <w:noProof/>
          <w:lang w:val="en-GB" w:eastAsia="en-GB"/>
        </w:rPr>
        <w:drawing>
          <wp:inline distT="0" distB="0" distL="0" distR="0" wp14:anchorId="7F7CF43A" wp14:editId="292EA218">
            <wp:extent cx="5918200" cy="404622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18200" cy="4046220"/>
                    </a:xfrm>
                    <a:prstGeom prst="rect">
                      <a:avLst/>
                    </a:prstGeom>
                    <a:noFill/>
                    <a:ln>
                      <a:noFill/>
                    </a:ln>
                  </pic:spPr>
                </pic:pic>
              </a:graphicData>
            </a:graphic>
          </wp:inline>
        </w:drawing>
      </w:r>
    </w:p>
    <w:p w14:paraId="54CD8C6D" w14:textId="77777777" w:rsidR="008F741E" w:rsidRPr="008F741E" w:rsidRDefault="008F741E" w:rsidP="008F741E">
      <w:pPr>
        <w:pStyle w:val="NoSpacing"/>
        <w:ind w:left="708"/>
        <w:rPr>
          <w:b/>
        </w:rPr>
      </w:pPr>
    </w:p>
    <w:p w14:paraId="6C9124FC" w14:textId="77777777" w:rsidR="00F63150" w:rsidRPr="008F741E" w:rsidRDefault="008F741E" w:rsidP="008F741E">
      <w:pPr>
        <w:pStyle w:val="NoSpacing"/>
        <w:rPr>
          <w:b/>
        </w:rPr>
      </w:pPr>
      <w:r w:rsidRPr="00E7624D">
        <w:rPr>
          <w:bCs/>
        </w:rPr>
        <w:t>1.1</w:t>
      </w:r>
      <w:r>
        <w:rPr>
          <w:b/>
        </w:rPr>
        <w:tab/>
      </w:r>
      <w:r w:rsidR="00F63150" w:rsidRPr="008F741E">
        <w:rPr>
          <w:b/>
        </w:rPr>
        <w:t>SITE CONTEXT.</w:t>
      </w:r>
    </w:p>
    <w:p w14:paraId="1744CD43" w14:textId="647DF68D" w:rsidR="00F63150" w:rsidRDefault="00F63150" w:rsidP="008F741E">
      <w:pPr>
        <w:pStyle w:val="NoSpacing"/>
        <w:ind w:left="708"/>
        <w:rPr>
          <w:noProof/>
        </w:rPr>
      </w:pPr>
      <w:r w:rsidRPr="008F741E">
        <w:rPr>
          <w:noProof/>
        </w:rPr>
        <w:t>The survey site</w:t>
      </w:r>
      <w:r w:rsidR="001E0877">
        <w:rPr>
          <w:noProof/>
        </w:rPr>
        <w:t xml:space="preserve"> is land </w:t>
      </w:r>
      <w:r w:rsidR="00166F94">
        <w:rPr>
          <w:noProof/>
        </w:rPr>
        <w:t>assocait</w:t>
      </w:r>
      <w:r w:rsidR="00C444B2">
        <w:rPr>
          <w:noProof/>
        </w:rPr>
        <w:t>ed with The Gables</w:t>
      </w:r>
      <w:r w:rsidR="00166F94">
        <w:rPr>
          <w:noProof/>
        </w:rPr>
        <w:t xml:space="preserve">, it comprises of </w:t>
      </w:r>
      <w:r w:rsidR="00C444B2">
        <w:rPr>
          <w:noProof/>
        </w:rPr>
        <w:t>carparks, highway, open space areas and buildings.</w:t>
      </w:r>
    </w:p>
    <w:p w14:paraId="4583449A" w14:textId="77777777" w:rsidR="008F741E" w:rsidRPr="008F741E" w:rsidRDefault="008F741E" w:rsidP="008F741E">
      <w:pPr>
        <w:pStyle w:val="NoSpacing"/>
        <w:rPr>
          <w:b/>
          <w:noProof/>
        </w:rPr>
      </w:pPr>
    </w:p>
    <w:p w14:paraId="57EBA9CD" w14:textId="77777777" w:rsidR="00F63150" w:rsidRPr="008F741E" w:rsidRDefault="00F63150" w:rsidP="008F741E">
      <w:pPr>
        <w:pStyle w:val="NoSpacing"/>
        <w:rPr>
          <w:b/>
        </w:rPr>
      </w:pPr>
      <w:r w:rsidRPr="008F741E">
        <w:rPr>
          <w:b/>
          <w:spacing w:val="1"/>
        </w:rPr>
        <w:t>2.0</w:t>
      </w:r>
      <w:r w:rsidRPr="008F741E">
        <w:rPr>
          <w:b/>
          <w:spacing w:val="1"/>
        </w:rPr>
        <w:tab/>
        <w:t>ME</w:t>
      </w:r>
      <w:r w:rsidRPr="008F741E">
        <w:rPr>
          <w:b/>
        </w:rPr>
        <w:t>T</w:t>
      </w:r>
      <w:r w:rsidRPr="008F741E">
        <w:rPr>
          <w:b/>
          <w:spacing w:val="-1"/>
        </w:rPr>
        <w:t>H</w:t>
      </w:r>
      <w:r w:rsidRPr="008F741E">
        <w:rPr>
          <w:b/>
        </w:rPr>
        <w:t>ODOLO</w:t>
      </w:r>
      <w:r w:rsidRPr="008F741E">
        <w:rPr>
          <w:b/>
          <w:spacing w:val="1"/>
        </w:rPr>
        <w:t>G</w:t>
      </w:r>
      <w:r w:rsidRPr="008F741E">
        <w:rPr>
          <w:b/>
          <w:spacing w:val="-6"/>
        </w:rPr>
        <w:t>Y</w:t>
      </w:r>
      <w:r w:rsidRPr="008F741E">
        <w:rPr>
          <w:b/>
        </w:rPr>
        <w:t>.</w:t>
      </w:r>
    </w:p>
    <w:p w14:paraId="06DDFFDB" w14:textId="77777777" w:rsidR="008F741E" w:rsidRPr="008F741E" w:rsidRDefault="008F741E" w:rsidP="008F741E">
      <w:pPr>
        <w:pStyle w:val="NoSpacing"/>
      </w:pPr>
    </w:p>
    <w:p w14:paraId="0DAD3AFF" w14:textId="77777777" w:rsidR="00F63150" w:rsidRDefault="00F63150" w:rsidP="008F741E">
      <w:pPr>
        <w:pStyle w:val="NoSpacing"/>
        <w:ind w:left="705" w:hanging="705"/>
      </w:pPr>
      <w:r w:rsidRPr="008F741E">
        <w:t>2.1</w:t>
      </w:r>
      <w:r w:rsidRPr="008F741E">
        <w:tab/>
        <w:t>The</w:t>
      </w:r>
      <w:r w:rsidRPr="008F741E">
        <w:rPr>
          <w:spacing w:val="1"/>
        </w:rPr>
        <w:t xml:space="preserve"> </w:t>
      </w:r>
      <w:r w:rsidRPr="008F741E">
        <w:t>s</w:t>
      </w:r>
      <w:r w:rsidRPr="008F741E">
        <w:rPr>
          <w:spacing w:val="1"/>
        </w:rPr>
        <w:t>u</w:t>
      </w:r>
      <w:r w:rsidRPr="008F741E">
        <w:t>r</w:t>
      </w:r>
      <w:r w:rsidRPr="008F741E">
        <w:rPr>
          <w:spacing w:val="-3"/>
        </w:rPr>
        <w:t>v</w:t>
      </w:r>
      <w:r w:rsidRPr="008F741E">
        <w:rPr>
          <w:spacing w:val="1"/>
        </w:rPr>
        <w:t>e</w:t>
      </w:r>
      <w:r w:rsidRPr="008F741E">
        <w:t>y</w:t>
      </w:r>
      <w:r w:rsidRPr="008F741E">
        <w:rPr>
          <w:spacing w:val="-2"/>
        </w:rPr>
        <w:t xml:space="preserve"> </w:t>
      </w:r>
      <w:r w:rsidRPr="008F741E">
        <w:rPr>
          <w:spacing w:val="1"/>
        </w:rPr>
        <w:t>ha</w:t>
      </w:r>
      <w:r w:rsidRPr="008F741E">
        <w:t xml:space="preserve">s </w:t>
      </w:r>
      <w:r w:rsidRPr="008F741E">
        <w:rPr>
          <w:spacing w:val="1"/>
        </w:rPr>
        <w:t>b</w:t>
      </w:r>
      <w:r w:rsidRPr="008F741E">
        <w:rPr>
          <w:spacing w:val="-1"/>
        </w:rPr>
        <w:t>e</w:t>
      </w:r>
      <w:r w:rsidRPr="008F741E">
        <w:rPr>
          <w:spacing w:val="1"/>
        </w:rPr>
        <w:t>e</w:t>
      </w:r>
      <w:r w:rsidRPr="008F741E">
        <w:t>n</w:t>
      </w:r>
      <w:r w:rsidRPr="008F741E">
        <w:rPr>
          <w:spacing w:val="1"/>
        </w:rPr>
        <w:t xml:space="preserve"> </w:t>
      </w:r>
      <w:r w:rsidRPr="008F741E">
        <w:rPr>
          <w:spacing w:val="-2"/>
        </w:rPr>
        <w:t>c</w:t>
      </w:r>
      <w:r w:rsidRPr="008F741E">
        <w:rPr>
          <w:spacing w:val="1"/>
        </w:rPr>
        <w:t>a</w:t>
      </w:r>
      <w:r w:rsidRPr="008F741E">
        <w:t>r</w:t>
      </w:r>
      <w:r w:rsidRPr="008F741E">
        <w:rPr>
          <w:spacing w:val="-1"/>
        </w:rPr>
        <w:t>r</w:t>
      </w:r>
      <w:r w:rsidRPr="008F741E">
        <w:t>ied</w:t>
      </w:r>
      <w:r w:rsidRPr="008F741E">
        <w:rPr>
          <w:spacing w:val="1"/>
        </w:rPr>
        <w:t xml:space="preserve"> o</w:t>
      </w:r>
      <w:r w:rsidRPr="008F741E">
        <w:rPr>
          <w:spacing w:val="-1"/>
        </w:rPr>
        <w:t>u</w:t>
      </w:r>
      <w:r w:rsidRPr="008F741E">
        <w:t>t</w:t>
      </w:r>
      <w:r w:rsidRPr="008F741E">
        <w:rPr>
          <w:spacing w:val="1"/>
        </w:rPr>
        <w:t xml:space="preserve"> </w:t>
      </w:r>
      <w:r w:rsidRPr="008F741E">
        <w:t>in</w:t>
      </w:r>
      <w:r w:rsidRPr="008F741E">
        <w:rPr>
          <w:spacing w:val="1"/>
        </w:rPr>
        <w:t xml:space="preserve"> </w:t>
      </w:r>
      <w:r w:rsidRPr="008F741E">
        <w:rPr>
          <w:spacing w:val="-2"/>
        </w:rPr>
        <w:t>t</w:t>
      </w:r>
      <w:r w:rsidRPr="008F741E">
        <w:rPr>
          <w:spacing w:val="1"/>
        </w:rPr>
        <w:t>h</w:t>
      </w:r>
      <w:r w:rsidRPr="008F741E">
        <w:t>e</w:t>
      </w:r>
      <w:r w:rsidRPr="008F741E">
        <w:rPr>
          <w:spacing w:val="-1"/>
        </w:rPr>
        <w:t xml:space="preserve"> </w:t>
      </w:r>
      <w:r w:rsidRPr="008F741E">
        <w:rPr>
          <w:spacing w:val="1"/>
        </w:rPr>
        <w:t>u</w:t>
      </w:r>
      <w:r w:rsidRPr="008F741E">
        <w:t>se</w:t>
      </w:r>
      <w:r w:rsidRPr="008F741E">
        <w:rPr>
          <w:spacing w:val="-1"/>
        </w:rPr>
        <w:t xml:space="preserve"> o</w:t>
      </w:r>
      <w:r w:rsidRPr="008F741E">
        <w:t>f</w:t>
      </w:r>
      <w:r w:rsidRPr="008F741E">
        <w:rPr>
          <w:spacing w:val="1"/>
        </w:rPr>
        <w:t xml:space="preserve"> </w:t>
      </w:r>
      <w:r w:rsidRPr="008F741E">
        <w:t>“V</w:t>
      </w:r>
      <w:r w:rsidRPr="008F741E">
        <w:rPr>
          <w:spacing w:val="-1"/>
        </w:rPr>
        <w:t>i</w:t>
      </w:r>
      <w:r w:rsidRPr="008F741E">
        <w:t>s</w:t>
      </w:r>
      <w:r w:rsidRPr="008F741E">
        <w:rPr>
          <w:spacing w:val="1"/>
        </w:rPr>
        <w:t>ua</w:t>
      </w:r>
      <w:r w:rsidRPr="008F741E">
        <w:t>l T</w:t>
      </w:r>
      <w:r w:rsidRPr="008F741E">
        <w:rPr>
          <w:spacing w:val="6"/>
        </w:rPr>
        <w:t>r</w:t>
      </w:r>
      <w:r w:rsidRPr="008F741E">
        <w:rPr>
          <w:spacing w:val="1"/>
        </w:rPr>
        <w:t>e</w:t>
      </w:r>
      <w:r w:rsidRPr="008F741E">
        <w:t>e</w:t>
      </w:r>
      <w:r w:rsidRPr="008F741E">
        <w:rPr>
          <w:spacing w:val="1"/>
        </w:rPr>
        <w:t xml:space="preserve"> A</w:t>
      </w:r>
      <w:r w:rsidRPr="008F741E">
        <w:t>s</w:t>
      </w:r>
      <w:r w:rsidRPr="008F741E">
        <w:rPr>
          <w:spacing w:val="-2"/>
        </w:rPr>
        <w:t>s</w:t>
      </w:r>
      <w:r w:rsidRPr="008F741E">
        <w:rPr>
          <w:spacing w:val="1"/>
        </w:rPr>
        <w:t>e</w:t>
      </w:r>
      <w:r w:rsidRPr="008F741E">
        <w:t>s</w:t>
      </w:r>
      <w:r w:rsidRPr="008F741E">
        <w:rPr>
          <w:spacing w:val="-2"/>
        </w:rPr>
        <w:t>s</w:t>
      </w:r>
      <w:r w:rsidRPr="008F741E">
        <w:rPr>
          <w:spacing w:val="1"/>
        </w:rPr>
        <w:t>me</w:t>
      </w:r>
      <w:r w:rsidRPr="008F741E">
        <w:rPr>
          <w:spacing w:val="-1"/>
        </w:rPr>
        <w:t>n</w:t>
      </w:r>
      <w:r w:rsidRPr="008F741E">
        <w:t xml:space="preserve">t” </w:t>
      </w:r>
      <w:r w:rsidRPr="008F741E">
        <w:rPr>
          <w:spacing w:val="1"/>
        </w:rPr>
        <w:t xml:space="preserve">VTA </w:t>
      </w:r>
      <w:r w:rsidRPr="008F741E">
        <w:rPr>
          <w:spacing w:val="-1"/>
        </w:rPr>
        <w:t>a</w:t>
      </w:r>
      <w:r w:rsidRPr="008F741E">
        <w:rPr>
          <w:spacing w:val="1"/>
        </w:rPr>
        <w:t>n</w:t>
      </w:r>
      <w:r w:rsidRPr="008F741E">
        <w:t>d “Q</w:t>
      </w:r>
      <w:r w:rsidRPr="008F741E">
        <w:rPr>
          <w:spacing w:val="1"/>
        </w:rPr>
        <w:t>uan</w:t>
      </w:r>
      <w:r w:rsidRPr="008F741E">
        <w:t>ti</w:t>
      </w:r>
      <w:r w:rsidRPr="008F741E">
        <w:rPr>
          <w:spacing w:val="3"/>
        </w:rPr>
        <w:t>f</w:t>
      </w:r>
      <w:r w:rsidRPr="008F741E">
        <w:rPr>
          <w:spacing w:val="-3"/>
        </w:rPr>
        <w:t>i</w:t>
      </w:r>
      <w:r w:rsidRPr="008F741E">
        <w:rPr>
          <w:spacing w:val="1"/>
        </w:rPr>
        <w:t>e</w:t>
      </w:r>
      <w:r w:rsidRPr="008F741E">
        <w:t>d</w:t>
      </w:r>
      <w:r w:rsidRPr="008F741E">
        <w:rPr>
          <w:spacing w:val="1"/>
        </w:rPr>
        <w:t xml:space="preserve"> T</w:t>
      </w:r>
      <w:r w:rsidRPr="008F741E">
        <w:t>r</w:t>
      </w:r>
      <w:r w:rsidRPr="008F741E">
        <w:rPr>
          <w:spacing w:val="-2"/>
        </w:rPr>
        <w:t>e</w:t>
      </w:r>
      <w:r w:rsidRPr="008F741E">
        <w:t>e</w:t>
      </w:r>
      <w:r w:rsidRPr="008F741E">
        <w:rPr>
          <w:spacing w:val="1"/>
        </w:rPr>
        <w:t xml:space="preserve"> R</w:t>
      </w:r>
      <w:r w:rsidRPr="008F741E">
        <w:t>isk A</w:t>
      </w:r>
      <w:r w:rsidRPr="008F741E">
        <w:rPr>
          <w:spacing w:val="-2"/>
        </w:rPr>
        <w:t>s</w:t>
      </w:r>
      <w:r w:rsidRPr="008F741E">
        <w:t>s</w:t>
      </w:r>
      <w:r w:rsidRPr="008F741E">
        <w:rPr>
          <w:spacing w:val="1"/>
        </w:rPr>
        <w:t>e</w:t>
      </w:r>
      <w:r w:rsidRPr="008F741E">
        <w:t>ss</w:t>
      </w:r>
      <w:r w:rsidRPr="008F741E">
        <w:rPr>
          <w:spacing w:val="1"/>
        </w:rPr>
        <w:t>m</w:t>
      </w:r>
      <w:r w:rsidRPr="008F741E">
        <w:rPr>
          <w:spacing w:val="-1"/>
        </w:rPr>
        <w:t>e</w:t>
      </w:r>
      <w:r w:rsidRPr="008F741E">
        <w:rPr>
          <w:spacing w:val="1"/>
        </w:rPr>
        <w:t>n</w:t>
      </w:r>
      <w:r w:rsidRPr="008F741E">
        <w:t xml:space="preserve">t” </w:t>
      </w:r>
      <w:r w:rsidRPr="008F741E">
        <w:rPr>
          <w:spacing w:val="-2"/>
        </w:rPr>
        <w:t>QTRA</w:t>
      </w:r>
      <w:r w:rsidRPr="008F741E">
        <w:rPr>
          <w:spacing w:val="-1"/>
        </w:rPr>
        <w:t xml:space="preserve"> </w:t>
      </w:r>
      <w:r w:rsidRPr="008F741E">
        <w:rPr>
          <w:spacing w:val="1"/>
        </w:rPr>
        <w:t>m</w:t>
      </w:r>
      <w:r w:rsidRPr="008F741E">
        <w:rPr>
          <w:spacing w:val="-1"/>
        </w:rPr>
        <w:t>e</w:t>
      </w:r>
      <w:r w:rsidRPr="008F741E">
        <w:t>t</w:t>
      </w:r>
      <w:r w:rsidRPr="008F741E">
        <w:rPr>
          <w:spacing w:val="-1"/>
        </w:rPr>
        <w:t>h</w:t>
      </w:r>
      <w:r w:rsidRPr="008F741E">
        <w:rPr>
          <w:spacing w:val="1"/>
        </w:rPr>
        <w:t>odo</w:t>
      </w:r>
      <w:r w:rsidRPr="008F741E">
        <w:t>lo</w:t>
      </w:r>
      <w:r w:rsidRPr="008F741E">
        <w:rPr>
          <w:spacing w:val="-1"/>
        </w:rPr>
        <w:t>g</w:t>
      </w:r>
      <w:r w:rsidRPr="008F741E">
        <w:rPr>
          <w:spacing w:val="-2"/>
        </w:rPr>
        <w:t>y</w:t>
      </w:r>
      <w:r w:rsidRPr="008F741E">
        <w:t>. The</w:t>
      </w:r>
      <w:r w:rsidRPr="008F741E">
        <w:rPr>
          <w:spacing w:val="1"/>
        </w:rPr>
        <w:t xml:space="preserve"> </w:t>
      </w:r>
      <w:r w:rsidRPr="008F741E">
        <w:t>s</w:t>
      </w:r>
      <w:r w:rsidRPr="008F741E">
        <w:rPr>
          <w:spacing w:val="1"/>
        </w:rPr>
        <w:t>u</w:t>
      </w:r>
      <w:r w:rsidRPr="008F741E">
        <w:t>r</w:t>
      </w:r>
      <w:r w:rsidRPr="008F741E">
        <w:rPr>
          <w:spacing w:val="-3"/>
        </w:rPr>
        <w:t>v</w:t>
      </w:r>
      <w:r w:rsidRPr="008F741E">
        <w:rPr>
          <w:spacing w:val="1"/>
        </w:rPr>
        <w:t>e</w:t>
      </w:r>
      <w:r w:rsidRPr="008F741E">
        <w:t>y</w:t>
      </w:r>
      <w:r w:rsidRPr="008F741E">
        <w:rPr>
          <w:spacing w:val="-2"/>
        </w:rPr>
        <w:t xml:space="preserve"> </w:t>
      </w:r>
      <w:r w:rsidRPr="008F741E">
        <w:rPr>
          <w:spacing w:val="1"/>
        </w:rPr>
        <w:t>an</w:t>
      </w:r>
      <w:r w:rsidRPr="008F741E">
        <w:t>d</w:t>
      </w:r>
      <w:r w:rsidRPr="008F741E">
        <w:rPr>
          <w:spacing w:val="1"/>
        </w:rPr>
        <w:t xml:space="preserve"> t</w:t>
      </w:r>
      <w:r w:rsidRPr="008F741E">
        <w:rPr>
          <w:spacing w:val="-1"/>
        </w:rPr>
        <w:t>h</w:t>
      </w:r>
      <w:r w:rsidRPr="008F741E">
        <w:t>e</w:t>
      </w:r>
      <w:r w:rsidRPr="008F741E">
        <w:rPr>
          <w:spacing w:val="1"/>
        </w:rPr>
        <w:t xml:space="preserve"> </w:t>
      </w:r>
      <w:r w:rsidRPr="008F741E">
        <w:t>s</w:t>
      </w:r>
      <w:r w:rsidRPr="008F741E">
        <w:rPr>
          <w:spacing w:val="-1"/>
        </w:rPr>
        <w:t>u</w:t>
      </w:r>
      <w:r w:rsidRPr="008F741E">
        <w:rPr>
          <w:spacing w:val="1"/>
        </w:rPr>
        <w:t>b</w:t>
      </w:r>
      <w:r w:rsidRPr="008F741E">
        <w:t>s</w:t>
      </w:r>
      <w:r w:rsidRPr="008F741E">
        <w:rPr>
          <w:spacing w:val="1"/>
        </w:rPr>
        <w:t>e</w:t>
      </w:r>
      <w:r w:rsidRPr="008F741E">
        <w:rPr>
          <w:spacing w:val="-1"/>
        </w:rPr>
        <w:t>q</w:t>
      </w:r>
      <w:r w:rsidRPr="008F741E">
        <w:rPr>
          <w:spacing w:val="1"/>
        </w:rPr>
        <w:t>uen</w:t>
      </w:r>
      <w:r w:rsidRPr="008F741E">
        <w:t>t</w:t>
      </w:r>
      <w:r w:rsidRPr="008F741E">
        <w:rPr>
          <w:spacing w:val="-2"/>
        </w:rPr>
        <w:t xml:space="preserve"> </w:t>
      </w:r>
      <w:r w:rsidRPr="008F741E">
        <w:t>re</w:t>
      </w:r>
      <w:r w:rsidRPr="008F741E">
        <w:rPr>
          <w:spacing w:val="-1"/>
        </w:rPr>
        <w:t>p</w:t>
      </w:r>
      <w:r w:rsidRPr="008F741E">
        <w:rPr>
          <w:spacing w:val="1"/>
        </w:rPr>
        <w:t>o</w:t>
      </w:r>
      <w:r w:rsidRPr="008F741E">
        <w:t xml:space="preserve">rt </w:t>
      </w:r>
      <w:r w:rsidRPr="008F741E">
        <w:rPr>
          <w:spacing w:val="-3"/>
        </w:rPr>
        <w:t>w</w:t>
      </w:r>
      <w:r w:rsidRPr="008F741E">
        <w:t>i</w:t>
      </w:r>
      <w:r w:rsidRPr="008F741E">
        <w:rPr>
          <w:spacing w:val="-1"/>
        </w:rPr>
        <w:t>l</w:t>
      </w:r>
      <w:r w:rsidRPr="008F741E">
        <w:t xml:space="preserve">l </w:t>
      </w:r>
      <w:r w:rsidRPr="008F741E">
        <w:rPr>
          <w:spacing w:val="1"/>
        </w:rPr>
        <w:t>u</w:t>
      </w:r>
      <w:r w:rsidRPr="008F741E">
        <w:t>se</w:t>
      </w:r>
      <w:r w:rsidRPr="008F741E">
        <w:rPr>
          <w:spacing w:val="1"/>
        </w:rPr>
        <w:t xml:space="preserve"> b</w:t>
      </w:r>
      <w:r w:rsidRPr="008F741E">
        <w:rPr>
          <w:spacing w:val="-1"/>
        </w:rPr>
        <w:t>o</w:t>
      </w:r>
      <w:r w:rsidRPr="008F741E">
        <w:t xml:space="preserve">th </w:t>
      </w:r>
      <w:r w:rsidRPr="008F741E">
        <w:rPr>
          <w:spacing w:val="1"/>
        </w:rPr>
        <w:t>app</w:t>
      </w:r>
      <w:r w:rsidRPr="008F741E">
        <w:t>r</w:t>
      </w:r>
      <w:r w:rsidRPr="008F741E">
        <w:rPr>
          <w:spacing w:val="-2"/>
        </w:rPr>
        <w:t>o</w:t>
      </w:r>
      <w:r w:rsidRPr="008F741E">
        <w:rPr>
          <w:spacing w:val="1"/>
        </w:rPr>
        <w:t>a</w:t>
      </w:r>
      <w:r w:rsidRPr="008F741E">
        <w:t>c</w:t>
      </w:r>
      <w:r w:rsidRPr="008F741E">
        <w:rPr>
          <w:spacing w:val="-1"/>
        </w:rPr>
        <w:t>h</w:t>
      </w:r>
      <w:r w:rsidRPr="008F741E">
        <w:rPr>
          <w:spacing w:val="1"/>
        </w:rPr>
        <w:t>e</w:t>
      </w:r>
      <w:r w:rsidRPr="008F741E">
        <w:t xml:space="preserve">s </w:t>
      </w:r>
      <w:r w:rsidRPr="008F741E">
        <w:rPr>
          <w:spacing w:val="1"/>
        </w:rPr>
        <w:t>t</w:t>
      </w:r>
      <w:r w:rsidRPr="008F741E">
        <w:t>o</w:t>
      </w:r>
      <w:r w:rsidRPr="008F741E">
        <w:rPr>
          <w:spacing w:val="-1"/>
        </w:rPr>
        <w:t xml:space="preserve"> </w:t>
      </w:r>
      <w:r w:rsidRPr="008F741E">
        <w:t>i</w:t>
      </w:r>
      <w:r w:rsidRPr="008F741E">
        <w:rPr>
          <w:spacing w:val="1"/>
        </w:rPr>
        <w:t>den</w:t>
      </w:r>
      <w:r w:rsidRPr="008F741E">
        <w:t>t</w:t>
      </w:r>
      <w:r w:rsidRPr="008F741E">
        <w:rPr>
          <w:spacing w:val="-2"/>
        </w:rPr>
        <w:t>i</w:t>
      </w:r>
      <w:r w:rsidRPr="008F741E">
        <w:rPr>
          <w:spacing w:val="3"/>
        </w:rPr>
        <w:t>f</w:t>
      </w:r>
      <w:r w:rsidRPr="008F741E">
        <w:t>y</w:t>
      </w:r>
      <w:r w:rsidRPr="008F741E">
        <w:rPr>
          <w:spacing w:val="-2"/>
        </w:rPr>
        <w:t xml:space="preserve"> </w:t>
      </w:r>
      <w:r w:rsidRPr="008F741E">
        <w:t>si</w:t>
      </w:r>
      <w:r w:rsidRPr="008F741E">
        <w:rPr>
          <w:spacing w:val="-1"/>
        </w:rPr>
        <w:t>g</w:t>
      </w:r>
      <w:r w:rsidRPr="008F741E">
        <w:rPr>
          <w:spacing w:val="1"/>
        </w:rPr>
        <w:t>n</w:t>
      </w:r>
      <w:r w:rsidRPr="008F741E">
        <w:t>ific</w:t>
      </w:r>
      <w:r w:rsidRPr="008F741E">
        <w:rPr>
          <w:spacing w:val="-2"/>
        </w:rPr>
        <w:t>a</w:t>
      </w:r>
      <w:r w:rsidRPr="008F741E">
        <w:rPr>
          <w:spacing w:val="1"/>
        </w:rPr>
        <w:t>n</w:t>
      </w:r>
      <w:r w:rsidRPr="008F741E">
        <w:t xml:space="preserve">t </w:t>
      </w:r>
      <w:r w:rsidRPr="008F741E">
        <w:rPr>
          <w:spacing w:val="-2"/>
        </w:rPr>
        <w:t>v</w:t>
      </w:r>
      <w:r w:rsidRPr="008F741E">
        <w:t>isu</w:t>
      </w:r>
      <w:r w:rsidRPr="008F741E">
        <w:rPr>
          <w:spacing w:val="1"/>
        </w:rPr>
        <w:t>a</w:t>
      </w:r>
      <w:r w:rsidRPr="008F741E">
        <w:t xml:space="preserve">l </w:t>
      </w:r>
      <w:r w:rsidRPr="008F741E">
        <w:rPr>
          <w:spacing w:val="1"/>
        </w:rPr>
        <w:t>d</w:t>
      </w:r>
      <w:r w:rsidRPr="008F741E">
        <w:rPr>
          <w:spacing w:val="-1"/>
        </w:rPr>
        <w:t>e</w:t>
      </w:r>
      <w:r w:rsidRPr="008F741E">
        <w:rPr>
          <w:spacing w:val="3"/>
        </w:rPr>
        <w:t>f</w:t>
      </w:r>
      <w:r w:rsidRPr="008F741E">
        <w:rPr>
          <w:spacing w:val="1"/>
        </w:rPr>
        <w:t>e</w:t>
      </w:r>
      <w:r w:rsidRPr="008F741E">
        <w:t>cts</w:t>
      </w:r>
      <w:r w:rsidRPr="008F741E">
        <w:rPr>
          <w:spacing w:val="1"/>
        </w:rPr>
        <w:t xml:space="preserve"> </w:t>
      </w:r>
      <w:r w:rsidRPr="008F741E">
        <w:rPr>
          <w:spacing w:val="-3"/>
        </w:rPr>
        <w:t>w</w:t>
      </w:r>
      <w:r w:rsidRPr="008F741E">
        <w:t>it</w:t>
      </w:r>
      <w:r w:rsidRPr="008F741E">
        <w:rPr>
          <w:spacing w:val="1"/>
        </w:rPr>
        <w:t>h</w:t>
      </w:r>
      <w:r w:rsidRPr="008F741E">
        <w:t>in</w:t>
      </w:r>
      <w:r w:rsidRPr="008F741E">
        <w:rPr>
          <w:spacing w:val="1"/>
        </w:rPr>
        <w:t xml:space="preserve"> </w:t>
      </w:r>
      <w:r w:rsidRPr="008F741E">
        <w:t>t</w:t>
      </w:r>
      <w:r w:rsidRPr="008F741E">
        <w:rPr>
          <w:spacing w:val="-1"/>
        </w:rPr>
        <w:t>h</w:t>
      </w:r>
      <w:r w:rsidRPr="008F741E">
        <w:t>e</w:t>
      </w:r>
      <w:r w:rsidRPr="008F741E">
        <w:rPr>
          <w:spacing w:val="1"/>
        </w:rPr>
        <w:t xml:space="preserve"> t</w:t>
      </w:r>
      <w:r w:rsidRPr="008F741E">
        <w:t>re</w:t>
      </w:r>
      <w:r w:rsidRPr="008F741E">
        <w:rPr>
          <w:spacing w:val="1"/>
        </w:rPr>
        <w:t>e</w:t>
      </w:r>
      <w:r w:rsidRPr="008F741E">
        <w:t xml:space="preserve">s </w:t>
      </w:r>
      <w:r w:rsidRPr="008F741E">
        <w:rPr>
          <w:spacing w:val="-2"/>
        </w:rPr>
        <w:t>s</w:t>
      </w:r>
      <w:r w:rsidRPr="008F741E">
        <w:t>truc</w:t>
      </w:r>
      <w:r w:rsidRPr="008F741E">
        <w:rPr>
          <w:spacing w:val="1"/>
        </w:rPr>
        <w:t>tu</w:t>
      </w:r>
      <w:r w:rsidRPr="008F741E">
        <w:t>re</w:t>
      </w:r>
      <w:r w:rsidRPr="008F741E">
        <w:rPr>
          <w:spacing w:val="-2"/>
        </w:rPr>
        <w:t xml:space="preserve"> </w:t>
      </w:r>
      <w:r w:rsidRPr="008F741E">
        <w:rPr>
          <w:spacing w:val="1"/>
        </w:rPr>
        <w:t>a</w:t>
      </w:r>
      <w:r w:rsidRPr="008F741E">
        <w:rPr>
          <w:spacing w:val="-1"/>
        </w:rPr>
        <w:t>n</w:t>
      </w:r>
      <w:r w:rsidRPr="008F741E">
        <w:t>d</w:t>
      </w:r>
      <w:r w:rsidRPr="008F741E">
        <w:rPr>
          <w:spacing w:val="1"/>
        </w:rPr>
        <w:t xml:space="preserve"> </w:t>
      </w:r>
      <w:r w:rsidRPr="008F741E">
        <w:rPr>
          <w:spacing w:val="-1"/>
        </w:rPr>
        <w:t>p</w:t>
      </w:r>
      <w:r w:rsidRPr="008F741E">
        <w:rPr>
          <w:spacing w:val="1"/>
        </w:rPr>
        <w:t>h</w:t>
      </w:r>
      <w:r w:rsidRPr="008F741E">
        <w:rPr>
          <w:spacing w:val="-2"/>
        </w:rPr>
        <w:t>y</w:t>
      </w:r>
      <w:r w:rsidRPr="008F741E">
        <w:t>siol</w:t>
      </w:r>
      <w:r w:rsidRPr="008F741E">
        <w:rPr>
          <w:spacing w:val="1"/>
        </w:rPr>
        <w:t>o</w:t>
      </w:r>
      <w:r w:rsidRPr="008F741E">
        <w:rPr>
          <w:spacing w:val="-1"/>
        </w:rPr>
        <w:t>g</w:t>
      </w:r>
      <w:r w:rsidRPr="008F741E">
        <w:t>ical c</w:t>
      </w:r>
      <w:r w:rsidRPr="008F741E">
        <w:rPr>
          <w:spacing w:val="1"/>
        </w:rPr>
        <w:t>ond</w:t>
      </w:r>
      <w:r w:rsidRPr="008F741E">
        <w:t xml:space="preserve">ition </w:t>
      </w:r>
      <w:r w:rsidRPr="008F741E">
        <w:rPr>
          <w:spacing w:val="-3"/>
        </w:rPr>
        <w:t>w</w:t>
      </w:r>
      <w:r w:rsidRPr="008F741E">
        <w:rPr>
          <w:spacing w:val="1"/>
        </w:rPr>
        <w:t>h</w:t>
      </w:r>
      <w:r w:rsidRPr="008F741E">
        <w:t>i</w:t>
      </w:r>
      <w:r w:rsidRPr="008F741E">
        <w:rPr>
          <w:spacing w:val="-1"/>
        </w:rPr>
        <w:t>l</w:t>
      </w:r>
      <w:r w:rsidRPr="008F741E">
        <w:t>e</w:t>
      </w:r>
      <w:r w:rsidRPr="008F741E">
        <w:rPr>
          <w:spacing w:val="1"/>
        </w:rPr>
        <w:t xml:space="preserve"> </w:t>
      </w:r>
      <w:r w:rsidRPr="008F741E">
        <w:t>c</w:t>
      </w:r>
      <w:r w:rsidRPr="008F741E">
        <w:rPr>
          <w:spacing w:val="1"/>
        </w:rPr>
        <w:t>ondu</w:t>
      </w:r>
      <w:r w:rsidRPr="008F741E">
        <w:t>cti</w:t>
      </w:r>
      <w:r w:rsidRPr="008F741E">
        <w:rPr>
          <w:spacing w:val="1"/>
        </w:rPr>
        <w:t>n</w:t>
      </w:r>
      <w:r w:rsidRPr="008F741E">
        <w:t>g VTA</w:t>
      </w:r>
      <w:r w:rsidRPr="008F741E">
        <w:rPr>
          <w:spacing w:val="1"/>
        </w:rPr>
        <w:t xml:space="preserve"> a</w:t>
      </w:r>
      <w:r w:rsidRPr="008F741E">
        <w:rPr>
          <w:spacing w:val="-1"/>
        </w:rPr>
        <w:t>n</w:t>
      </w:r>
      <w:r w:rsidRPr="008F741E">
        <w:t xml:space="preserve">d </w:t>
      </w:r>
      <w:r w:rsidRPr="008F741E">
        <w:rPr>
          <w:spacing w:val="1"/>
        </w:rPr>
        <w:t>a</w:t>
      </w:r>
      <w:r w:rsidRPr="008F741E">
        <w:t>s</w:t>
      </w:r>
      <w:r w:rsidRPr="008F741E">
        <w:rPr>
          <w:spacing w:val="-2"/>
        </w:rPr>
        <w:t>s</w:t>
      </w:r>
      <w:r w:rsidRPr="008F741E">
        <w:rPr>
          <w:spacing w:val="1"/>
        </w:rPr>
        <w:t>e</w:t>
      </w:r>
      <w:r w:rsidRPr="008F741E">
        <w:t xml:space="preserve">ss </w:t>
      </w:r>
      <w:r w:rsidRPr="008F741E">
        <w:rPr>
          <w:spacing w:val="-1"/>
        </w:rPr>
        <w:t>t</w:t>
      </w:r>
      <w:r w:rsidRPr="008F741E">
        <w:rPr>
          <w:spacing w:val="1"/>
        </w:rPr>
        <w:t>h</w:t>
      </w:r>
      <w:r w:rsidRPr="008F741E">
        <w:t>e</w:t>
      </w:r>
      <w:r w:rsidRPr="008F741E">
        <w:rPr>
          <w:spacing w:val="1"/>
        </w:rPr>
        <w:t xml:space="preserve"> </w:t>
      </w:r>
      <w:r w:rsidRPr="008F741E">
        <w:t>l</w:t>
      </w:r>
      <w:r w:rsidRPr="008F741E">
        <w:rPr>
          <w:spacing w:val="-1"/>
        </w:rPr>
        <w:t>e</w:t>
      </w:r>
      <w:r w:rsidRPr="008F741E">
        <w:rPr>
          <w:spacing w:val="-2"/>
        </w:rPr>
        <w:t>v</w:t>
      </w:r>
      <w:r w:rsidRPr="008F741E">
        <w:rPr>
          <w:spacing w:val="1"/>
        </w:rPr>
        <w:t>e</w:t>
      </w:r>
      <w:r w:rsidRPr="008F741E">
        <w:t xml:space="preserve">l </w:t>
      </w:r>
      <w:r w:rsidRPr="008F741E">
        <w:rPr>
          <w:spacing w:val="1"/>
        </w:rPr>
        <w:t>o</w:t>
      </w:r>
      <w:r w:rsidRPr="008F741E">
        <w:t>f</w:t>
      </w:r>
      <w:r w:rsidRPr="008F741E">
        <w:rPr>
          <w:spacing w:val="3"/>
        </w:rPr>
        <w:t xml:space="preserve"> </w:t>
      </w:r>
      <w:r w:rsidRPr="008F741E">
        <w:t>risk su</w:t>
      </w:r>
      <w:r w:rsidRPr="008F741E">
        <w:rPr>
          <w:spacing w:val="-2"/>
        </w:rPr>
        <w:t>c</w:t>
      </w:r>
      <w:r w:rsidRPr="008F741E">
        <w:t>h</w:t>
      </w:r>
      <w:r w:rsidRPr="008F741E">
        <w:rPr>
          <w:spacing w:val="1"/>
        </w:rPr>
        <w:t xml:space="preserve"> </w:t>
      </w:r>
      <w:r w:rsidRPr="008F741E">
        <w:rPr>
          <w:spacing w:val="-1"/>
        </w:rPr>
        <w:t>de</w:t>
      </w:r>
      <w:r w:rsidRPr="008F741E">
        <w:rPr>
          <w:spacing w:val="3"/>
        </w:rPr>
        <w:t>f</w:t>
      </w:r>
      <w:r w:rsidRPr="008F741E">
        <w:rPr>
          <w:spacing w:val="1"/>
        </w:rPr>
        <w:t>e</w:t>
      </w:r>
      <w:r w:rsidRPr="008F741E">
        <w:t>cts</w:t>
      </w:r>
      <w:r w:rsidRPr="008F741E">
        <w:rPr>
          <w:spacing w:val="-2"/>
        </w:rPr>
        <w:t xml:space="preserve"> </w:t>
      </w:r>
      <w:r w:rsidRPr="008F741E">
        <w:rPr>
          <w:spacing w:val="1"/>
        </w:rPr>
        <w:t>p</w:t>
      </w:r>
      <w:r w:rsidRPr="008F741E">
        <w:t>res</w:t>
      </w:r>
      <w:r w:rsidRPr="008F741E">
        <w:rPr>
          <w:spacing w:val="1"/>
        </w:rPr>
        <w:t>e</w:t>
      </w:r>
      <w:r w:rsidRPr="008F741E">
        <w:rPr>
          <w:spacing w:val="-1"/>
        </w:rPr>
        <w:t>n</w:t>
      </w:r>
      <w:r w:rsidRPr="008F741E">
        <w:t>t</w:t>
      </w:r>
      <w:r w:rsidRPr="008F741E">
        <w:rPr>
          <w:spacing w:val="1"/>
        </w:rPr>
        <w:t xml:space="preserve"> </w:t>
      </w:r>
      <w:r w:rsidRPr="008F741E">
        <w:t>to</w:t>
      </w:r>
      <w:r w:rsidRPr="008F741E">
        <w:rPr>
          <w:spacing w:val="-1"/>
        </w:rPr>
        <w:t xml:space="preserve"> </w:t>
      </w:r>
      <w:r w:rsidRPr="008F741E">
        <w:rPr>
          <w:spacing w:val="1"/>
        </w:rPr>
        <w:t>pe</w:t>
      </w:r>
      <w:r w:rsidRPr="008F741E">
        <w:t>r</w:t>
      </w:r>
      <w:r w:rsidRPr="008F741E">
        <w:rPr>
          <w:spacing w:val="-3"/>
        </w:rPr>
        <w:t>s</w:t>
      </w:r>
      <w:r w:rsidRPr="008F741E">
        <w:rPr>
          <w:spacing w:val="1"/>
        </w:rPr>
        <w:t>on</w:t>
      </w:r>
      <w:r w:rsidRPr="008F741E">
        <w:t>s and/</w:t>
      </w:r>
      <w:r w:rsidRPr="008F741E">
        <w:rPr>
          <w:spacing w:val="1"/>
        </w:rPr>
        <w:t>o</w:t>
      </w:r>
      <w:r w:rsidRPr="008F741E">
        <w:t>r</w:t>
      </w:r>
      <w:r w:rsidRPr="008F741E">
        <w:rPr>
          <w:spacing w:val="3"/>
        </w:rPr>
        <w:t xml:space="preserve"> </w:t>
      </w:r>
      <w:r w:rsidRPr="008F741E">
        <w:rPr>
          <w:spacing w:val="1"/>
        </w:rPr>
        <w:t>p</w:t>
      </w:r>
      <w:r w:rsidRPr="008F741E">
        <w:t>ro</w:t>
      </w:r>
      <w:r w:rsidRPr="008F741E">
        <w:rPr>
          <w:spacing w:val="1"/>
        </w:rPr>
        <w:t>pe</w:t>
      </w:r>
      <w:r w:rsidRPr="008F741E">
        <w:t>rty</w:t>
      </w:r>
      <w:r w:rsidRPr="008F741E">
        <w:rPr>
          <w:spacing w:val="-2"/>
        </w:rPr>
        <w:t xml:space="preserve"> </w:t>
      </w:r>
      <w:r w:rsidRPr="008F741E">
        <w:rPr>
          <w:spacing w:val="1"/>
        </w:rPr>
        <w:t>a</w:t>
      </w:r>
      <w:r w:rsidRPr="008F741E">
        <w:t>s a res</w:t>
      </w:r>
      <w:r w:rsidRPr="008F741E">
        <w:rPr>
          <w:spacing w:val="1"/>
        </w:rPr>
        <w:t>u</w:t>
      </w:r>
      <w:r w:rsidRPr="008F741E">
        <w:t>lt.</w:t>
      </w:r>
    </w:p>
    <w:p w14:paraId="49BCF239" w14:textId="77777777" w:rsidR="008F741E" w:rsidRPr="008F741E" w:rsidRDefault="008F741E" w:rsidP="008F741E">
      <w:pPr>
        <w:pStyle w:val="NoSpacing"/>
        <w:rPr>
          <w:b/>
        </w:rPr>
      </w:pPr>
    </w:p>
    <w:p w14:paraId="70A54746" w14:textId="77777777" w:rsidR="00F63150" w:rsidRDefault="00F63150" w:rsidP="008F741E">
      <w:pPr>
        <w:pStyle w:val="NoSpacing"/>
        <w:ind w:left="705" w:hanging="705"/>
      </w:pPr>
      <w:r w:rsidRPr="008F741E">
        <w:rPr>
          <w:spacing w:val="1"/>
        </w:rPr>
        <w:t>2.2</w:t>
      </w:r>
      <w:r w:rsidRPr="008F741E">
        <w:rPr>
          <w:spacing w:val="1"/>
        </w:rPr>
        <w:tab/>
        <w:t xml:space="preserve">VTA </w:t>
      </w:r>
      <w:r w:rsidRPr="008F741E">
        <w:t>is a</w:t>
      </w:r>
      <w:r w:rsidRPr="008F741E">
        <w:rPr>
          <w:spacing w:val="1"/>
        </w:rPr>
        <w:t xml:space="preserve"> </w:t>
      </w:r>
      <w:r w:rsidRPr="008F741E">
        <w:rPr>
          <w:spacing w:val="-2"/>
        </w:rPr>
        <w:t>c</w:t>
      </w:r>
      <w:r w:rsidRPr="008F741E">
        <w:rPr>
          <w:spacing w:val="1"/>
        </w:rPr>
        <w:t>on</w:t>
      </w:r>
      <w:r w:rsidRPr="008F741E">
        <w:t>c</w:t>
      </w:r>
      <w:r w:rsidRPr="008F741E">
        <w:rPr>
          <w:spacing w:val="-1"/>
        </w:rPr>
        <w:t>e</w:t>
      </w:r>
      <w:r w:rsidRPr="008F741E">
        <w:rPr>
          <w:spacing w:val="1"/>
        </w:rPr>
        <w:t>p</w:t>
      </w:r>
      <w:r w:rsidRPr="008F741E">
        <w:t>t</w:t>
      </w:r>
      <w:r w:rsidRPr="008F741E">
        <w:rPr>
          <w:spacing w:val="1"/>
        </w:rPr>
        <w:t xml:space="preserve"> </w:t>
      </w:r>
      <w:r w:rsidRPr="008F741E">
        <w:t>i</w:t>
      </w:r>
      <w:r w:rsidRPr="008F741E">
        <w:rPr>
          <w:spacing w:val="-2"/>
        </w:rPr>
        <w:t>d</w:t>
      </w:r>
      <w:r w:rsidRPr="008F741E">
        <w:rPr>
          <w:spacing w:val="1"/>
        </w:rPr>
        <w:t>e</w:t>
      </w:r>
      <w:r w:rsidRPr="008F741E">
        <w:t>a</w:t>
      </w:r>
      <w:r w:rsidRPr="008F741E">
        <w:rPr>
          <w:spacing w:val="-1"/>
        </w:rPr>
        <w:t xml:space="preserve"> </w:t>
      </w:r>
      <w:r w:rsidRPr="008F741E">
        <w:t>f</w:t>
      </w:r>
      <w:r w:rsidRPr="008F741E">
        <w:rPr>
          <w:spacing w:val="1"/>
        </w:rPr>
        <w:t>ou</w:t>
      </w:r>
      <w:r w:rsidRPr="008F741E">
        <w:rPr>
          <w:spacing w:val="-1"/>
        </w:rPr>
        <w:t>n</w:t>
      </w:r>
      <w:r w:rsidRPr="008F741E">
        <w:rPr>
          <w:spacing w:val="1"/>
        </w:rPr>
        <w:t>de</w:t>
      </w:r>
      <w:r w:rsidRPr="008F741E">
        <w:t>d</w:t>
      </w:r>
      <w:r w:rsidRPr="008F741E">
        <w:rPr>
          <w:spacing w:val="-1"/>
        </w:rPr>
        <w:t xml:space="preserve"> </w:t>
      </w:r>
      <w:r w:rsidRPr="008F741E">
        <w:rPr>
          <w:spacing w:val="1"/>
        </w:rPr>
        <w:t>b</w:t>
      </w:r>
      <w:r w:rsidRPr="008F741E">
        <w:t>y</w:t>
      </w:r>
      <w:r w:rsidRPr="008F741E">
        <w:rPr>
          <w:spacing w:val="-2"/>
        </w:rPr>
        <w:t xml:space="preserve"> </w:t>
      </w:r>
      <w:r w:rsidRPr="008F741E">
        <w:rPr>
          <w:spacing w:val="1"/>
        </w:rPr>
        <w:t>P</w:t>
      </w:r>
      <w:r w:rsidRPr="008F741E">
        <w:t>r</w:t>
      </w:r>
      <w:r w:rsidRPr="008F741E">
        <w:rPr>
          <w:spacing w:val="-2"/>
        </w:rPr>
        <w:t>o</w:t>
      </w:r>
      <w:r w:rsidRPr="008F741E">
        <w:t>f</w:t>
      </w:r>
      <w:r w:rsidRPr="008F741E">
        <w:rPr>
          <w:spacing w:val="3"/>
        </w:rPr>
        <w:t xml:space="preserve"> </w:t>
      </w:r>
      <w:r w:rsidRPr="008F741E">
        <w:t>Cla</w:t>
      </w:r>
      <w:r w:rsidRPr="008F741E">
        <w:rPr>
          <w:spacing w:val="1"/>
        </w:rPr>
        <w:t>u</w:t>
      </w:r>
      <w:r w:rsidRPr="008F741E">
        <w:t>s</w:t>
      </w:r>
      <w:r w:rsidRPr="008F741E">
        <w:rPr>
          <w:spacing w:val="-4"/>
        </w:rPr>
        <w:t xml:space="preserve"> </w:t>
      </w:r>
      <w:r w:rsidRPr="008F741E">
        <w:rPr>
          <w:spacing w:val="-1"/>
        </w:rPr>
        <w:t>M</w:t>
      </w:r>
      <w:r w:rsidRPr="008F741E">
        <w:rPr>
          <w:spacing w:val="1"/>
        </w:rPr>
        <w:t>a</w:t>
      </w:r>
      <w:r w:rsidRPr="008F741E">
        <w:t>t</w:t>
      </w:r>
      <w:r w:rsidRPr="008F741E">
        <w:rPr>
          <w:spacing w:val="1"/>
        </w:rPr>
        <w:t>the</w:t>
      </w:r>
      <w:r w:rsidRPr="008F741E">
        <w:t>ck’s</w:t>
      </w:r>
      <w:r w:rsidRPr="008F741E">
        <w:rPr>
          <w:spacing w:val="-2"/>
        </w:rPr>
        <w:t xml:space="preserve"> </w:t>
      </w:r>
      <w:r w:rsidRPr="008F741E">
        <w:rPr>
          <w:spacing w:val="1"/>
        </w:rPr>
        <w:t>boo</w:t>
      </w:r>
      <w:r w:rsidRPr="008F741E">
        <w:t>k</w:t>
      </w:r>
      <w:r w:rsidRPr="008F741E">
        <w:rPr>
          <w:spacing w:val="-2"/>
        </w:rPr>
        <w:t xml:space="preserve"> </w:t>
      </w:r>
      <w:r w:rsidRPr="008F741E">
        <w:rPr>
          <w:spacing w:val="1"/>
        </w:rPr>
        <w:t>t</w:t>
      </w:r>
      <w:r w:rsidRPr="008F741E">
        <w:rPr>
          <w:spacing w:val="-1"/>
        </w:rPr>
        <w:t>h</w:t>
      </w:r>
      <w:r w:rsidRPr="008F741E">
        <w:t>e</w:t>
      </w:r>
      <w:r w:rsidRPr="008F741E">
        <w:rPr>
          <w:spacing w:val="1"/>
        </w:rPr>
        <w:t xml:space="preserve"> </w:t>
      </w:r>
      <w:r w:rsidRPr="008F741E">
        <w:rPr>
          <w:spacing w:val="-1"/>
        </w:rPr>
        <w:t>b</w:t>
      </w:r>
      <w:r w:rsidRPr="008F741E">
        <w:rPr>
          <w:spacing w:val="1"/>
        </w:rPr>
        <w:t>od</w:t>
      </w:r>
      <w:r w:rsidRPr="008F741E">
        <w:t>y</w:t>
      </w:r>
      <w:r w:rsidRPr="008F741E">
        <w:rPr>
          <w:spacing w:val="-2"/>
        </w:rPr>
        <w:t xml:space="preserve"> </w:t>
      </w:r>
      <w:r w:rsidRPr="008F741E">
        <w:t>l</w:t>
      </w:r>
      <w:r w:rsidRPr="008F741E">
        <w:rPr>
          <w:spacing w:val="1"/>
        </w:rPr>
        <w:t>an</w:t>
      </w:r>
      <w:r w:rsidRPr="008F741E">
        <w:rPr>
          <w:spacing w:val="-1"/>
        </w:rPr>
        <w:t>g</w:t>
      </w:r>
      <w:r w:rsidRPr="008F741E">
        <w:rPr>
          <w:spacing w:val="1"/>
        </w:rPr>
        <w:t>ua</w:t>
      </w:r>
      <w:r w:rsidRPr="008F741E">
        <w:rPr>
          <w:spacing w:val="-1"/>
        </w:rPr>
        <w:t>g</w:t>
      </w:r>
      <w:r w:rsidRPr="008F741E">
        <w:t>e</w:t>
      </w:r>
      <w:r w:rsidRPr="008F741E">
        <w:rPr>
          <w:spacing w:val="1"/>
        </w:rPr>
        <w:t xml:space="preserve"> </w:t>
      </w:r>
      <w:r w:rsidRPr="008F741E">
        <w:rPr>
          <w:spacing w:val="-1"/>
        </w:rPr>
        <w:t>o</w:t>
      </w:r>
      <w:r w:rsidRPr="008F741E">
        <w:t>f tre</w:t>
      </w:r>
      <w:r w:rsidRPr="008F741E">
        <w:rPr>
          <w:spacing w:val="1"/>
        </w:rPr>
        <w:t>e</w:t>
      </w:r>
      <w:r w:rsidRPr="008F741E">
        <w:t xml:space="preserve">s </w:t>
      </w:r>
      <w:r w:rsidRPr="008F741E">
        <w:rPr>
          <w:spacing w:val="-2"/>
        </w:rPr>
        <w:t>w</w:t>
      </w:r>
      <w:r w:rsidRPr="008F741E">
        <w:rPr>
          <w:spacing w:val="1"/>
        </w:rPr>
        <w:t>h</w:t>
      </w:r>
      <w:r w:rsidRPr="008F741E">
        <w:t>ich</w:t>
      </w:r>
      <w:r w:rsidRPr="008F741E">
        <w:rPr>
          <w:spacing w:val="1"/>
        </w:rPr>
        <w:t xml:space="preserve"> de</w:t>
      </w:r>
      <w:r w:rsidRPr="008F741E">
        <w:t>scr</w:t>
      </w:r>
      <w:r w:rsidRPr="008F741E">
        <w:rPr>
          <w:spacing w:val="-1"/>
        </w:rPr>
        <w:t>i</w:t>
      </w:r>
      <w:r w:rsidRPr="008F741E">
        <w:rPr>
          <w:spacing w:val="1"/>
        </w:rPr>
        <w:t>be</w:t>
      </w:r>
      <w:r w:rsidRPr="008F741E">
        <w:t>s</w:t>
      </w:r>
      <w:r w:rsidRPr="008F741E">
        <w:rPr>
          <w:spacing w:val="-2"/>
        </w:rPr>
        <w:t xml:space="preserve"> </w:t>
      </w:r>
      <w:r w:rsidRPr="008F741E">
        <w:rPr>
          <w:spacing w:val="-1"/>
        </w:rPr>
        <w:t>t</w:t>
      </w:r>
      <w:r w:rsidRPr="008F741E">
        <w:rPr>
          <w:spacing w:val="1"/>
        </w:rPr>
        <w:t>h</w:t>
      </w:r>
      <w:r w:rsidRPr="008F741E">
        <w:t>e</w:t>
      </w:r>
      <w:r w:rsidRPr="008F741E">
        <w:rPr>
          <w:spacing w:val="1"/>
        </w:rPr>
        <w:t xml:space="preserve"> </w:t>
      </w:r>
      <w:r w:rsidRPr="008F741E">
        <w:t>s</w:t>
      </w:r>
      <w:r w:rsidRPr="008F741E">
        <w:rPr>
          <w:spacing w:val="1"/>
        </w:rPr>
        <w:t>t</w:t>
      </w:r>
      <w:r w:rsidRPr="008F741E">
        <w:t>ruc</w:t>
      </w:r>
      <w:r w:rsidRPr="008F741E">
        <w:rPr>
          <w:spacing w:val="-2"/>
        </w:rPr>
        <w:t>t</w:t>
      </w:r>
      <w:r w:rsidRPr="008F741E">
        <w:rPr>
          <w:spacing w:val="1"/>
        </w:rPr>
        <w:t>u</w:t>
      </w:r>
      <w:r w:rsidRPr="008F741E">
        <w:t xml:space="preserve">ral </w:t>
      </w:r>
      <w:r w:rsidRPr="008F741E">
        <w:rPr>
          <w:spacing w:val="-1"/>
        </w:rPr>
        <w:t>g</w:t>
      </w:r>
      <w:r w:rsidRPr="008F741E">
        <w:t>ro</w:t>
      </w:r>
      <w:r w:rsidRPr="008F741E">
        <w:rPr>
          <w:spacing w:val="-3"/>
        </w:rPr>
        <w:t>w</w:t>
      </w:r>
      <w:r w:rsidRPr="008F741E">
        <w:t>th</w:t>
      </w:r>
      <w:r w:rsidRPr="008F741E">
        <w:rPr>
          <w:spacing w:val="1"/>
        </w:rPr>
        <w:t xml:space="preserve"> p</w:t>
      </w:r>
      <w:r w:rsidRPr="008F741E">
        <w:rPr>
          <w:spacing w:val="-1"/>
        </w:rPr>
        <w:t>a</w:t>
      </w:r>
      <w:r w:rsidRPr="008F741E">
        <w:t>t</w:t>
      </w:r>
      <w:r w:rsidRPr="008F741E">
        <w:rPr>
          <w:spacing w:val="1"/>
        </w:rPr>
        <w:t>te</w:t>
      </w:r>
      <w:r w:rsidRPr="008F741E">
        <w:t>rns</w:t>
      </w:r>
      <w:r w:rsidRPr="008F741E">
        <w:rPr>
          <w:spacing w:val="1"/>
        </w:rPr>
        <w:t xml:space="preserve"> </w:t>
      </w:r>
      <w:r w:rsidRPr="008F741E">
        <w:rPr>
          <w:spacing w:val="-1"/>
        </w:rPr>
        <w:t>o</w:t>
      </w:r>
      <w:r w:rsidRPr="008F741E">
        <w:t>f</w:t>
      </w:r>
      <w:r w:rsidRPr="008F741E">
        <w:rPr>
          <w:spacing w:val="1"/>
        </w:rPr>
        <w:t xml:space="preserve"> </w:t>
      </w:r>
      <w:r w:rsidRPr="008F741E">
        <w:t>tr</w:t>
      </w:r>
      <w:r w:rsidRPr="008F741E">
        <w:rPr>
          <w:spacing w:val="-2"/>
        </w:rPr>
        <w:t>e</w:t>
      </w:r>
      <w:r w:rsidRPr="008F741E">
        <w:rPr>
          <w:spacing w:val="1"/>
        </w:rPr>
        <w:t>e</w:t>
      </w:r>
      <w:r w:rsidRPr="008F741E">
        <w:t xml:space="preserve">s </w:t>
      </w:r>
      <w:r w:rsidRPr="008F741E">
        <w:rPr>
          <w:spacing w:val="-1"/>
        </w:rPr>
        <w:t>a</w:t>
      </w:r>
      <w:r w:rsidRPr="008F741E">
        <w:rPr>
          <w:spacing w:val="1"/>
        </w:rPr>
        <w:t>n</w:t>
      </w:r>
      <w:r w:rsidRPr="008F741E">
        <w:t>d</w:t>
      </w:r>
      <w:r w:rsidRPr="008F741E">
        <w:rPr>
          <w:spacing w:val="1"/>
        </w:rPr>
        <w:t xml:space="preserve"> </w:t>
      </w:r>
      <w:r w:rsidRPr="008F741E">
        <w:rPr>
          <w:spacing w:val="-2"/>
        </w:rPr>
        <w:t>s</w:t>
      </w:r>
      <w:r w:rsidRPr="008F741E">
        <w:rPr>
          <w:spacing w:val="1"/>
        </w:rPr>
        <w:t>p</w:t>
      </w:r>
      <w:r w:rsidRPr="008F741E">
        <w:rPr>
          <w:spacing w:val="-1"/>
        </w:rPr>
        <w:t>e</w:t>
      </w:r>
      <w:r w:rsidRPr="008F741E">
        <w:t>cifically id</w:t>
      </w:r>
      <w:r w:rsidRPr="008F741E">
        <w:rPr>
          <w:spacing w:val="1"/>
        </w:rPr>
        <w:t>en</w:t>
      </w:r>
      <w:r w:rsidRPr="008F741E">
        <w:t>t</w:t>
      </w:r>
      <w:r w:rsidRPr="008F741E">
        <w:rPr>
          <w:spacing w:val="-2"/>
        </w:rPr>
        <w:t>i</w:t>
      </w:r>
      <w:r w:rsidRPr="008F741E">
        <w:rPr>
          <w:spacing w:val="3"/>
        </w:rPr>
        <w:t>f</w:t>
      </w:r>
      <w:r w:rsidRPr="008F741E">
        <w:t>ies</w:t>
      </w:r>
      <w:r w:rsidRPr="008F741E">
        <w:rPr>
          <w:spacing w:val="-2"/>
        </w:rPr>
        <w:t xml:space="preserve"> </w:t>
      </w:r>
      <w:r w:rsidRPr="008F741E">
        <w:rPr>
          <w:spacing w:val="1"/>
        </w:rPr>
        <w:t>t</w:t>
      </w:r>
      <w:r w:rsidRPr="008F741E">
        <w:t>he</w:t>
      </w:r>
      <w:r w:rsidRPr="008F741E">
        <w:rPr>
          <w:spacing w:val="-1"/>
        </w:rPr>
        <w:t xml:space="preserve"> </w:t>
      </w:r>
      <w:r w:rsidRPr="008F741E">
        <w:rPr>
          <w:spacing w:val="1"/>
        </w:rPr>
        <w:t>t</w:t>
      </w:r>
      <w:r w:rsidRPr="008F741E">
        <w:t>re</w:t>
      </w:r>
      <w:r w:rsidRPr="008F741E">
        <w:rPr>
          <w:spacing w:val="1"/>
        </w:rPr>
        <w:t>e</w:t>
      </w:r>
      <w:r w:rsidRPr="008F741E">
        <w:t>s</w:t>
      </w:r>
      <w:r w:rsidRPr="008F741E">
        <w:rPr>
          <w:spacing w:val="-2"/>
        </w:rPr>
        <w:t xml:space="preserve"> </w:t>
      </w:r>
      <w:r w:rsidRPr="008F741E">
        <w:t>re</w:t>
      </w:r>
      <w:r w:rsidRPr="008F741E">
        <w:rPr>
          <w:spacing w:val="-2"/>
        </w:rPr>
        <w:t>s</w:t>
      </w:r>
      <w:r w:rsidRPr="008F741E">
        <w:rPr>
          <w:spacing w:val="1"/>
        </w:rPr>
        <w:t>pon</w:t>
      </w:r>
      <w:r w:rsidRPr="008F741E">
        <w:rPr>
          <w:spacing w:val="-2"/>
        </w:rPr>
        <w:t>s</w:t>
      </w:r>
      <w:r w:rsidRPr="008F741E">
        <w:rPr>
          <w:spacing w:val="1"/>
        </w:rPr>
        <w:t>e</w:t>
      </w:r>
      <w:r w:rsidRPr="008F741E">
        <w:t xml:space="preserve">s </w:t>
      </w:r>
      <w:r w:rsidRPr="008F741E">
        <w:rPr>
          <w:spacing w:val="1"/>
        </w:rPr>
        <w:t>t</w:t>
      </w:r>
      <w:r w:rsidRPr="008F741E">
        <w:t>o</w:t>
      </w:r>
      <w:r w:rsidRPr="008F741E">
        <w:rPr>
          <w:spacing w:val="-1"/>
        </w:rPr>
        <w:t xml:space="preserve"> </w:t>
      </w:r>
      <w:r w:rsidRPr="008F741E">
        <w:rPr>
          <w:spacing w:val="1"/>
        </w:rPr>
        <w:t>ab</w:t>
      </w:r>
      <w:r w:rsidRPr="008F741E">
        <w:t>i</w:t>
      </w:r>
      <w:r w:rsidRPr="008F741E">
        <w:rPr>
          <w:spacing w:val="-2"/>
        </w:rPr>
        <w:t>o</w:t>
      </w:r>
      <w:r w:rsidRPr="008F741E">
        <w:t xml:space="preserve">tic </w:t>
      </w:r>
      <w:r w:rsidRPr="008F741E">
        <w:rPr>
          <w:spacing w:val="1"/>
        </w:rPr>
        <w:t>a</w:t>
      </w:r>
      <w:r w:rsidRPr="008F741E">
        <w:rPr>
          <w:spacing w:val="-1"/>
        </w:rPr>
        <w:t>n</w:t>
      </w:r>
      <w:r w:rsidRPr="008F741E">
        <w:t>d</w:t>
      </w:r>
      <w:r w:rsidRPr="008F741E">
        <w:rPr>
          <w:spacing w:val="-1"/>
        </w:rPr>
        <w:t xml:space="preserve"> </w:t>
      </w:r>
      <w:r w:rsidRPr="008F741E">
        <w:rPr>
          <w:spacing w:val="1"/>
        </w:rPr>
        <w:t>b</w:t>
      </w:r>
      <w:r w:rsidRPr="008F741E">
        <w:t>io</w:t>
      </w:r>
      <w:r w:rsidRPr="008F741E">
        <w:rPr>
          <w:spacing w:val="1"/>
        </w:rPr>
        <w:t>t</w:t>
      </w:r>
      <w:r w:rsidRPr="008F741E">
        <w:t xml:space="preserve">ic </w:t>
      </w:r>
      <w:r w:rsidRPr="008F741E">
        <w:rPr>
          <w:spacing w:val="-1"/>
        </w:rPr>
        <w:t>e</w:t>
      </w:r>
      <w:r w:rsidRPr="008F741E">
        <w:t>f</w:t>
      </w:r>
      <w:r w:rsidRPr="008F741E">
        <w:rPr>
          <w:spacing w:val="1"/>
        </w:rPr>
        <w:t>fe</w:t>
      </w:r>
      <w:r w:rsidRPr="008F741E">
        <w:t>cts</w:t>
      </w:r>
      <w:r w:rsidRPr="008F741E">
        <w:rPr>
          <w:spacing w:val="-1"/>
        </w:rPr>
        <w:t xml:space="preserve"> </w:t>
      </w:r>
      <w:r w:rsidRPr="008F741E">
        <w:rPr>
          <w:spacing w:val="3"/>
        </w:rPr>
        <w:t>f</w:t>
      </w:r>
      <w:r w:rsidRPr="008F741E">
        <w:rPr>
          <w:spacing w:val="-3"/>
        </w:rPr>
        <w:t>r</w:t>
      </w:r>
      <w:r w:rsidRPr="008F741E">
        <w:rPr>
          <w:spacing w:val="1"/>
        </w:rPr>
        <w:t>o</w:t>
      </w:r>
      <w:r w:rsidRPr="008F741E">
        <w:t xml:space="preserve">m </w:t>
      </w:r>
      <w:r w:rsidRPr="008F741E">
        <w:rPr>
          <w:spacing w:val="1"/>
        </w:rPr>
        <w:t>de</w:t>
      </w:r>
      <w:r w:rsidRPr="008F741E">
        <w:rPr>
          <w:spacing w:val="-2"/>
        </w:rPr>
        <w:t>c</w:t>
      </w:r>
      <w:r w:rsidRPr="008F741E">
        <w:rPr>
          <w:spacing w:val="1"/>
        </w:rPr>
        <w:t>a</w:t>
      </w:r>
      <w:r w:rsidRPr="008F741E">
        <w:t>y</w:t>
      </w:r>
      <w:r w:rsidRPr="008F741E">
        <w:rPr>
          <w:spacing w:val="-2"/>
        </w:rPr>
        <w:t xml:space="preserve"> </w:t>
      </w:r>
      <w:r w:rsidRPr="008F741E">
        <w:rPr>
          <w:spacing w:val="1"/>
        </w:rPr>
        <w:t>an</w:t>
      </w:r>
      <w:r w:rsidRPr="008F741E">
        <w:t>d</w:t>
      </w:r>
      <w:r w:rsidRPr="008F741E">
        <w:rPr>
          <w:spacing w:val="1"/>
        </w:rPr>
        <w:t xml:space="preserve"> </w:t>
      </w:r>
      <w:r w:rsidRPr="008F741E">
        <w:rPr>
          <w:spacing w:val="-1"/>
        </w:rPr>
        <w:t>p</w:t>
      </w:r>
      <w:r w:rsidRPr="008F741E">
        <w:rPr>
          <w:spacing w:val="1"/>
        </w:rPr>
        <w:t>h</w:t>
      </w:r>
      <w:r w:rsidRPr="008F741E">
        <w:rPr>
          <w:spacing w:val="-2"/>
        </w:rPr>
        <w:t>y</w:t>
      </w:r>
      <w:r w:rsidRPr="008F741E">
        <w:t xml:space="preserve">sical </w:t>
      </w:r>
      <w:r w:rsidRPr="008F741E">
        <w:rPr>
          <w:spacing w:val="1"/>
        </w:rPr>
        <w:t>da</w:t>
      </w:r>
      <w:r w:rsidRPr="008F741E">
        <w:rPr>
          <w:spacing w:val="-1"/>
        </w:rPr>
        <w:t>m</w:t>
      </w:r>
      <w:r w:rsidRPr="008F741E">
        <w:rPr>
          <w:spacing w:val="1"/>
        </w:rPr>
        <w:t>a</w:t>
      </w:r>
      <w:r w:rsidRPr="008F741E">
        <w:rPr>
          <w:spacing w:val="-1"/>
        </w:rPr>
        <w:t>g</w:t>
      </w:r>
      <w:r w:rsidRPr="008F741E">
        <w:rPr>
          <w:spacing w:val="1"/>
        </w:rPr>
        <w:t>e</w:t>
      </w:r>
      <w:r w:rsidRPr="008F741E">
        <w:t>.</w:t>
      </w:r>
      <w:r w:rsidRPr="008F741E">
        <w:rPr>
          <w:spacing w:val="1"/>
        </w:rPr>
        <w:t xml:space="preserve"> </w:t>
      </w:r>
      <w:r w:rsidRPr="008F741E">
        <w:t>It</w:t>
      </w:r>
      <w:r w:rsidRPr="008F741E">
        <w:rPr>
          <w:spacing w:val="-1"/>
        </w:rPr>
        <w:t xml:space="preserve"> </w:t>
      </w:r>
      <w:r w:rsidRPr="008F741E">
        <w:rPr>
          <w:spacing w:val="1"/>
        </w:rPr>
        <w:t>e</w:t>
      </w:r>
      <w:r w:rsidRPr="008F741E">
        <w:rPr>
          <w:spacing w:val="-1"/>
        </w:rPr>
        <w:t>n</w:t>
      </w:r>
      <w:r w:rsidRPr="008F741E">
        <w:rPr>
          <w:spacing w:val="1"/>
        </w:rPr>
        <w:t>ab</w:t>
      </w:r>
      <w:r w:rsidRPr="008F741E">
        <w:t>les</w:t>
      </w:r>
      <w:r w:rsidRPr="008F741E">
        <w:rPr>
          <w:spacing w:val="-2"/>
        </w:rPr>
        <w:t xml:space="preserve"> </w:t>
      </w:r>
      <w:r w:rsidRPr="008F741E">
        <w:rPr>
          <w:spacing w:val="1"/>
        </w:rPr>
        <w:t>t</w:t>
      </w:r>
      <w:r w:rsidRPr="008F741E">
        <w:rPr>
          <w:spacing w:val="-1"/>
        </w:rPr>
        <w:t>h</w:t>
      </w:r>
      <w:r w:rsidRPr="008F741E">
        <w:t>e</w:t>
      </w:r>
      <w:r w:rsidRPr="008F741E">
        <w:rPr>
          <w:spacing w:val="-1"/>
        </w:rPr>
        <w:t xml:space="preserve"> </w:t>
      </w:r>
      <w:r w:rsidRPr="008F741E">
        <w:rPr>
          <w:spacing w:val="1"/>
        </w:rPr>
        <w:t>p</w:t>
      </w:r>
      <w:r w:rsidRPr="008F741E">
        <w:t>ractitio</w:t>
      </w:r>
      <w:r w:rsidRPr="008F741E">
        <w:rPr>
          <w:spacing w:val="-1"/>
        </w:rPr>
        <w:t>n</w:t>
      </w:r>
      <w:r w:rsidRPr="008F741E">
        <w:rPr>
          <w:spacing w:val="1"/>
        </w:rPr>
        <w:t>e</w:t>
      </w:r>
      <w:r w:rsidRPr="008F741E">
        <w:t>r to</w:t>
      </w:r>
      <w:r w:rsidRPr="008F741E">
        <w:rPr>
          <w:spacing w:val="-1"/>
        </w:rPr>
        <w:t xml:space="preserve"> </w:t>
      </w:r>
      <w:r w:rsidRPr="008F741E">
        <w:t>cl</w:t>
      </w:r>
      <w:r w:rsidRPr="008F741E">
        <w:rPr>
          <w:spacing w:val="1"/>
        </w:rPr>
        <w:t>ea</w:t>
      </w:r>
      <w:r w:rsidRPr="008F741E">
        <w:t>r</w:t>
      </w:r>
      <w:r w:rsidRPr="008F741E">
        <w:rPr>
          <w:spacing w:val="-1"/>
        </w:rPr>
        <w:t>l</w:t>
      </w:r>
      <w:r w:rsidRPr="008F741E">
        <w:t>y</w:t>
      </w:r>
      <w:r w:rsidRPr="008F741E">
        <w:rPr>
          <w:spacing w:val="-2"/>
        </w:rPr>
        <w:t xml:space="preserve"> </w:t>
      </w:r>
      <w:r w:rsidRPr="008F741E">
        <w:rPr>
          <w:spacing w:val="1"/>
        </w:rPr>
        <w:t>ob</w:t>
      </w:r>
      <w:r w:rsidRPr="008F741E">
        <w:t>s</w:t>
      </w:r>
      <w:r w:rsidRPr="008F741E">
        <w:rPr>
          <w:spacing w:val="1"/>
        </w:rPr>
        <w:t>e</w:t>
      </w:r>
      <w:r w:rsidRPr="008F741E">
        <w:t>r</w:t>
      </w:r>
      <w:r w:rsidRPr="008F741E">
        <w:rPr>
          <w:spacing w:val="-3"/>
        </w:rPr>
        <w:t>v</w:t>
      </w:r>
      <w:r w:rsidRPr="008F741E">
        <w:t>e</w:t>
      </w:r>
      <w:r w:rsidRPr="008F741E">
        <w:rPr>
          <w:spacing w:val="1"/>
        </w:rPr>
        <w:t xml:space="preserve"> d</w:t>
      </w:r>
      <w:r w:rsidRPr="008F741E">
        <w:rPr>
          <w:spacing w:val="-1"/>
        </w:rPr>
        <w:t>e</w:t>
      </w:r>
      <w:r w:rsidRPr="008F741E">
        <w:t>f</w:t>
      </w:r>
      <w:r w:rsidRPr="008F741E">
        <w:rPr>
          <w:spacing w:val="1"/>
        </w:rPr>
        <w:t>e</w:t>
      </w:r>
      <w:r w:rsidRPr="008F741E">
        <w:t>cts</w:t>
      </w:r>
      <w:r w:rsidRPr="008F741E">
        <w:rPr>
          <w:spacing w:val="-1"/>
        </w:rPr>
        <w:t xml:space="preserve"> </w:t>
      </w:r>
      <w:r w:rsidRPr="008F741E">
        <w:rPr>
          <w:spacing w:val="1"/>
        </w:rPr>
        <w:t>an</w:t>
      </w:r>
      <w:r w:rsidRPr="008F741E">
        <w:t>d</w:t>
      </w:r>
      <w:r w:rsidRPr="008F741E">
        <w:rPr>
          <w:spacing w:val="-1"/>
        </w:rPr>
        <w:t xml:space="preserve"> </w:t>
      </w:r>
      <w:r w:rsidRPr="008F741E">
        <w:t>i</w:t>
      </w:r>
      <w:r w:rsidRPr="008F741E">
        <w:rPr>
          <w:spacing w:val="-1"/>
        </w:rPr>
        <w:t>d</w:t>
      </w:r>
      <w:r w:rsidRPr="008F741E">
        <w:rPr>
          <w:spacing w:val="1"/>
        </w:rPr>
        <w:t>en</w:t>
      </w:r>
      <w:r w:rsidRPr="008F741E">
        <w:t>t</w:t>
      </w:r>
      <w:r w:rsidRPr="008F741E">
        <w:rPr>
          <w:spacing w:val="-2"/>
        </w:rPr>
        <w:t>i</w:t>
      </w:r>
      <w:r w:rsidRPr="008F741E">
        <w:rPr>
          <w:spacing w:val="3"/>
        </w:rPr>
        <w:t>f</w:t>
      </w:r>
      <w:r w:rsidRPr="008F741E">
        <w:t xml:space="preserve">y </w:t>
      </w:r>
      <w:r w:rsidRPr="008F741E">
        <w:rPr>
          <w:spacing w:val="1"/>
        </w:rPr>
        <w:t>app</w:t>
      </w:r>
      <w:r w:rsidRPr="008F741E">
        <w:t>r</w:t>
      </w:r>
      <w:r w:rsidRPr="008F741E">
        <w:rPr>
          <w:spacing w:val="-2"/>
        </w:rPr>
        <w:t>o</w:t>
      </w:r>
      <w:r w:rsidRPr="008F741E">
        <w:rPr>
          <w:spacing w:val="1"/>
        </w:rPr>
        <w:t>p</w:t>
      </w:r>
      <w:r w:rsidRPr="008F741E">
        <w:t>r</w:t>
      </w:r>
      <w:r w:rsidRPr="008F741E">
        <w:rPr>
          <w:spacing w:val="-1"/>
        </w:rPr>
        <w:t>i</w:t>
      </w:r>
      <w:r w:rsidRPr="008F741E">
        <w:rPr>
          <w:spacing w:val="1"/>
        </w:rPr>
        <w:t>a</w:t>
      </w:r>
      <w:r w:rsidRPr="008F741E">
        <w:t xml:space="preserve">te </w:t>
      </w:r>
      <w:r w:rsidRPr="008F741E">
        <w:rPr>
          <w:spacing w:val="1"/>
        </w:rPr>
        <w:t>m</w:t>
      </w:r>
      <w:r w:rsidRPr="008F741E">
        <w:rPr>
          <w:spacing w:val="-1"/>
        </w:rPr>
        <w:t>a</w:t>
      </w:r>
      <w:r w:rsidRPr="008F741E">
        <w:rPr>
          <w:spacing w:val="1"/>
        </w:rPr>
        <w:t>na</w:t>
      </w:r>
      <w:r w:rsidRPr="008F741E">
        <w:rPr>
          <w:spacing w:val="-1"/>
        </w:rPr>
        <w:t>gem</w:t>
      </w:r>
      <w:r w:rsidRPr="008F741E">
        <w:rPr>
          <w:spacing w:val="1"/>
        </w:rPr>
        <w:t>en</w:t>
      </w:r>
      <w:r w:rsidRPr="008F741E">
        <w:t>t</w:t>
      </w:r>
      <w:r w:rsidRPr="008F741E">
        <w:rPr>
          <w:spacing w:val="1"/>
        </w:rPr>
        <w:t xml:space="preserve"> </w:t>
      </w:r>
      <w:r w:rsidRPr="008F741E">
        <w:t>re</w:t>
      </w:r>
      <w:r w:rsidRPr="008F741E">
        <w:rPr>
          <w:spacing w:val="-1"/>
        </w:rPr>
        <w:t>q</w:t>
      </w:r>
      <w:r w:rsidRPr="008F741E">
        <w:rPr>
          <w:spacing w:val="1"/>
        </w:rPr>
        <w:t>u</w:t>
      </w:r>
      <w:r w:rsidRPr="008F741E">
        <w:t>i</w:t>
      </w:r>
      <w:r w:rsidRPr="008F741E">
        <w:rPr>
          <w:spacing w:val="-1"/>
        </w:rPr>
        <w:t>re</w:t>
      </w:r>
      <w:r w:rsidRPr="008F741E">
        <w:rPr>
          <w:spacing w:val="1"/>
        </w:rPr>
        <w:t>me</w:t>
      </w:r>
      <w:r w:rsidRPr="008F741E">
        <w:rPr>
          <w:spacing w:val="-1"/>
        </w:rPr>
        <w:t>n</w:t>
      </w:r>
      <w:r w:rsidRPr="008F741E">
        <w:t>ts</w:t>
      </w:r>
      <w:r w:rsidRPr="008F741E">
        <w:rPr>
          <w:spacing w:val="-1"/>
        </w:rPr>
        <w:t xml:space="preserve"> </w:t>
      </w:r>
      <w:r w:rsidRPr="008F741E">
        <w:rPr>
          <w:spacing w:val="3"/>
        </w:rPr>
        <w:t>f</w:t>
      </w:r>
      <w:r w:rsidRPr="008F741E">
        <w:rPr>
          <w:spacing w:val="1"/>
        </w:rPr>
        <w:t>o</w:t>
      </w:r>
      <w:r w:rsidRPr="008F741E">
        <w:t xml:space="preserve">r </w:t>
      </w:r>
      <w:r w:rsidRPr="008F741E">
        <w:rPr>
          <w:spacing w:val="-2"/>
        </w:rPr>
        <w:t>t</w:t>
      </w:r>
      <w:r w:rsidRPr="008F741E">
        <w:rPr>
          <w:spacing w:val="-1"/>
        </w:rPr>
        <w:t>h</w:t>
      </w:r>
      <w:r w:rsidRPr="008F741E">
        <w:t>e</w:t>
      </w:r>
      <w:r w:rsidRPr="008F741E">
        <w:rPr>
          <w:spacing w:val="1"/>
        </w:rPr>
        <w:t xml:space="preserve"> b</w:t>
      </w:r>
      <w:r w:rsidRPr="008F741E">
        <w:rPr>
          <w:spacing w:val="-1"/>
        </w:rPr>
        <w:t>e</w:t>
      </w:r>
      <w:r w:rsidRPr="008F741E">
        <w:rPr>
          <w:spacing w:val="1"/>
        </w:rPr>
        <w:t>n</w:t>
      </w:r>
      <w:r w:rsidRPr="008F741E">
        <w:rPr>
          <w:spacing w:val="-1"/>
        </w:rPr>
        <w:t>e</w:t>
      </w:r>
      <w:r w:rsidRPr="008F741E">
        <w:rPr>
          <w:spacing w:val="3"/>
        </w:rPr>
        <w:t>f</w:t>
      </w:r>
      <w:r w:rsidRPr="008F741E">
        <w:t>it</w:t>
      </w:r>
      <w:r w:rsidRPr="008F741E">
        <w:rPr>
          <w:spacing w:val="-2"/>
        </w:rPr>
        <w:t xml:space="preserve"> </w:t>
      </w:r>
      <w:r w:rsidRPr="008F741E">
        <w:rPr>
          <w:spacing w:val="-1"/>
        </w:rPr>
        <w:t>o</w:t>
      </w:r>
      <w:r w:rsidRPr="008F741E">
        <w:t>f</w:t>
      </w:r>
      <w:r w:rsidRPr="008F741E">
        <w:rPr>
          <w:spacing w:val="1"/>
        </w:rPr>
        <w:t xml:space="preserve"> </w:t>
      </w:r>
      <w:r w:rsidRPr="008F741E">
        <w:t>t</w:t>
      </w:r>
      <w:r w:rsidRPr="008F741E">
        <w:rPr>
          <w:spacing w:val="1"/>
        </w:rPr>
        <w:t>h</w:t>
      </w:r>
      <w:r w:rsidRPr="008F741E">
        <w:t>e</w:t>
      </w:r>
      <w:r w:rsidRPr="008F741E">
        <w:rPr>
          <w:spacing w:val="-1"/>
        </w:rPr>
        <w:t xml:space="preserve"> </w:t>
      </w:r>
      <w:r w:rsidRPr="008F741E">
        <w:rPr>
          <w:spacing w:val="1"/>
        </w:rPr>
        <w:t>t</w:t>
      </w:r>
      <w:r w:rsidRPr="008F741E">
        <w:t>re</w:t>
      </w:r>
      <w:r w:rsidRPr="008F741E">
        <w:rPr>
          <w:spacing w:val="1"/>
        </w:rPr>
        <w:t>e</w:t>
      </w:r>
      <w:r w:rsidRPr="008F741E">
        <w:t>s</w:t>
      </w:r>
      <w:r w:rsidRPr="008F741E">
        <w:rPr>
          <w:spacing w:val="-2"/>
        </w:rPr>
        <w:t xml:space="preserve"> </w:t>
      </w:r>
      <w:r w:rsidRPr="008F741E">
        <w:rPr>
          <w:spacing w:val="-1"/>
        </w:rPr>
        <w:t>a</w:t>
      </w:r>
      <w:r w:rsidRPr="008F741E">
        <w:rPr>
          <w:spacing w:val="1"/>
        </w:rPr>
        <w:t>n</w:t>
      </w:r>
      <w:r w:rsidRPr="008F741E">
        <w:t>d</w:t>
      </w:r>
      <w:r w:rsidRPr="008F741E">
        <w:rPr>
          <w:spacing w:val="1"/>
        </w:rPr>
        <w:t xml:space="preserve"> </w:t>
      </w:r>
      <w:r w:rsidRPr="008F741E">
        <w:rPr>
          <w:spacing w:val="-1"/>
        </w:rPr>
        <w:t>t</w:t>
      </w:r>
      <w:r w:rsidRPr="008F741E">
        <w:rPr>
          <w:spacing w:val="1"/>
        </w:rPr>
        <w:t>h</w:t>
      </w:r>
      <w:r w:rsidRPr="008F741E">
        <w:t>e</w:t>
      </w:r>
      <w:r w:rsidRPr="008F741E">
        <w:rPr>
          <w:spacing w:val="1"/>
        </w:rPr>
        <w:t xml:space="preserve"> </w:t>
      </w:r>
      <w:r w:rsidRPr="008F741E">
        <w:rPr>
          <w:spacing w:val="-2"/>
        </w:rPr>
        <w:t>s</w:t>
      </w:r>
      <w:r w:rsidRPr="008F741E">
        <w:rPr>
          <w:spacing w:val="-1"/>
        </w:rPr>
        <w:t>a</w:t>
      </w:r>
      <w:r w:rsidRPr="008F741E">
        <w:rPr>
          <w:spacing w:val="3"/>
        </w:rPr>
        <w:t>f</w:t>
      </w:r>
      <w:r w:rsidRPr="008F741E">
        <w:t>e</w:t>
      </w:r>
      <w:r w:rsidRPr="008F741E">
        <w:rPr>
          <w:spacing w:val="-1"/>
        </w:rPr>
        <w:t xml:space="preserve"> </w:t>
      </w:r>
      <w:r w:rsidRPr="008F741E">
        <w:rPr>
          <w:spacing w:val="1"/>
        </w:rPr>
        <w:t>u</w:t>
      </w:r>
      <w:r w:rsidRPr="008F741E">
        <w:t xml:space="preserve">se </w:t>
      </w:r>
      <w:r w:rsidRPr="008F741E">
        <w:rPr>
          <w:spacing w:val="-1"/>
        </w:rPr>
        <w:t>o</w:t>
      </w:r>
      <w:r w:rsidRPr="008F741E">
        <w:t>f</w:t>
      </w:r>
      <w:r w:rsidRPr="008F741E">
        <w:rPr>
          <w:spacing w:val="3"/>
        </w:rPr>
        <w:t xml:space="preserve"> </w:t>
      </w:r>
      <w:r w:rsidRPr="008F741E">
        <w:t>l</w:t>
      </w:r>
      <w:r w:rsidRPr="008F741E">
        <w:rPr>
          <w:spacing w:val="1"/>
        </w:rPr>
        <w:t>a</w:t>
      </w:r>
      <w:r w:rsidRPr="008F741E">
        <w:rPr>
          <w:spacing w:val="-1"/>
        </w:rPr>
        <w:t>n</w:t>
      </w:r>
      <w:r w:rsidRPr="008F741E">
        <w:rPr>
          <w:spacing w:val="1"/>
        </w:rPr>
        <w:t>d</w:t>
      </w:r>
      <w:r w:rsidRPr="008F741E">
        <w:t>.</w:t>
      </w:r>
    </w:p>
    <w:p w14:paraId="0FAC4F14" w14:textId="77777777" w:rsidR="008F741E" w:rsidRPr="008F741E" w:rsidRDefault="008F741E" w:rsidP="008F741E">
      <w:pPr>
        <w:pStyle w:val="NoSpacing"/>
        <w:ind w:left="705" w:hanging="705"/>
        <w:rPr>
          <w:b/>
        </w:rPr>
      </w:pPr>
    </w:p>
    <w:p w14:paraId="6062757A" w14:textId="77777777" w:rsidR="00F63150" w:rsidRPr="008F741E" w:rsidRDefault="00F63150" w:rsidP="008F741E">
      <w:pPr>
        <w:pStyle w:val="NoSpacing"/>
        <w:ind w:left="705" w:hanging="705"/>
        <w:rPr>
          <w:b/>
        </w:rPr>
      </w:pPr>
      <w:r w:rsidRPr="008F741E">
        <w:t>2.3</w:t>
      </w:r>
      <w:r w:rsidRPr="008F741E">
        <w:tab/>
        <w:t>QTRA</w:t>
      </w:r>
      <w:r w:rsidRPr="008F741E">
        <w:rPr>
          <w:spacing w:val="1"/>
        </w:rPr>
        <w:t xml:space="preserve"> </w:t>
      </w:r>
      <w:r w:rsidRPr="008F741E">
        <w:rPr>
          <w:spacing w:val="-2"/>
        </w:rPr>
        <w:t>c</w:t>
      </w:r>
      <w:r w:rsidRPr="008F741E">
        <w:rPr>
          <w:spacing w:val="1"/>
        </w:rPr>
        <w:t>o</w:t>
      </w:r>
      <w:r w:rsidRPr="008F741E">
        <w:rPr>
          <w:spacing w:val="-1"/>
        </w:rPr>
        <w:t>m</w:t>
      </w:r>
      <w:r w:rsidRPr="008F741E">
        <w:rPr>
          <w:spacing w:val="1"/>
        </w:rPr>
        <w:t>b</w:t>
      </w:r>
      <w:r w:rsidRPr="008F741E">
        <w:t>in</w:t>
      </w:r>
      <w:r w:rsidRPr="008F741E">
        <w:rPr>
          <w:spacing w:val="1"/>
        </w:rPr>
        <w:t>e</w:t>
      </w:r>
      <w:r w:rsidRPr="008F741E">
        <w:t>s</w:t>
      </w:r>
      <w:r w:rsidRPr="008F741E">
        <w:rPr>
          <w:spacing w:val="-2"/>
        </w:rPr>
        <w:t xml:space="preserve"> </w:t>
      </w:r>
      <w:r w:rsidRPr="008F741E">
        <w:rPr>
          <w:spacing w:val="1"/>
        </w:rPr>
        <w:t>t</w:t>
      </w:r>
      <w:r w:rsidRPr="008F741E">
        <w:rPr>
          <w:spacing w:val="-1"/>
        </w:rPr>
        <w:t>h</w:t>
      </w:r>
      <w:r w:rsidRPr="008F741E">
        <w:t>e</w:t>
      </w:r>
      <w:r w:rsidRPr="008F741E">
        <w:rPr>
          <w:spacing w:val="3"/>
        </w:rPr>
        <w:t xml:space="preserve"> </w:t>
      </w:r>
      <w:r w:rsidRPr="008F741E">
        <w:rPr>
          <w:spacing w:val="-2"/>
        </w:rPr>
        <w:t>c</w:t>
      </w:r>
      <w:r w:rsidRPr="008F741E">
        <w:rPr>
          <w:spacing w:val="1"/>
        </w:rPr>
        <w:t>om</w:t>
      </w:r>
      <w:r w:rsidRPr="008F741E">
        <w:rPr>
          <w:spacing w:val="-1"/>
        </w:rPr>
        <w:t>p</w:t>
      </w:r>
      <w:r w:rsidRPr="008F741E">
        <w:rPr>
          <w:spacing w:val="1"/>
        </w:rPr>
        <w:t>o</w:t>
      </w:r>
      <w:r w:rsidRPr="008F741E">
        <w:rPr>
          <w:spacing w:val="-1"/>
        </w:rPr>
        <w:t>n</w:t>
      </w:r>
      <w:r w:rsidRPr="008F741E">
        <w:rPr>
          <w:spacing w:val="1"/>
        </w:rPr>
        <w:t>en</w:t>
      </w:r>
      <w:r w:rsidRPr="008F741E">
        <w:t>ts</w:t>
      </w:r>
      <w:r w:rsidRPr="008F741E">
        <w:rPr>
          <w:spacing w:val="-1"/>
        </w:rPr>
        <w:t xml:space="preserve"> o</w:t>
      </w:r>
      <w:r w:rsidRPr="008F741E">
        <w:t>f</w:t>
      </w:r>
      <w:r w:rsidRPr="008F741E">
        <w:rPr>
          <w:spacing w:val="3"/>
        </w:rPr>
        <w:t xml:space="preserve"> </w:t>
      </w:r>
      <w:r w:rsidRPr="008F741E">
        <w:rPr>
          <w:spacing w:val="1"/>
        </w:rPr>
        <w:t>t</w:t>
      </w:r>
      <w:r w:rsidRPr="008F741E">
        <w:rPr>
          <w:spacing w:val="-3"/>
        </w:rPr>
        <w:t>r</w:t>
      </w:r>
      <w:r w:rsidRPr="008F741E">
        <w:rPr>
          <w:spacing w:val="1"/>
        </w:rPr>
        <w:t>e</w:t>
      </w:r>
      <w:r w:rsidRPr="008F741E">
        <w:t>e</w:t>
      </w:r>
      <w:r w:rsidRPr="008F741E">
        <w:rPr>
          <w:spacing w:val="-1"/>
        </w:rPr>
        <w:t xml:space="preserve"> </w:t>
      </w:r>
      <w:r w:rsidRPr="008F741E">
        <w:t>f</w:t>
      </w:r>
      <w:r w:rsidRPr="008F741E">
        <w:rPr>
          <w:spacing w:val="1"/>
        </w:rPr>
        <w:t>a</w:t>
      </w:r>
      <w:r w:rsidRPr="008F741E">
        <w:t>i</w:t>
      </w:r>
      <w:r w:rsidRPr="008F741E">
        <w:rPr>
          <w:spacing w:val="-1"/>
        </w:rPr>
        <w:t>lu</w:t>
      </w:r>
      <w:r w:rsidRPr="008F741E">
        <w:t xml:space="preserve">re risk. </w:t>
      </w:r>
      <w:r w:rsidRPr="008F741E">
        <w:rPr>
          <w:spacing w:val="1"/>
        </w:rPr>
        <w:t xml:space="preserve">It </w:t>
      </w:r>
      <w:r w:rsidRPr="008F741E">
        <w:t xml:space="preserve">is </w:t>
      </w:r>
      <w:r w:rsidRPr="008F741E">
        <w:rPr>
          <w:spacing w:val="-1"/>
        </w:rPr>
        <w:t>p</w:t>
      </w:r>
      <w:r w:rsidRPr="008F741E">
        <w:rPr>
          <w:spacing w:val="1"/>
        </w:rPr>
        <w:t>o</w:t>
      </w:r>
      <w:r w:rsidRPr="008F741E">
        <w:t>ssible</w:t>
      </w:r>
      <w:r w:rsidRPr="008F741E">
        <w:rPr>
          <w:spacing w:val="1"/>
        </w:rPr>
        <w:t xml:space="preserve"> </w:t>
      </w:r>
      <w:r w:rsidRPr="008F741E">
        <w:rPr>
          <w:spacing w:val="-1"/>
        </w:rPr>
        <w:t>t</w:t>
      </w:r>
      <w:r w:rsidRPr="008F741E">
        <w:t>o</w:t>
      </w:r>
      <w:r w:rsidRPr="008F741E">
        <w:rPr>
          <w:spacing w:val="-1"/>
        </w:rPr>
        <w:t xml:space="preserve"> </w:t>
      </w:r>
      <w:r w:rsidRPr="008F741E">
        <w:t>c</w:t>
      </w:r>
      <w:r w:rsidRPr="008F741E">
        <w:rPr>
          <w:spacing w:val="1"/>
        </w:rPr>
        <w:t>a</w:t>
      </w:r>
      <w:r w:rsidRPr="008F741E">
        <w:t>lcul</w:t>
      </w:r>
      <w:r w:rsidRPr="008F741E">
        <w:rPr>
          <w:spacing w:val="1"/>
        </w:rPr>
        <w:t>a</w:t>
      </w:r>
      <w:r w:rsidRPr="008F741E">
        <w:t>te</w:t>
      </w:r>
      <w:r w:rsidRPr="008F741E">
        <w:rPr>
          <w:spacing w:val="-1"/>
        </w:rPr>
        <w:t xml:space="preserve"> </w:t>
      </w:r>
      <w:r w:rsidRPr="008F741E">
        <w:rPr>
          <w:spacing w:val="-2"/>
        </w:rPr>
        <w:t>w</w:t>
      </w:r>
      <w:r w:rsidRPr="008F741E">
        <w:t>ith s</w:t>
      </w:r>
      <w:r w:rsidRPr="008F741E">
        <w:rPr>
          <w:spacing w:val="1"/>
        </w:rPr>
        <w:t>om</w:t>
      </w:r>
      <w:r w:rsidRPr="008F741E">
        <w:t>e</w:t>
      </w:r>
      <w:r w:rsidRPr="008F741E">
        <w:rPr>
          <w:spacing w:val="-1"/>
        </w:rPr>
        <w:t xml:space="preserve"> </w:t>
      </w:r>
      <w:r w:rsidRPr="008F741E">
        <w:rPr>
          <w:spacing w:val="1"/>
        </w:rPr>
        <w:t>a</w:t>
      </w:r>
      <w:r w:rsidRPr="008F741E">
        <w:t>cc</w:t>
      </w:r>
      <w:r w:rsidRPr="008F741E">
        <w:rPr>
          <w:spacing w:val="1"/>
        </w:rPr>
        <w:t>u</w:t>
      </w:r>
      <w:r w:rsidRPr="008F741E">
        <w:t>racy</w:t>
      </w:r>
      <w:r w:rsidRPr="008F741E">
        <w:rPr>
          <w:spacing w:val="-2"/>
        </w:rPr>
        <w:t xml:space="preserve"> </w:t>
      </w:r>
      <w:r w:rsidRPr="008F741E">
        <w:rPr>
          <w:spacing w:val="1"/>
        </w:rPr>
        <w:t>t</w:t>
      </w:r>
      <w:r w:rsidRPr="008F741E">
        <w:rPr>
          <w:spacing w:val="-1"/>
        </w:rPr>
        <w:t>h</w:t>
      </w:r>
      <w:r w:rsidRPr="008F741E">
        <w:t>e</w:t>
      </w:r>
      <w:r w:rsidRPr="008F741E">
        <w:rPr>
          <w:spacing w:val="1"/>
        </w:rPr>
        <w:t xml:space="preserve"> u</w:t>
      </w:r>
      <w:r w:rsidRPr="008F741E">
        <w:rPr>
          <w:spacing w:val="-2"/>
        </w:rPr>
        <w:t>s</w:t>
      </w:r>
      <w:r w:rsidRPr="008F741E">
        <w:rPr>
          <w:spacing w:val="1"/>
        </w:rPr>
        <w:t>a</w:t>
      </w:r>
      <w:r w:rsidRPr="008F741E">
        <w:rPr>
          <w:spacing w:val="-1"/>
        </w:rPr>
        <w:t>g</w:t>
      </w:r>
      <w:r w:rsidRPr="008F741E">
        <w:t>e</w:t>
      </w:r>
      <w:r w:rsidRPr="008F741E">
        <w:rPr>
          <w:spacing w:val="1"/>
        </w:rPr>
        <w:t xml:space="preserve"> </w:t>
      </w:r>
      <w:r w:rsidRPr="008F741E">
        <w:rPr>
          <w:spacing w:val="-1"/>
        </w:rPr>
        <w:t>o</w:t>
      </w:r>
      <w:r w:rsidRPr="008F741E">
        <w:t>f</w:t>
      </w:r>
      <w:r w:rsidRPr="008F741E">
        <w:rPr>
          <w:spacing w:val="3"/>
        </w:rPr>
        <w:t xml:space="preserve"> </w:t>
      </w:r>
      <w:r w:rsidRPr="008F741E">
        <w:rPr>
          <w:spacing w:val="-2"/>
        </w:rPr>
        <w:t>v</w:t>
      </w:r>
      <w:r w:rsidRPr="008F741E">
        <w:rPr>
          <w:spacing w:val="1"/>
        </w:rPr>
        <w:t>eh</w:t>
      </w:r>
      <w:r w:rsidRPr="008F741E">
        <w:t>icul</w:t>
      </w:r>
      <w:r w:rsidRPr="008F741E">
        <w:rPr>
          <w:spacing w:val="1"/>
        </w:rPr>
        <w:t>a</w:t>
      </w:r>
      <w:r w:rsidRPr="008F741E">
        <w:t>r</w:t>
      </w:r>
      <w:r w:rsidRPr="008F741E">
        <w:rPr>
          <w:spacing w:val="-2"/>
        </w:rPr>
        <w:t xml:space="preserve"> </w:t>
      </w:r>
      <w:r w:rsidRPr="008F741E">
        <w:rPr>
          <w:spacing w:val="1"/>
        </w:rPr>
        <w:t>an</w:t>
      </w:r>
      <w:r w:rsidRPr="008F741E">
        <w:t>d</w:t>
      </w:r>
      <w:r w:rsidRPr="008F741E">
        <w:rPr>
          <w:spacing w:val="-1"/>
        </w:rPr>
        <w:t xml:space="preserve"> p</w:t>
      </w:r>
      <w:r w:rsidRPr="008F741E">
        <w:rPr>
          <w:spacing w:val="1"/>
        </w:rPr>
        <w:t>ede</w:t>
      </w:r>
      <w:r w:rsidRPr="008F741E">
        <w:t>str</w:t>
      </w:r>
      <w:r w:rsidRPr="008F741E">
        <w:rPr>
          <w:spacing w:val="-1"/>
        </w:rPr>
        <w:t>ia</w:t>
      </w:r>
      <w:r w:rsidRPr="008F741E">
        <w:t>n</w:t>
      </w:r>
      <w:r w:rsidRPr="008F741E">
        <w:rPr>
          <w:spacing w:val="1"/>
        </w:rPr>
        <w:t xml:space="preserve"> ta</w:t>
      </w:r>
      <w:r w:rsidRPr="008F741E">
        <w:t>r</w:t>
      </w:r>
      <w:r w:rsidRPr="008F741E">
        <w:rPr>
          <w:spacing w:val="-2"/>
        </w:rPr>
        <w:t>g</w:t>
      </w:r>
      <w:r w:rsidRPr="008F741E">
        <w:rPr>
          <w:spacing w:val="1"/>
        </w:rPr>
        <w:t>e</w:t>
      </w:r>
      <w:r w:rsidRPr="008F741E">
        <w:t>ts</w:t>
      </w:r>
      <w:r w:rsidRPr="008F741E">
        <w:rPr>
          <w:spacing w:val="-1"/>
        </w:rPr>
        <w:t xml:space="preserve"> </w:t>
      </w:r>
      <w:r w:rsidRPr="008F741E">
        <w:rPr>
          <w:spacing w:val="1"/>
        </w:rPr>
        <w:t>up</w:t>
      </w:r>
      <w:r w:rsidRPr="008F741E">
        <w:rPr>
          <w:spacing w:val="-1"/>
        </w:rPr>
        <w:t>o</w:t>
      </w:r>
      <w:r w:rsidRPr="008F741E">
        <w:t>n</w:t>
      </w:r>
      <w:r w:rsidRPr="008F741E">
        <w:rPr>
          <w:spacing w:val="-1"/>
        </w:rPr>
        <w:t xml:space="preserve"> </w:t>
      </w:r>
      <w:r w:rsidRPr="008F741E">
        <w:rPr>
          <w:spacing w:val="-3"/>
        </w:rPr>
        <w:t>w</w:t>
      </w:r>
      <w:r w:rsidRPr="008F741E">
        <w:rPr>
          <w:spacing w:val="1"/>
        </w:rPr>
        <w:t>h</w:t>
      </w:r>
      <w:r w:rsidRPr="008F741E">
        <w:t>ich</w:t>
      </w:r>
      <w:r w:rsidRPr="008F741E">
        <w:rPr>
          <w:spacing w:val="1"/>
        </w:rPr>
        <w:t xml:space="preserve"> </w:t>
      </w:r>
      <w:r w:rsidRPr="008F741E">
        <w:t>tre</w:t>
      </w:r>
      <w:r w:rsidRPr="008F741E">
        <w:rPr>
          <w:spacing w:val="1"/>
        </w:rPr>
        <w:t>e</w:t>
      </w:r>
      <w:r w:rsidRPr="008F741E">
        <w:t>s or parts of trees c</w:t>
      </w:r>
      <w:r w:rsidRPr="008F741E">
        <w:rPr>
          <w:spacing w:val="1"/>
        </w:rPr>
        <w:t>ou</w:t>
      </w:r>
      <w:r w:rsidRPr="008F741E">
        <w:t>ld f</w:t>
      </w:r>
      <w:r w:rsidRPr="008F741E">
        <w:rPr>
          <w:spacing w:val="1"/>
        </w:rPr>
        <w:t>a</w:t>
      </w:r>
      <w:r w:rsidRPr="008F741E">
        <w:t>i</w:t>
      </w:r>
      <w:r w:rsidRPr="008F741E">
        <w:rPr>
          <w:spacing w:val="-1"/>
        </w:rPr>
        <w:t>l</w:t>
      </w:r>
      <w:r w:rsidRPr="008F741E">
        <w:t>.</w:t>
      </w:r>
      <w:r w:rsidRPr="008F741E">
        <w:rPr>
          <w:spacing w:val="1"/>
        </w:rPr>
        <w:t xml:space="preserve"> </w:t>
      </w:r>
      <w:r w:rsidRPr="008F741E">
        <w:t>it</w:t>
      </w:r>
      <w:r w:rsidRPr="008F741E">
        <w:rPr>
          <w:spacing w:val="1"/>
        </w:rPr>
        <w:t xml:space="preserve"> </w:t>
      </w:r>
      <w:r w:rsidRPr="008F741E">
        <w:t>is</w:t>
      </w:r>
      <w:r w:rsidRPr="008F741E">
        <w:rPr>
          <w:spacing w:val="-2"/>
        </w:rPr>
        <w:t xml:space="preserve"> </w:t>
      </w:r>
      <w:r w:rsidRPr="008F741E">
        <w:rPr>
          <w:spacing w:val="1"/>
        </w:rPr>
        <w:t>a</w:t>
      </w:r>
      <w:r w:rsidRPr="008F741E">
        <w:t>lso</w:t>
      </w:r>
      <w:r w:rsidRPr="008F741E">
        <w:rPr>
          <w:spacing w:val="1"/>
        </w:rPr>
        <w:t xml:space="preserve"> </w:t>
      </w:r>
      <w:r w:rsidRPr="008F741E">
        <w:rPr>
          <w:spacing w:val="-1"/>
        </w:rPr>
        <w:t>p</w:t>
      </w:r>
      <w:r w:rsidRPr="008F741E">
        <w:rPr>
          <w:spacing w:val="1"/>
        </w:rPr>
        <w:t>o</w:t>
      </w:r>
      <w:r w:rsidRPr="008F741E">
        <w:t>ssible</w:t>
      </w:r>
      <w:r w:rsidRPr="008F741E">
        <w:rPr>
          <w:spacing w:val="1"/>
        </w:rPr>
        <w:t xml:space="preserve"> </w:t>
      </w:r>
      <w:r w:rsidRPr="008F741E">
        <w:rPr>
          <w:spacing w:val="-1"/>
        </w:rPr>
        <w:t>t</w:t>
      </w:r>
      <w:r w:rsidRPr="008F741E">
        <w:t>o</w:t>
      </w:r>
      <w:r w:rsidRPr="008F741E">
        <w:rPr>
          <w:spacing w:val="1"/>
        </w:rPr>
        <w:t xml:space="preserve"> e</w:t>
      </w:r>
      <w:r w:rsidRPr="008F741E">
        <w:t>st</w:t>
      </w:r>
      <w:r w:rsidRPr="008F741E">
        <w:rPr>
          <w:spacing w:val="-2"/>
        </w:rPr>
        <w:t>i</w:t>
      </w:r>
      <w:r w:rsidRPr="008F741E">
        <w:rPr>
          <w:spacing w:val="1"/>
        </w:rPr>
        <w:t>ma</w:t>
      </w:r>
      <w:r w:rsidRPr="008F741E">
        <w:rPr>
          <w:spacing w:val="-2"/>
        </w:rPr>
        <w:t>t</w:t>
      </w:r>
      <w:r w:rsidRPr="008F741E">
        <w:t>e</w:t>
      </w:r>
      <w:r w:rsidRPr="008F741E">
        <w:rPr>
          <w:spacing w:val="1"/>
        </w:rPr>
        <w:t xml:space="preserve"> t</w:t>
      </w:r>
      <w:r w:rsidRPr="008F741E">
        <w:rPr>
          <w:spacing w:val="-1"/>
        </w:rPr>
        <w:t>h</w:t>
      </w:r>
      <w:r w:rsidRPr="008F741E">
        <w:t>e</w:t>
      </w:r>
      <w:r w:rsidRPr="008F741E">
        <w:rPr>
          <w:spacing w:val="1"/>
        </w:rPr>
        <w:t xml:space="preserve"> </w:t>
      </w:r>
      <w:r w:rsidRPr="008F741E">
        <w:t>re</w:t>
      </w:r>
      <w:r w:rsidRPr="008F741E">
        <w:rPr>
          <w:spacing w:val="-1"/>
        </w:rPr>
        <w:t>p</w:t>
      </w:r>
      <w:r w:rsidRPr="008F741E">
        <w:rPr>
          <w:spacing w:val="1"/>
        </w:rPr>
        <w:t>a</w:t>
      </w:r>
      <w:r w:rsidRPr="008F741E">
        <w:t>ir</w:t>
      </w:r>
      <w:r w:rsidRPr="008F741E">
        <w:rPr>
          <w:spacing w:val="-1"/>
        </w:rPr>
        <w:t xml:space="preserve"> o</w:t>
      </w:r>
      <w:r w:rsidRPr="008F741E">
        <w:t xml:space="preserve">r </w:t>
      </w:r>
      <w:r w:rsidRPr="008F741E">
        <w:rPr>
          <w:spacing w:val="-1"/>
        </w:rPr>
        <w:t>r</w:t>
      </w:r>
      <w:r w:rsidRPr="008F741E">
        <w:rPr>
          <w:spacing w:val="1"/>
        </w:rPr>
        <w:t>ep</w:t>
      </w:r>
      <w:r w:rsidRPr="008F741E">
        <w:t>lac</w:t>
      </w:r>
      <w:r w:rsidRPr="008F741E">
        <w:rPr>
          <w:spacing w:val="-1"/>
        </w:rPr>
        <w:t>e</w:t>
      </w:r>
      <w:r w:rsidRPr="008F741E">
        <w:rPr>
          <w:spacing w:val="1"/>
        </w:rPr>
        <w:t>me</w:t>
      </w:r>
      <w:r w:rsidRPr="008F741E">
        <w:rPr>
          <w:spacing w:val="-1"/>
        </w:rPr>
        <w:t>n</w:t>
      </w:r>
      <w:r w:rsidRPr="008F741E">
        <w:t>t</w:t>
      </w:r>
      <w:r w:rsidRPr="008F741E">
        <w:rPr>
          <w:spacing w:val="1"/>
        </w:rPr>
        <w:t xml:space="preserve"> </w:t>
      </w:r>
      <w:r w:rsidRPr="008F741E">
        <w:t>c</w:t>
      </w:r>
      <w:r w:rsidRPr="008F741E">
        <w:rPr>
          <w:spacing w:val="1"/>
        </w:rPr>
        <w:t>o</w:t>
      </w:r>
      <w:r w:rsidRPr="008F741E">
        <w:t>sts</w:t>
      </w:r>
      <w:r w:rsidRPr="008F741E">
        <w:rPr>
          <w:spacing w:val="-2"/>
        </w:rPr>
        <w:t xml:space="preserve"> </w:t>
      </w:r>
      <w:r w:rsidRPr="008F741E">
        <w:rPr>
          <w:spacing w:val="-1"/>
        </w:rPr>
        <w:t>o</w:t>
      </w:r>
      <w:r w:rsidRPr="008F741E">
        <w:t>f</w:t>
      </w:r>
      <w:r w:rsidRPr="008F741E">
        <w:rPr>
          <w:spacing w:val="1"/>
        </w:rPr>
        <w:t xml:space="preserve"> p</w:t>
      </w:r>
      <w:r w:rsidRPr="008F741E">
        <w:t>ro</w:t>
      </w:r>
      <w:r w:rsidRPr="008F741E">
        <w:rPr>
          <w:spacing w:val="1"/>
        </w:rPr>
        <w:t>pe</w:t>
      </w:r>
      <w:r w:rsidRPr="008F741E">
        <w:t>rty</w:t>
      </w:r>
      <w:r w:rsidRPr="008F741E">
        <w:rPr>
          <w:spacing w:val="-2"/>
        </w:rPr>
        <w:t xml:space="preserve"> </w:t>
      </w:r>
      <w:r w:rsidRPr="008F741E">
        <w:rPr>
          <w:spacing w:val="1"/>
        </w:rPr>
        <w:t>th</w:t>
      </w:r>
      <w:r w:rsidRPr="008F741E">
        <w:rPr>
          <w:spacing w:val="-1"/>
        </w:rPr>
        <w:t>a</w:t>
      </w:r>
      <w:r w:rsidRPr="008F741E">
        <w:t>t c</w:t>
      </w:r>
      <w:r w:rsidRPr="008F741E">
        <w:rPr>
          <w:spacing w:val="1"/>
        </w:rPr>
        <w:t>ou</w:t>
      </w:r>
      <w:r w:rsidRPr="008F741E">
        <w:t>ld</w:t>
      </w:r>
      <w:r w:rsidRPr="008F741E">
        <w:rPr>
          <w:spacing w:val="-1"/>
        </w:rPr>
        <w:t xml:space="preserve"> </w:t>
      </w:r>
      <w:r w:rsidRPr="008F741E">
        <w:rPr>
          <w:spacing w:val="1"/>
        </w:rPr>
        <w:t>b</w:t>
      </w:r>
      <w:r w:rsidRPr="008F741E">
        <w:t>e</w:t>
      </w:r>
      <w:r w:rsidRPr="008F741E">
        <w:rPr>
          <w:spacing w:val="1"/>
        </w:rPr>
        <w:t xml:space="preserve"> </w:t>
      </w:r>
      <w:r w:rsidRPr="008F741E">
        <w:rPr>
          <w:spacing w:val="-1"/>
        </w:rPr>
        <w:t>da</w:t>
      </w:r>
      <w:r w:rsidRPr="008F741E">
        <w:rPr>
          <w:spacing w:val="1"/>
        </w:rPr>
        <w:t>ma</w:t>
      </w:r>
      <w:r w:rsidRPr="008F741E">
        <w:rPr>
          <w:spacing w:val="-1"/>
        </w:rPr>
        <w:t>g</w:t>
      </w:r>
      <w:r w:rsidRPr="008F741E">
        <w:rPr>
          <w:spacing w:val="1"/>
        </w:rPr>
        <w:t>e</w:t>
      </w:r>
      <w:r w:rsidRPr="008F741E">
        <w:t>d</w:t>
      </w:r>
      <w:r w:rsidRPr="008F741E">
        <w:rPr>
          <w:spacing w:val="1"/>
        </w:rPr>
        <w:t xml:space="preserve"> </w:t>
      </w:r>
      <w:r w:rsidRPr="008F741E">
        <w:t>in</w:t>
      </w:r>
      <w:r w:rsidRPr="008F741E">
        <w:rPr>
          <w:spacing w:val="1"/>
        </w:rPr>
        <w:t xml:space="preserve"> </w:t>
      </w:r>
      <w:r w:rsidRPr="008F741E">
        <w:rPr>
          <w:spacing w:val="-2"/>
        </w:rPr>
        <w:t>t</w:t>
      </w:r>
      <w:r w:rsidRPr="008F741E">
        <w:rPr>
          <w:spacing w:val="1"/>
        </w:rPr>
        <w:t>h</w:t>
      </w:r>
      <w:r w:rsidRPr="008F741E">
        <w:t>e</w:t>
      </w:r>
      <w:r w:rsidRPr="008F741E">
        <w:rPr>
          <w:spacing w:val="1"/>
        </w:rPr>
        <w:t xml:space="preserve"> e</w:t>
      </w:r>
      <w:r w:rsidRPr="008F741E">
        <w:rPr>
          <w:spacing w:val="-2"/>
        </w:rPr>
        <w:t>v</w:t>
      </w:r>
      <w:r w:rsidRPr="008F741E">
        <w:rPr>
          <w:spacing w:val="1"/>
        </w:rPr>
        <w:t>en</w:t>
      </w:r>
      <w:r w:rsidRPr="008F741E">
        <w:t>t</w:t>
      </w:r>
      <w:r w:rsidRPr="008F741E">
        <w:rPr>
          <w:spacing w:val="-2"/>
        </w:rPr>
        <w:t xml:space="preserve"> </w:t>
      </w:r>
      <w:r w:rsidRPr="008F741E">
        <w:rPr>
          <w:spacing w:val="-1"/>
        </w:rPr>
        <w:t>o</w:t>
      </w:r>
      <w:r w:rsidRPr="008F741E">
        <w:t>f</w:t>
      </w:r>
      <w:r w:rsidRPr="008F741E">
        <w:rPr>
          <w:spacing w:val="1"/>
        </w:rPr>
        <w:t xml:space="preserve"> </w:t>
      </w:r>
      <w:r w:rsidRPr="008F741E">
        <w:t>tree f</w:t>
      </w:r>
      <w:r w:rsidRPr="008F741E">
        <w:rPr>
          <w:spacing w:val="1"/>
        </w:rPr>
        <w:t>a</w:t>
      </w:r>
      <w:r w:rsidRPr="008F741E">
        <w:t>i</w:t>
      </w:r>
      <w:r w:rsidRPr="008F741E">
        <w:rPr>
          <w:spacing w:val="-1"/>
        </w:rPr>
        <w:t>l</w:t>
      </w:r>
      <w:r w:rsidRPr="008F741E">
        <w:rPr>
          <w:spacing w:val="1"/>
        </w:rPr>
        <w:t>u</w:t>
      </w:r>
      <w:r w:rsidRPr="008F741E">
        <w:t>re.</w:t>
      </w:r>
      <w:r w:rsidRPr="008F741E">
        <w:rPr>
          <w:spacing w:val="-1"/>
        </w:rPr>
        <w:t xml:space="preserve"> </w:t>
      </w:r>
      <w:r w:rsidRPr="008F741E">
        <w:t>The</w:t>
      </w:r>
      <w:r w:rsidRPr="008F741E">
        <w:rPr>
          <w:spacing w:val="1"/>
        </w:rPr>
        <w:t xml:space="preserve"> </w:t>
      </w:r>
      <w:r w:rsidRPr="008F741E">
        <w:rPr>
          <w:spacing w:val="-1"/>
        </w:rPr>
        <w:t>QTRA</w:t>
      </w:r>
      <w:r w:rsidRPr="008F741E">
        <w:t xml:space="preserve"> t</w:t>
      </w:r>
      <w:r w:rsidRPr="008F741E">
        <w:rPr>
          <w:spacing w:val="1"/>
        </w:rPr>
        <w:t>a</w:t>
      </w:r>
      <w:r w:rsidRPr="008F741E">
        <w:t>kes</w:t>
      </w:r>
      <w:r w:rsidRPr="008F741E">
        <w:rPr>
          <w:spacing w:val="1"/>
        </w:rPr>
        <w:t xml:space="preserve"> a</w:t>
      </w:r>
      <w:r w:rsidRPr="008F741E">
        <w:t>cc</w:t>
      </w:r>
      <w:r w:rsidRPr="008F741E">
        <w:rPr>
          <w:spacing w:val="1"/>
        </w:rPr>
        <w:t>oun</w:t>
      </w:r>
      <w:r w:rsidRPr="008F741E">
        <w:t>t</w:t>
      </w:r>
      <w:r w:rsidRPr="008F741E">
        <w:rPr>
          <w:spacing w:val="-2"/>
        </w:rPr>
        <w:t xml:space="preserve"> </w:t>
      </w:r>
      <w:r w:rsidRPr="008F741E">
        <w:rPr>
          <w:spacing w:val="-1"/>
        </w:rPr>
        <w:t>o</w:t>
      </w:r>
      <w:r w:rsidRPr="008F741E">
        <w:t>f</w:t>
      </w:r>
      <w:r w:rsidRPr="008F741E">
        <w:rPr>
          <w:spacing w:val="1"/>
        </w:rPr>
        <w:t xml:space="preserve"> </w:t>
      </w:r>
      <w:r w:rsidRPr="008F741E">
        <w:t xml:space="preserve">3 </w:t>
      </w:r>
      <w:r w:rsidRPr="008F741E">
        <w:rPr>
          <w:spacing w:val="1"/>
        </w:rPr>
        <w:t>p</w:t>
      </w:r>
      <w:r w:rsidRPr="008F741E">
        <w:t>r</w:t>
      </w:r>
      <w:r w:rsidRPr="008F741E">
        <w:rPr>
          <w:spacing w:val="-1"/>
        </w:rPr>
        <w:t>i</w:t>
      </w:r>
      <w:r w:rsidRPr="008F741E">
        <w:rPr>
          <w:spacing w:val="1"/>
        </w:rPr>
        <w:t>n</w:t>
      </w:r>
      <w:r w:rsidRPr="008F741E">
        <w:t>ciple</w:t>
      </w:r>
      <w:r w:rsidRPr="008F741E">
        <w:rPr>
          <w:spacing w:val="1"/>
        </w:rPr>
        <w:t xml:space="preserve"> </w:t>
      </w:r>
      <w:r w:rsidRPr="008F741E">
        <w:t>c</w:t>
      </w:r>
      <w:r w:rsidRPr="008F741E">
        <w:rPr>
          <w:spacing w:val="-1"/>
        </w:rPr>
        <w:t>o</w:t>
      </w:r>
      <w:r w:rsidRPr="008F741E">
        <w:rPr>
          <w:spacing w:val="1"/>
        </w:rPr>
        <w:t>m</w:t>
      </w:r>
      <w:r w:rsidRPr="008F741E">
        <w:rPr>
          <w:spacing w:val="-1"/>
        </w:rPr>
        <w:t>p</w:t>
      </w:r>
      <w:r w:rsidRPr="008F741E">
        <w:rPr>
          <w:spacing w:val="1"/>
        </w:rPr>
        <w:t>on</w:t>
      </w:r>
      <w:r w:rsidRPr="008F741E">
        <w:rPr>
          <w:spacing w:val="-1"/>
        </w:rPr>
        <w:t>e</w:t>
      </w:r>
      <w:r w:rsidRPr="008F741E">
        <w:rPr>
          <w:spacing w:val="1"/>
        </w:rPr>
        <w:t>n</w:t>
      </w:r>
      <w:r w:rsidRPr="008F741E">
        <w:t>ts</w:t>
      </w:r>
      <w:r w:rsidRPr="008F741E">
        <w:rPr>
          <w:spacing w:val="3"/>
        </w:rPr>
        <w:t>:</w:t>
      </w:r>
      <w:r w:rsidRPr="008F741E">
        <w:t xml:space="preserve"> -</w:t>
      </w:r>
    </w:p>
    <w:p w14:paraId="3C41A08A" w14:textId="77777777" w:rsidR="00F63150" w:rsidRPr="008F741E" w:rsidRDefault="00F63150" w:rsidP="008F741E">
      <w:pPr>
        <w:pStyle w:val="NoSpacing"/>
        <w:ind w:firstLine="705"/>
        <w:rPr>
          <w:b/>
        </w:rPr>
      </w:pPr>
      <w:r w:rsidRPr="008F741E">
        <w:rPr>
          <w:caps/>
          <w:spacing w:val="1"/>
        </w:rPr>
        <w:t>1</w:t>
      </w:r>
      <w:r w:rsidRPr="008F741E">
        <w:rPr>
          <w:caps/>
        </w:rPr>
        <w:t xml:space="preserve">. </w:t>
      </w:r>
      <w:r w:rsidRPr="008F741E">
        <w:rPr>
          <w:caps/>
          <w:spacing w:val="26"/>
        </w:rPr>
        <w:t xml:space="preserve"> </w:t>
      </w:r>
      <w:r w:rsidRPr="008F741E">
        <w:rPr>
          <w:caps/>
        </w:rPr>
        <w:t>Target – h</w:t>
      </w:r>
      <w:r w:rsidRPr="008F741E">
        <w:rPr>
          <w:caps/>
          <w:spacing w:val="-2"/>
        </w:rPr>
        <w:t>u</w:t>
      </w:r>
      <w:r w:rsidRPr="008F741E">
        <w:rPr>
          <w:caps/>
          <w:spacing w:val="1"/>
        </w:rPr>
        <w:t>ma</w:t>
      </w:r>
      <w:r w:rsidRPr="008F741E">
        <w:rPr>
          <w:caps/>
          <w:spacing w:val="-1"/>
        </w:rPr>
        <w:t>n</w:t>
      </w:r>
      <w:r w:rsidRPr="008F741E">
        <w:rPr>
          <w:caps/>
        </w:rPr>
        <w:t>/</w:t>
      </w:r>
      <w:r w:rsidRPr="008F741E">
        <w:rPr>
          <w:caps/>
          <w:spacing w:val="1"/>
        </w:rPr>
        <w:t>p</w:t>
      </w:r>
      <w:r w:rsidRPr="008F741E">
        <w:rPr>
          <w:caps/>
        </w:rPr>
        <w:t>ro</w:t>
      </w:r>
      <w:r w:rsidRPr="008F741E">
        <w:rPr>
          <w:caps/>
          <w:spacing w:val="-1"/>
        </w:rPr>
        <w:t>pe</w:t>
      </w:r>
      <w:r w:rsidRPr="008F741E">
        <w:rPr>
          <w:caps/>
        </w:rPr>
        <w:t>rt</w:t>
      </w:r>
      <w:r w:rsidRPr="008F741E">
        <w:rPr>
          <w:caps/>
          <w:spacing w:val="-3"/>
        </w:rPr>
        <w:t>y</w:t>
      </w:r>
      <w:r w:rsidRPr="008F741E">
        <w:rPr>
          <w:caps/>
        </w:rPr>
        <w:t>/</w:t>
      </w:r>
      <w:r w:rsidRPr="008F741E">
        <w:rPr>
          <w:caps/>
          <w:spacing w:val="1"/>
        </w:rPr>
        <w:t>veh</w:t>
      </w:r>
      <w:r w:rsidRPr="008F741E">
        <w:rPr>
          <w:caps/>
        </w:rPr>
        <w:t>icul</w:t>
      </w:r>
      <w:r w:rsidRPr="008F741E">
        <w:rPr>
          <w:caps/>
          <w:spacing w:val="1"/>
        </w:rPr>
        <w:t>a</w:t>
      </w:r>
      <w:r w:rsidRPr="008F741E">
        <w:rPr>
          <w:caps/>
        </w:rPr>
        <w:t>r =</w:t>
      </w:r>
      <w:r w:rsidRPr="008F741E">
        <w:rPr>
          <w:caps/>
          <w:spacing w:val="-1"/>
        </w:rPr>
        <w:t xml:space="preserve"> </w:t>
      </w:r>
      <w:r w:rsidRPr="008F741E">
        <w:rPr>
          <w:caps/>
        </w:rPr>
        <w:t>6</w:t>
      </w:r>
      <w:r w:rsidRPr="008F741E">
        <w:rPr>
          <w:caps/>
          <w:spacing w:val="1"/>
        </w:rPr>
        <w:t xml:space="preserve"> </w:t>
      </w:r>
      <w:r w:rsidRPr="008F741E">
        <w:rPr>
          <w:caps/>
        </w:rPr>
        <w:t>ra</w:t>
      </w:r>
      <w:r w:rsidRPr="008F741E">
        <w:rPr>
          <w:caps/>
          <w:spacing w:val="1"/>
        </w:rPr>
        <w:t>n</w:t>
      </w:r>
      <w:r w:rsidRPr="008F741E">
        <w:rPr>
          <w:caps/>
          <w:spacing w:val="-1"/>
        </w:rPr>
        <w:t>ge</w:t>
      </w:r>
      <w:r w:rsidRPr="008F741E">
        <w:rPr>
          <w:caps/>
        </w:rPr>
        <w:t>s</w:t>
      </w:r>
    </w:p>
    <w:p w14:paraId="3CB89218" w14:textId="77777777" w:rsidR="00F63150" w:rsidRPr="008F741E" w:rsidRDefault="00F63150" w:rsidP="008F741E">
      <w:pPr>
        <w:pStyle w:val="NoSpacing"/>
        <w:ind w:firstLine="705"/>
        <w:rPr>
          <w:b/>
        </w:rPr>
      </w:pPr>
      <w:r w:rsidRPr="008F741E">
        <w:rPr>
          <w:caps/>
          <w:spacing w:val="1"/>
        </w:rPr>
        <w:lastRenderedPageBreak/>
        <w:t>2</w:t>
      </w:r>
      <w:r w:rsidRPr="008F741E">
        <w:rPr>
          <w:caps/>
        </w:rPr>
        <w:t xml:space="preserve">. </w:t>
      </w:r>
      <w:r w:rsidRPr="008F741E">
        <w:rPr>
          <w:caps/>
          <w:spacing w:val="26"/>
        </w:rPr>
        <w:t xml:space="preserve"> </w:t>
      </w:r>
      <w:r w:rsidRPr="008F741E">
        <w:rPr>
          <w:caps/>
        </w:rPr>
        <w:t>Size</w:t>
      </w:r>
      <w:r w:rsidRPr="008F741E">
        <w:rPr>
          <w:caps/>
          <w:spacing w:val="1"/>
        </w:rPr>
        <w:t xml:space="preserve"> o</w:t>
      </w:r>
      <w:r w:rsidRPr="008F741E">
        <w:rPr>
          <w:caps/>
        </w:rPr>
        <w:t>f</w:t>
      </w:r>
      <w:r w:rsidRPr="008F741E">
        <w:rPr>
          <w:caps/>
          <w:spacing w:val="1"/>
        </w:rPr>
        <w:t xml:space="preserve"> </w:t>
      </w:r>
      <w:r w:rsidRPr="008F741E">
        <w:rPr>
          <w:caps/>
        </w:rPr>
        <w:t>p</w:t>
      </w:r>
      <w:r w:rsidRPr="008F741E">
        <w:rPr>
          <w:caps/>
          <w:spacing w:val="1"/>
        </w:rPr>
        <w:t>a</w:t>
      </w:r>
      <w:r w:rsidRPr="008F741E">
        <w:rPr>
          <w:caps/>
        </w:rPr>
        <w:t xml:space="preserve">rt </w:t>
      </w:r>
      <w:r w:rsidRPr="008F741E">
        <w:rPr>
          <w:caps/>
          <w:spacing w:val="-2"/>
        </w:rPr>
        <w:t>t</w:t>
      </w:r>
      <w:r w:rsidRPr="008F741E">
        <w:rPr>
          <w:caps/>
        </w:rPr>
        <w:t>o</w:t>
      </w:r>
      <w:r w:rsidRPr="008F741E">
        <w:rPr>
          <w:caps/>
          <w:spacing w:val="1"/>
        </w:rPr>
        <w:t xml:space="preserve"> </w:t>
      </w:r>
      <w:r w:rsidRPr="008F741E">
        <w:rPr>
          <w:caps/>
        </w:rPr>
        <w:t>f</w:t>
      </w:r>
      <w:r w:rsidRPr="008F741E">
        <w:rPr>
          <w:caps/>
          <w:spacing w:val="1"/>
        </w:rPr>
        <w:t>a</w:t>
      </w:r>
      <w:r w:rsidRPr="008F741E">
        <w:rPr>
          <w:caps/>
        </w:rPr>
        <w:t>il -</w:t>
      </w:r>
      <w:r w:rsidRPr="008F741E">
        <w:rPr>
          <w:caps/>
          <w:spacing w:val="-17"/>
        </w:rPr>
        <w:t xml:space="preserve"> </w:t>
      </w:r>
      <w:r w:rsidRPr="008F741E">
        <w:rPr>
          <w:caps/>
          <w:spacing w:val="-1"/>
        </w:rPr>
        <w:t>&gt;</w:t>
      </w:r>
      <w:r w:rsidRPr="008F741E">
        <w:rPr>
          <w:caps/>
          <w:spacing w:val="1"/>
        </w:rPr>
        <w:t>450</w:t>
      </w:r>
      <w:r w:rsidRPr="008F741E">
        <w:rPr>
          <w:caps/>
          <w:spacing w:val="-1"/>
        </w:rPr>
        <w:t>m</w:t>
      </w:r>
      <w:r w:rsidRPr="008F741E">
        <w:rPr>
          <w:caps/>
        </w:rPr>
        <w:t>m</w:t>
      </w:r>
      <w:r w:rsidRPr="008F741E">
        <w:rPr>
          <w:caps/>
          <w:spacing w:val="1"/>
        </w:rPr>
        <w:t xml:space="preserve"> </w:t>
      </w:r>
      <w:r w:rsidRPr="008F741E">
        <w:rPr>
          <w:caps/>
        </w:rPr>
        <w:t xml:space="preserve">– </w:t>
      </w:r>
      <w:r w:rsidRPr="008F741E">
        <w:rPr>
          <w:caps/>
          <w:spacing w:val="-1"/>
        </w:rPr>
        <w:t>2</w:t>
      </w:r>
      <w:r w:rsidRPr="008F741E">
        <w:rPr>
          <w:caps/>
          <w:spacing w:val="1"/>
        </w:rPr>
        <w:t>5</w:t>
      </w:r>
      <w:r w:rsidRPr="008F741E">
        <w:rPr>
          <w:caps/>
          <w:spacing w:val="-1"/>
        </w:rPr>
        <w:t>m</w:t>
      </w:r>
      <w:r w:rsidRPr="008F741E">
        <w:rPr>
          <w:caps/>
          <w:spacing w:val="1"/>
        </w:rPr>
        <w:t>m</w:t>
      </w:r>
      <w:r w:rsidRPr="008F741E">
        <w:rPr>
          <w:caps/>
        </w:rPr>
        <w:t>d</w:t>
      </w:r>
      <w:r w:rsidRPr="008F741E">
        <w:rPr>
          <w:caps/>
          <w:spacing w:val="-1"/>
        </w:rPr>
        <w:t>i</w:t>
      </w:r>
      <w:r w:rsidRPr="008F741E">
        <w:rPr>
          <w:caps/>
        </w:rPr>
        <w:t>a</w:t>
      </w:r>
      <w:r w:rsidRPr="008F741E">
        <w:rPr>
          <w:caps/>
          <w:spacing w:val="1"/>
        </w:rPr>
        <w:t xml:space="preserve"> </w:t>
      </w:r>
      <w:r w:rsidRPr="008F741E">
        <w:rPr>
          <w:caps/>
        </w:rPr>
        <w:t>=</w:t>
      </w:r>
      <w:r w:rsidRPr="008F741E">
        <w:rPr>
          <w:caps/>
          <w:spacing w:val="-3"/>
        </w:rPr>
        <w:t xml:space="preserve"> </w:t>
      </w:r>
      <w:r w:rsidRPr="008F741E">
        <w:rPr>
          <w:caps/>
        </w:rPr>
        <w:t>4</w:t>
      </w:r>
      <w:r w:rsidRPr="008F741E">
        <w:rPr>
          <w:caps/>
          <w:spacing w:val="1"/>
        </w:rPr>
        <w:t xml:space="preserve"> </w:t>
      </w:r>
      <w:r w:rsidRPr="008F741E">
        <w:rPr>
          <w:caps/>
        </w:rPr>
        <w:t>ra</w:t>
      </w:r>
      <w:r w:rsidRPr="008F741E">
        <w:rPr>
          <w:caps/>
          <w:spacing w:val="1"/>
        </w:rPr>
        <w:t>n</w:t>
      </w:r>
      <w:r w:rsidRPr="008F741E">
        <w:rPr>
          <w:caps/>
          <w:spacing w:val="-1"/>
        </w:rPr>
        <w:t>g</w:t>
      </w:r>
      <w:r w:rsidRPr="008F741E">
        <w:rPr>
          <w:caps/>
          <w:spacing w:val="1"/>
        </w:rPr>
        <w:t>e</w:t>
      </w:r>
      <w:r w:rsidRPr="008F741E">
        <w:rPr>
          <w:caps/>
        </w:rPr>
        <w:t>s</w:t>
      </w:r>
    </w:p>
    <w:p w14:paraId="0FC972E5" w14:textId="77777777" w:rsidR="00F63150" w:rsidRDefault="00F63150" w:rsidP="008F741E">
      <w:pPr>
        <w:pStyle w:val="NoSpacing"/>
        <w:ind w:firstLine="705"/>
        <w:rPr>
          <w:caps/>
        </w:rPr>
      </w:pPr>
      <w:r w:rsidRPr="008F741E">
        <w:rPr>
          <w:caps/>
          <w:spacing w:val="1"/>
        </w:rPr>
        <w:t>3</w:t>
      </w:r>
      <w:r w:rsidRPr="008F741E">
        <w:rPr>
          <w:caps/>
        </w:rPr>
        <w:t xml:space="preserve">. </w:t>
      </w:r>
      <w:r w:rsidRPr="008F741E">
        <w:rPr>
          <w:caps/>
          <w:spacing w:val="26"/>
        </w:rPr>
        <w:t xml:space="preserve"> </w:t>
      </w:r>
      <w:r w:rsidRPr="008F741E">
        <w:rPr>
          <w:caps/>
        </w:rPr>
        <w:t>Probability</w:t>
      </w:r>
      <w:r w:rsidRPr="008F741E">
        <w:rPr>
          <w:caps/>
          <w:spacing w:val="-2"/>
        </w:rPr>
        <w:t xml:space="preserve"> </w:t>
      </w:r>
      <w:r w:rsidRPr="008F741E">
        <w:rPr>
          <w:caps/>
          <w:spacing w:val="1"/>
        </w:rPr>
        <w:t>o</w:t>
      </w:r>
      <w:r w:rsidRPr="008F741E">
        <w:rPr>
          <w:caps/>
        </w:rPr>
        <w:t>f</w:t>
      </w:r>
      <w:r w:rsidRPr="008F741E">
        <w:rPr>
          <w:caps/>
          <w:spacing w:val="3"/>
        </w:rPr>
        <w:t xml:space="preserve"> </w:t>
      </w:r>
      <w:r w:rsidRPr="008F741E">
        <w:rPr>
          <w:caps/>
        </w:rPr>
        <w:t>f</w:t>
      </w:r>
      <w:r w:rsidRPr="008F741E">
        <w:rPr>
          <w:caps/>
          <w:spacing w:val="1"/>
        </w:rPr>
        <w:t>a</w:t>
      </w:r>
      <w:r w:rsidRPr="008F741E">
        <w:rPr>
          <w:caps/>
        </w:rPr>
        <w:t>i</w:t>
      </w:r>
      <w:r w:rsidRPr="008F741E">
        <w:rPr>
          <w:caps/>
          <w:spacing w:val="-1"/>
        </w:rPr>
        <w:t>l</w:t>
      </w:r>
      <w:r w:rsidRPr="008F741E">
        <w:rPr>
          <w:caps/>
          <w:spacing w:val="1"/>
        </w:rPr>
        <w:t>u</w:t>
      </w:r>
      <w:r w:rsidRPr="008F741E">
        <w:rPr>
          <w:caps/>
        </w:rPr>
        <w:t>re</w:t>
      </w:r>
      <w:r w:rsidRPr="008F741E">
        <w:rPr>
          <w:caps/>
          <w:spacing w:val="1"/>
        </w:rPr>
        <w:t xml:space="preserve"> </w:t>
      </w:r>
      <w:r w:rsidRPr="008F741E">
        <w:rPr>
          <w:caps/>
        </w:rPr>
        <w:t>–</w:t>
      </w:r>
      <w:r w:rsidRPr="008F741E">
        <w:rPr>
          <w:caps/>
          <w:spacing w:val="-1"/>
        </w:rPr>
        <w:t xml:space="preserve"> </w:t>
      </w:r>
      <w:r w:rsidRPr="008F741E">
        <w:rPr>
          <w:caps/>
          <w:spacing w:val="1"/>
        </w:rPr>
        <w:t>1</w:t>
      </w:r>
      <w:r w:rsidRPr="008F741E">
        <w:rPr>
          <w:caps/>
        </w:rPr>
        <w:t xml:space="preserve">/1 – </w:t>
      </w:r>
      <w:r w:rsidRPr="008F741E">
        <w:rPr>
          <w:caps/>
          <w:spacing w:val="1"/>
        </w:rPr>
        <w:t>1</w:t>
      </w:r>
      <w:r w:rsidRPr="008F741E">
        <w:rPr>
          <w:caps/>
          <w:spacing w:val="-2"/>
        </w:rPr>
        <w:t>/</w:t>
      </w:r>
      <w:r w:rsidRPr="008F741E">
        <w:rPr>
          <w:caps/>
          <w:spacing w:val="1"/>
        </w:rPr>
        <w:t>1</w:t>
      </w:r>
      <w:r w:rsidRPr="008F741E">
        <w:rPr>
          <w:caps/>
          <w:spacing w:val="-1"/>
        </w:rPr>
        <w:t>0</w:t>
      </w:r>
      <w:r w:rsidRPr="008F741E">
        <w:rPr>
          <w:caps/>
          <w:spacing w:val="1"/>
        </w:rPr>
        <w:t>m</w:t>
      </w:r>
      <w:r w:rsidRPr="008F741E">
        <w:rPr>
          <w:caps/>
          <w:spacing w:val="-1"/>
        </w:rPr>
        <w:t xml:space="preserve"> </w:t>
      </w:r>
      <w:r w:rsidRPr="008F741E">
        <w:rPr>
          <w:caps/>
          <w:spacing w:val="1"/>
        </w:rPr>
        <w:t>mu</w:t>
      </w:r>
      <w:r w:rsidRPr="008F741E">
        <w:rPr>
          <w:caps/>
        </w:rPr>
        <w:t>ltip</w:t>
      </w:r>
      <w:r w:rsidRPr="008F741E">
        <w:rPr>
          <w:caps/>
          <w:spacing w:val="-2"/>
        </w:rPr>
        <w:t>l</w:t>
      </w:r>
      <w:r w:rsidRPr="008F741E">
        <w:rPr>
          <w:caps/>
        </w:rPr>
        <w:t>ier = 7</w:t>
      </w:r>
      <w:r w:rsidRPr="008F741E">
        <w:rPr>
          <w:caps/>
          <w:spacing w:val="1"/>
        </w:rPr>
        <w:t xml:space="preserve"> </w:t>
      </w:r>
      <w:r w:rsidRPr="008F741E">
        <w:rPr>
          <w:caps/>
        </w:rPr>
        <w:t>ra</w:t>
      </w:r>
      <w:r w:rsidRPr="008F741E">
        <w:rPr>
          <w:caps/>
          <w:spacing w:val="1"/>
        </w:rPr>
        <w:t>n</w:t>
      </w:r>
      <w:r w:rsidRPr="008F741E">
        <w:rPr>
          <w:caps/>
          <w:spacing w:val="-1"/>
        </w:rPr>
        <w:t>g</w:t>
      </w:r>
      <w:r w:rsidRPr="008F741E">
        <w:rPr>
          <w:caps/>
          <w:spacing w:val="1"/>
        </w:rPr>
        <w:t>e</w:t>
      </w:r>
      <w:r w:rsidRPr="008F741E">
        <w:rPr>
          <w:caps/>
        </w:rPr>
        <w:t>s</w:t>
      </w:r>
    </w:p>
    <w:p w14:paraId="3E497C4E" w14:textId="77777777" w:rsidR="008F741E" w:rsidRPr="008F741E" w:rsidRDefault="008F741E" w:rsidP="008F741E">
      <w:pPr>
        <w:pStyle w:val="NoSpacing"/>
        <w:ind w:firstLine="705"/>
        <w:rPr>
          <w:b/>
        </w:rPr>
      </w:pPr>
    </w:p>
    <w:p w14:paraId="24329042" w14:textId="77777777" w:rsidR="00F63150" w:rsidRPr="008F741E" w:rsidRDefault="00F63150" w:rsidP="008F741E">
      <w:pPr>
        <w:pStyle w:val="NoSpacing"/>
        <w:ind w:left="705" w:hanging="705"/>
        <w:rPr>
          <w:b/>
        </w:rPr>
      </w:pPr>
      <w:r w:rsidRPr="008F741E">
        <w:rPr>
          <w:caps/>
        </w:rPr>
        <w:t>2.4</w:t>
      </w:r>
      <w:r w:rsidRPr="008F741E">
        <w:rPr>
          <w:caps/>
        </w:rPr>
        <w:tab/>
        <w:t>I</w:t>
      </w:r>
      <w:r w:rsidRPr="008F741E">
        <w:t>t</w:t>
      </w:r>
      <w:r w:rsidRPr="008F741E">
        <w:rPr>
          <w:spacing w:val="1"/>
        </w:rPr>
        <w:t xml:space="preserve"> </w:t>
      </w:r>
      <w:r w:rsidRPr="008F741E">
        <w:t xml:space="preserve">is </w:t>
      </w:r>
      <w:r w:rsidRPr="008F741E">
        <w:rPr>
          <w:spacing w:val="-1"/>
        </w:rPr>
        <w:t>broadly</w:t>
      </w:r>
      <w:r w:rsidRPr="008F741E">
        <w:rPr>
          <w:spacing w:val="-2"/>
        </w:rPr>
        <w:t xml:space="preserve"> </w:t>
      </w:r>
      <w:r w:rsidRPr="008F741E">
        <w:rPr>
          <w:spacing w:val="1"/>
        </w:rPr>
        <w:t>a</w:t>
      </w:r>
      <w:r w:rsidRPr="008F741E">
        <w:t>cc</w:t>
      </w:r>
      <w:r w:rsidRPr="008F741E">
        <w:rPr>
          <w:spacing w:val="1"/>
        </w:rPr>
        <w:t>ep</w:t>
      </w:r>
      <w:r w:rsidRPr="008F741E">
        <w:rPr>
          <w:spacing w:val="-2"/>
        </w:rPr>
        <w:t>t</w:t>
      </w:r>
      <w:r w:rsidRPr="008F741E">
        <w:rPr>
          <w:spacing w:val="1"/>
        </w:rPr>
        <w:t>e</w:t>
      </w:r>
      <w:r w:rsidRPr="008F741E">
        <w:t>d</w:t>
      </w:r>
      <w:r w:rsidRPr="008F741E">
        <w:rPr>
          <w:spacing w:val="-1"/>
        </w:rPr>
        <w:t xml:space="preserve"> </w:t>
      </w:r>
      <w:r w:rsidRPr="008F741E">
        <w:rPr>
          <w:spacing w:val="1"/>
        </w:rPr>
        <w:t>tha</w:t>
      </w:r>
      <w:r w:rsidRPr="008F741E">
        <w:t>t</w:t>
      </w:r>
      <w:r w:rsidRPr="008F741E">
        <w:rPr>
          <w:spacing w:val="-2"/>
        </w:rPr>
        <w:t xml:space="preserve"> </w:t>
      </w:r>
      <w:r w:rsidRPr="008F741E">
        <w:t>a pro</w:t>
      </w:r>
      <w:r w:rsidRPr="008F741E">
        <w:rPr>
          <w:spacing w:val="1"/>
        </w:rPr>
        <w:t>b</w:t>
      </w:r>
      <w:r w:rsidRPr="008F741E">
        <w:rPr>
          <w:spacing w:val="-1"/>
        </w:rPr>
        <w:t>a</w:t>
      </w:r>
      <w:r w:rsidRPr="008F741E">
        <w:rPr>
          <w:spacing w:val="1"/>
        </w:rPr>
        <w:t>b</w:t>
      </w:r>
      <w:r w:rsidRPr="008F741E">
        <w:t>i</w:t>
      </w:r>
      <w:r w:rsidRPr="008F741E">
        <w:rPr>
          <w:spacing w:val="-1"/>
        </w:rPr>
        <w:t>l</w:t>
      </w:r>
      <w:r w:rsidRPr="008F741E">
        <w:t>ity</w:t>
      </w:r>
      <w:r w:rsidRPr="008F741E">
        <w:rPr>
          <w:spacing w:val="-2"/>
        </w:rPr>
        <w:t xml:space="preserve"> </w:t>
      </w:r>
      <w:r w:rsidRPr="008F741E">
        <w:rPr>
          <w:spacing w:val="1"/>
        </w:rPr>
        <w:t>o</w:t>
      </w:r>
      <w:r w:rsidRPr="008F741E">
        <w:t>f</w:t>
      </w:r>
      <w:r w:rsidRPr="008F741E">
        <w:rPr>
          <w:spacing w:val="3"/>
        </w:rPr>
        <w:t xml:space="preserve"> </w:t>
      </w:r>
      <w:r w:rsidRPr="008F741E">
        <w:rPr>
          <w:spacing w:val="-2"/>
        </w:rPr>
        <w:t>f</w:t>
      </w:r>
      <w:r w:rsidRPr="008F741E">
        <w:rPr>
          <w:spacing w:val="1"/>
        </w:rPr>
        <w:t>a</w:t>
      </w:r>
      <w:r w:rsidRPr="008F741E">
        <w:t>i</w:t>
      </w:r>
      <w:r w:rsidRPr="008F741E">
        <w:rPr>
          <w:spacing w:val="-1"/>
        </w:rPr>
        <w:t>l</w:t>
      </w:r>
      <w:r w:rsidRPr="008F741E">
        <w:rPr>
          <w:spacing w:val="1"/>
        </w:rPr>
        <w:t>u</w:t>
      </w:r>
      <w:r w:rsidRPr="008F741E">
        <w:t>re sc</w:t>
      </w:r>
      <w:r w:rsidRPr="008F741E">
        <w:rPr>
          <w:spacing w:val="1"/>
        </w:rPr>
        <w:t>o</w:t>
      </w:r>
      <w:r w:rsidRPr="008F741E">
        <w:t xml:space="preserve">re </w:t>
      </w:r>
      <w:r w:rsidRPr="008F741E">
        <w:rPr>
          <w:spacing w:val="-2"/>
        </w:rPr>
        <w:t>w</w:t>
      </w:r>
      <w:r w:rsidRPr="008F741E">
        <w:t>it</w:t>
      </w:r>
      <w:r w:rsidRPr="008F741E">
        <w:rPr>
          <w:spacing w:val="1"/>
        </w:rPr>
        <w:t>h</w:t>
      </w:r>
      <w:r w:rsidRPr="008F741E">
        <w:t>in</w:t>
      </w:r>
      <w:r w:rsidRPr="008F741E">
        <w:rPr>
          <w:spacing w:val="1"/>
        </w:rPr>
        <w:t xml:space="preserve"> 1</w:t>
      </w:r>
      <w:r w:rsidRPr="008F741E">
        <w:rPr>
          <w:spacing w:val="-2"/>
        </w:rPr>
        <w:t>/</w:t>
      </w:r>
      <w:r w:rsidRPr="008F741E">
        <w:t>1</w:t>
      </w:r>
      <w:r w:rsidRPr="008F741E">
        <w:rPr>
          <w:spacing w:val="5"/>
        </w:rPr>
        <w:t xml:space="preserve"> </w:t>
      </w:r>
      <w:r w:rsidRPr="008F741E">
        <w:t xml:space="preserve">– </w:t>
      </w:r>
      <w:r w:rsidRPr="008F741E">
        <w:rPr>
          <w:spacing w:val="1"/>
        </w:rPr>
        <w:t>1</w:t>
      </w:r>
      <w:r w:rsidRPr="008F741E">
        <w:rPr>
          <w:spacing w:val="-2"/>
        </w:rPr>
        <w:t>/</w:t>
      </w:r>
      <w:r w:rsidRPr="008F741E">
        <w:rPr>
          <w:spacing w:val="1"/>
        </w:rPr>
        <w:t>10</w:t>
      </w:r>
      <w:r w:rsidRPr="008F741E">
        <w:rPr>
          <w:spacing w:val="-2"/>
        </w:rPr>
        <w:t>,</w:t>
      </w:r>
      <w:r w:rsidRPr="008F741E">
        <w:rPr>
          <w:spacing w:val="1"/>
        </w:rPr>
        <w:t>00</w:t>
      </w:r>
      <w:r w:rsidRPr="008F741E">
        <w:t>0</w:t>
      </w:r>
      <w:r w:rsidRPr="008F741E">
        <w:rPr>
          <w:spacing w:val="-1"/>
        </w:rPr>
        <w:t xml:space="preserve"> </w:t>
      </w:r>
      <w:r w:rsidRPr="008F741E">
        <w:t xml:space="preserve">is </w:t>
      </w:r>
      <w:r w:rsidRPr="008F741E">
        <w:rPr>
          <w:spacing w:val="1"/>
        </w:rPr>
        <w:t>th</w:t>
      </w:r>
      <w:r w:rsidRPr="008F741E">
        <w:t xml:space="preserve">e </w:t>
      </w:r>
      <w:r w:rsidRPr="008F741E">
        <w:rPr>
          <w:spacing w:val="1"/>
        </w:rPr>
        <w:t>una</w:t>
      </w:r>
      <w:r w:rsidRPr="008F741E">
        <w:t>c</w:t>
      </w:r>
      <w:r w:rsidRPr="008F741E">
        <w:rPr>
          <w:spacing w:val="-2"/>
        </w:rPr>
        <w:t>c</w:t>
      </w:r>
      <w:r w:rsidRPr="008F741E">
        <w:rPr>
          <w:spacing w:val="1"/>
        </w:rPr>
        <w:t>ep</w:t>
      </w:r>
      <w:r w:rsidRPr="008F741E">
        <w:t>t</w:t>
      </w:r>
      <w:r w:rsidRPr="008F741E">
        <w:rPr>
          <w:spacing w:val="-1"/>
        </w:rPr>
        <w:t>a</w:t>
      </w:r>
      <w:r w:rsidRPr="008F741E">
        <w:rPr>
          <w:spacing w:val="1"/>
        </w:rPr>
        <w:t>b</w:t>
      </w:r>
      <w:r w:rsidRPr="008F741E">
        <w:t>le</w:t>
      </w:r>
      <w:r w:rsidRPr="008F741E">
        <w:rPr>
          <w:spacing w:val="1"/>
        </w:rPr>
        <w:t xml:space="preserve"> </w:t>
      </w:r>
      <w:r w:rsidRPr="008F741E">
        <w:t>r</w:t>
      </w:r>
      <w:r w:rsidRPr="008F741E">
        <w:rPr>
          <w:spacing w:val="-2"/>
        </w:rPr>
        <w:t>a</w:t>
      </w:r>
      <w:r w:rsidRPr="008F741E">
        <w:rPr>
          <w:spacing w:val="1"/>
        </w:rPr>
        <w:t>n</w:t>
      </w:r>
      <w:r w:rsidRPr="008F741E">
        <w:rPr>
          <w:spacing w:val="-1"/>
        </w:rPr>
        <w:t>g</w:t>
      </w:r>
      <w:r w:rsidRPr="008F741E">
        <w:t>e</w:t>
      </w:r>
      <w:r w:rsidRPr="008F741E">
        <w:rPr>
          <w:spacing w:val="-1"/>
        </w:rPr>
        <w:t xml:space="preserve"> </w:t>
      </w:r>
      <w:r w:rsidRPr="008F741E">
        <w:rPr>
          <w:spacing w:val="3"/>
        </w:rPr>
        <w:t>f</w:t>
      </w:r>
      <w:r w:rsidRPr="008F741E">
        <w:rPr>
          <w:spacing w:val="1"/>
        </w:rPr>
        <w:t>o</w:t>
      </w:r>
      <w:r w:rsidRPr="008F741E">
        <w:t>r</w:t>
      </w:r>
      <w:r w:rsidRPr="008F741E">
        <w:rPr>
          <w:spacing w:val="-3"/>
        </w:rPr>
        <w:t xml:space="preserve"> </w:t>
      </w:r>
      <w:r w:rsidRPr="008F741E">
        <w:t>risk</w:t>
      </w:r>
      <w:r w:rsidRPr="008F741E">
        <w:rPr>
          <w:spacing w:val="3"/>
        </w:rPr>
        <w:t xml:space="preserve"> </w:t>
      </w:r>
      <w:r w:rsidRPr="008F741E">
        <w:t>re</w:t>
      </w:r>
      <w:r w:rsidRPr="008F741E">
        <w:rPr>
          <w:spacing w:val="-1"/>
        </w:rPr>
        <w:t>q</w:t>
      </w:r>
      <w:r w:rsidRPr="008F741E">
        <w:rPr>
          <w:spacing w:val="1"/>
        </w:rPr>
        <w:t>u</w:t>
      </w:r>
      <w:r w:rsidRPr="008F741E">
        <w:t>i</w:t>
      </w:r>
      <w:r w:rsidRPr="008F741E">
        <w:rPr>
          <w:spacing w:val="-1"/>
        </w:rPr>
        <w:t>r</w:t>
      </w:r>
      <w:r w:rsidRPr="008F741E">
        <w:t xml:space="preserve">ing </w:t>
      </w:r>
      <w:r w:rsidRPr="008F741E">
        <w:rPr>
          <w:spacing w:val="1"/>
        </w:rPr>
        <w:t>ne</w:t>
      </w:r>
      <w:r w:rsidRPr="008F741E">
        <w:t>c</w:t>
      </w:r>
      <w:r w:rsidRPr="008F741E">
        <w:rPr>
          <w:spacing w:val="1"/>
        </w:rPr>
        <w:t>e</w:t>
      </w:r>
      <w:r w:rsidRPr="008F741E">
        <w:t>ss</w:t>
      </w:r>
      <w:r w:rsidRPr="008F741E">
        <w:rPr>
          <w:spacing w:val="1"/>
        </w:rPr>
        <w:t>a</w:t>
      </w:r>
      <w:r w:rsidRPr="008F741E">
        <w:t xml:space="preserve">ry </w:t>
      </w:r>
      <w:r w:rsidRPr="008F741E">
        <w:rPr>
          <w:spacing w:val="-3"/>
        </w:rPr>
        <w:t>w</w:t>
      </w:r>
      <w:r w:rsidRPr="008F741E">
        <w:rPr>
          <w:spacing w:val="1"/>
        </w:rPr>
        <w:t>o</w:t>
      </w:r>
      <w:r w:rsidRPr="008F741E">
        <w:t>rk b</w:t>
      </w:r>
      <w:r w:rsidRPr="008F741E">
        <w:rPr>
          <w:spacing w:val="4"/>
        </w:rPr>
        <w:t>e</w:t>
      </w:r>
      <w:r w:rsidRPr="008F741E">
        <w:t>ing c</w:t>
      </w:r>
      <w:r w:rsidRPr="008F741E">
        <w:rPr>
          <w:spacing w:val="1"/>
        </w:rPr>
        <w:t>omp</w:t>
      </w:r>
      <w:r w:rsidRPr="008F741E">
        <w:t>le</w:t>
      </w:r>
      <w:r w:rsidRPr="008F741E">
        <w:rPr>
          <w:spacing w:val="-1"/>
        </w:rPr>
        <w:t>t</w:t>
      </w:r>
      <w:r w:rsidRPr="008F741E">
        <w:rPr>
          <w:spacing w:val="1"/>
        </w:rPr>
        <w:t>e</w:t>
      </w:r>
      <w:r w:rsidRPr="008F741E">
        <w:t>d</w:t>
      </w:r>
      <w:r w:rsidRPr="008F741E">
        <w:rPr>
          <w:spacing w:val="1"/>
        </w:rPr>
        <w:t xml:space="preserve"> </w:t>
      </w:r>
      <w:r w:rsidRPr="008F741E">
        <w:rPr>
          <w:spacing w:val="-1"/>
        </w:rPr>
        <w:t>t</w:t>
      </w:r>
      <w:r w:rsidRPr="008F741E">
        <w:t>o</w:t>
      </w:r>
      <w:r w:rsidRPr="008F741E">
        <w:rPr>
          <w:spacing w:val="1"/>
        </w:rPr>
        <w:t xml:space="preserve"> b</w:t>
      </w:r>
      <w:r w:rsidRPr="008F741E">
        <w:t>ring</w:t>
      </w:r>
      <w:r w:rsidRPr="008F741E">
        <w:rPr>
          <w:spacing w:val="-1"/>
        </w:rPr>
        <w:t xml:space="preserve"> </w:t>
      </w:r>
      <w:r w:rsidRPr="008F741E">
        <w:rPr>
          <w:spacing w:val="1"/>
        </w:rPr>
        <w:t>t</w:t>
      </w:r>
      <w:r w:rsidRPr="008F741E">
        <w:rPr>
          <w:spacing w:val="-1"/>
        </w:rPr>
        <w:t>h</w:t>
      </w:r>
      <w:r w:rsidRPr="008F741E">
        <w:t>e r</w:t>
      </w:r>
      <w:r w:rsidRPr="008F741E">
        <w:rPr>
          <w:spacing w:val="-1"/>
        </w:rPr>
        <w:t>i</w:t>
      </w:r>
      <w:r w:rsidRPr="008F741E">
        <w:t>sk i</w:t>
      </w:r>
      <w:r w:rsidRPr="008F741E">
        <w:rPr>
          <w:spacing w:val="1"/>
        </w:rPr>
        <w:t>n</w:t>
      </w:r>
      <w:r w:rsidRPr="008F741E">
        <w:t>to</w:t>
      </w:r>
      <w:r w:rsidRPr="008F741E">
        <w:rPr>
          <w:spacing w:val="1"/>
        </w:rPr>
        <w:t xml:space="preserve"> t</w:t>
      </w:r>
      <w:r w:rsidRPr="008F741E">
        <w:rPr>
          <w:spacing w:val="-1"/>
        </w:rPr>
        <w:t>h</w:t>
      </w:r>
      <w:r w:rsidRPr="008F741E">
        <w:t>e</w:t>
      </w:r>
      <w:r w:rsidRPr="008F741E">
        <w:rPr>
          <w:spacing w:val="1"/>
        </w:rPr>
        <w:t xml:space="preserve"> to</w:t>
      </w:r>
      <w:r w:rsidRPr="008F741E">
        <w:rPr>
          <w:spacing w:val="-3"/>
        </w:rPr>
        <w:t>l</w:t>
      </w:r>
      <w:r w:rsidRPr="008F741E">
        <w:rPr>
          <w:spacing w:val="1"/>
        </w:rPr>
        <w:t>e</w:t>
      </w:r>
      <w:r w:rsidRPr="008F741E">
        <w:t>ra</w:t>
      </w:r>
      <w:r w:rsidRPr="008F741E">
        <w:rPr>
          <w:spacing w:val="1"/>
        </w:rPr>
        <w:t>b</w:t>
      </w:r>
      <w:r w:rsidRPr="008F741E">
        <w:t>le</w:t>
      </w:r>
      <w:r w:rsidRPr="008F741E">
        <w:rPr>
          <w:spacing w:val="3"/>
        </w:rPr>
        <w:t xml:space="preserve"> </w:t>
      </w:r>
      <w:r w:rsidRPr="008F741E">
        <w:rPr>
          <w:spacing w:val="-3"/>
        </w:rPr>
        <w:t>r</w:t>
      </w:r>
      <w:r w:rsidRPr="008F741E">
        <w:rPr>
          <w:spacing w:val="1"/>
        </w:rPr>
        <w:t>an</w:t>
      </w:r>
      <w:r w:rsidRPr="008F741E">
        <w:rPr>
          <w:spacing w:val="-1"/>
        </w:rPr>
        <w:t>g</w:t>
      </w:r>
      <w:r w:rsidRPr="008F741E">
        <w:t>e</w:t>
      </w:r>
      <w:r w:rsidRPr="008F741E">
        <w:rPr>
          <w:spacing w:val="1"/>
        </w:rPr>
        <w:t xml:space="preserve"> </w:t>
      </w:r>
      <w:r w:rsidRPr="008F741E">
        <w:rPr>
          <w:spacing w:val="-1"/>
        </w:rPr>
        <w:t>o</w:t>
      </w:r>
      <w:r w:rsidRPr="008F741E">
        <w:t>f</w:t>
      </w:r>
      <w:r w:rsidRPr="008F741E">
        <w:rPr>
          <w:spacing w:val="1"/>
        </w:rPr>
        <w:t xml:space="preserve"> </w:t>
      </w:r>
      <w:r w:rsidRPr="008F741E">
        <w:rPr>
          <w:spacing w:val="-1"/>
        </w:rPr>
        <w:t>&gt;</w:t>
      </w:r>
      <w:r w:rsidRPr="008F741E">
        <w:rPr>
          <w:spacing w:val="1"/>
        </w:rPr>
        <w:t>1</w:t>
      </w:r>
      <w:r w:rsidRPr="008F741E">
        <w:t>/</w:t>
      </w:r>
      <w:r w:rsidRPr="008F741E">
        <w:rPr>
          <w:spacing w:val="1"/>
        </w:rPr>
        <w:t>1</w:t>
      </w:r>
      <w:r w:rsidRPr="008F741E">
        <w:rPr>
          <w:spacing w:val="-1"/>
        </w:rPr>
        <w:t>0</w:t>
      </w:r>
      <w:r w:rsidRPr="008F741E">
        <w:t>,</w:t>
      </w:r>
      <w:r w:rsidRPr="008F741E">
        <w:rPr>
          <w:spacing w:val="1"/>
        </w:rPr>
        <w:t>0</w:t>
      </w:r>
      <w:r w:rsidRPr="008F741E">
        <w:rPr>
          <w:spacing w:val="-1"/>
        </w:rPr>
        <w:t>0</w:t>
      </w:r>
      <w:r w:rsidRPr="008F741E">
        <w:rPr>
          <w:spacing w:val="1"/>
        </w:rPr>
        <w:t>0</w:t>
      </w:r>
      <w:r w:rsidRPr="008F741E">
        <w:t>.</w:t>
      </w:r>
      <w:r w:rsidRPr="008F741E">
        <w:rPr>
          <w:spacing w:val="-1"/>
        </w:rPr>
        <w:t xml:space="preserve"> </w:t>
      </w:r>
      <w:r w:rsidRPr="008F741E">
        <w:rPr>
          <w:caps/>
        </w:rPr>
        <w:t>T</w:t>
      </w:r>
      <w:r w:rsidRPr="008F741E">
        <w:t>his</w:t>
      </w:r>
      <w:r w:rsidRPr="008F741E">
        <w:rPr>
          <w:spacing w:val="1"/>
        </w:rPr>
        <w:t xml:space="preserve"> </w:t>
      </w:r>
      <w:r w:rsidRPr="008F741E">
        <w:t xml:space="preserve">is </w:t>
      </w:r>
      <w:r w:rsidRPr="008F741E">
        <w:rPr>
          <w:spacing w:val="1"/>
        </w:rPr>
        <w:t>b</w:t>
      </w:r>
      <w:r w:rsidRPr="008F741E">
        <w:t>ro</w:t>
      </w:r>
      <w:r w:rsidRPr="008F741E">
        <w:rPr>
          <w:spacing w:val="1"/>
        </w:rPr>
        <w:t>ad</w:t>
      </w:r>
      <w:r w:rsidRPr="008F741E">
        <w:t>ly</w:t>
      </w:r>
      <w:r w:rsidRPr="008F741E">
        <w:rPr>
          <w:spacing w:val="-3"/>
        </w:rPr>
        <w:t xml:space="preserve"> </w:t>
      </w:r>
      <w:r w:rsidRPr="008F741E">
        <w:rPr>
          <w:spacing w:val="1"/>
        </w:rPr>
        <w:t>ba</w:t>
      </w:r>
      <w:r w:rsidRPr="008F741E">
        <w:rPr>
          <w:spacing w:val="-2"/>
        </w:rPr>
        <w:t>s</w:t>
      </w:r>
      <w:r w:rsidRPr="008F741E">
        <w:rPr>
          <w:spacing w:val="1"/>
        </w:rPr>
        <w:t>e</w:t>
      </w:r>
      <w:r w:rsidRPr="008F741E">
        <w:t>d</w:t>
      </w:r>
      <w:r w:rsidRPr="008F741E">
        <w:rPr>
          <w:spacing w:val="-1"/>
        </w:rPr>
        <w:t xml:space="preserve"> </w:t>
      </w:r>
      <w:r w:rsidRPr="008F741E">
        <w:rPr>
          <w:spacing w:val="1"/>
        </w:rPr>
        <w:t>o</w:t>
      </w:r>
      <w:r w:rsidRPr="008F741E">
        <w:t>n</w:t>
      </w:r>
      <w:r w:rsidRPr="008F741E">
        <w:rPr>
          <w:spacing w:val="1"/>
        </w:rPr>
        <w:t xml:space="preserve"> </w:t>
      </w:r>
      <w:r w:rsidRPr="008F741E">
        <w:rPr>
          <w:spacing w:val="-1"/>
        </w:rPr>
        <w:t>t</w:t>
      </w:r>
      <w:r w:rsidRPr="008F741E">
        <w:rPr>
          <w:spacing w:val="1"/>
        </w:rPr>
        <w:t>h</w:t>
      </w:r>
      <w:r w:rsidRPr="008F741E">
        <w:t>e</w:t>
      </w:r>
      <w:r w:rsidRPr="008F741E">
        <w:rPr>
          <w:spacing w:val="1"/>
        </w:rPr>
        <w:t xml:space="preserve"> </w:t>
      </w:r>
      <w:r w:rsidRPr="008F741E">
        <w:t>h</w:t>
      </w:r>
      <w:r w:rsidRPr="008F741E">
        <w:rPr>
          <w:spacing w:val="-1"/>
        </w:rPr>
        <w:t>e</w:t>
      </w:r>
      <w:r w:rsidRPr="008F741E">
        <w:rPr>
          <w:spacing w:val="1"/>
        </w:rPr>
        <w:t>a</w:t>
      </w:r>
      <w:r w:rsidRPr="008F741E">
        <w:t>lth</w:t>
      </w:r>
      <w:r w:rsidRPr="008F741E">
        <w:rPr>
          <w:spacing w:val="1"/>
        </w:rPr>
        <w:t xml:space="preserve"> </w:t>
      </w:r>
      <w:r w:rsidRPr="008F741E">
        <w:rPr>
          <w:spacing w:val="-1"/>
        </w:rPr>
        <w:t>a</w:t>
      </w:r>
      <w:r w:rsidRPr="008F741E">
        <w:rPr>
          <w:spacing w:val="1"/>
        </w:rPr>
        <w:t>n</w:t>
      </w:r>
      <w:r w:rsidRPr="008F741E">
        <w:t>d s</w:t>
      </w:r>
      <w:r w:rsidRPr="008F741E">
        <w:rPr>
          <w:spacing w:val="-1"/>
        </w:rPr>
        <w:t>a</w:t>
      </w:r>
      <w:r w:rsidRPr="008F741E">
        <w:rPr>
          <w:spacing w:val="3"/>
        </w:rPr>
        <w:t>f</w:t>
      </w:r>
      <w:r w:rsidRPr="008F741E">
        <w:rPr>
          <w:spacing w:val="1"/>
        </w:rPr>
        <w:t>e</w:t>
      </w:r>
      <w:r w:rsidRPr="008F741E">
        <w:t>ty</w:t>
      </w:r>
      <w:r w:rsidRPr="008F741E">
        <w:rPr>
          <w:spacing w:val="-2"/>
        </w:rPr>
        <w:t xml:space="preserve"> </w:t>
      </w:r>
      <w:r w:rsidRPr="008F741E">
        <w:rPr>
          <w:spacing w:val="1"/>
        </w:rPr>
        <w:t>e</w:t>
      </w:r>
      <w:r w:rsidRPr="008F741E">
        <w:rPr>
          <w:spacing w:val="-2"/>
        </w:rPr>
        <w:t>x</w:t>
      </w:r>
      <w:r w:rsidRPr="008F741E">
        <w:rPr>
          <w:spacing w:val="1"/>
        </w:rPr>
        <w:t>e</w:t>
      </w:r>
      <w:r w:rsidRPr="008F741E">
        <w:t>c</w:t>
      </w:r>
      <w:r w:rsidRPr="008F741E">
        <w:rPr>
          <w:spacing w:val="1"/>
        </w:rPr>
        <w:t>u</w:t>
      </w:r>
      <w:r w:rsidRPr="008F741E">
        <w:t>t</w:t>
      </w:r>
      <w:r w:rsidRPr="008F741E">
        <w:rPr>
          <w:spacing w:val="1"/>
        </w:rPr>
        <w:t>i</w:t>
      </w:r>
      <w:r w:rsidRPr="008F741E">
        <w:rPr>
          <w:spacing w:val="-2"/>
        </w:rPr>
        <w:t>v</w:t>
      </w:r>
      <w:r w:rsidRPr="008F741E">
        <w:rPr>
          <w:spacing w:val="1"/>
        </w:rPr>
        <w:t>e</w:t>
      </w:r>
      <w:r w:rsidRPr="008F741E">
        <w:t>s “t</w:t>
      </w:r>
      <w:r w:rsidRPr="008F741E">
        <w:rPr>
          <w:spacing w:val="1"/>
        </w:rPr>
        <w:t>o</w:t>
      </w:r>
      <w:r w:rsidRPr="008F741E">
        <w:rPr>
          <w:spacing w:val="-3"/>
        </w:rPr>
        <w:t>l</w:t>
      </w:r>
      <w:r w:rsidRPr="008F741E">
        <w:rPr>
          <w:spacing w:val="1"/>
        </w:rPr>
        <w:t>e</w:t>
      </w:r>
      <w:r w:rsidRPr="008F741E">
        <w:t>ra</w:t>
      </w:r>
      <w:r w:rsidRPr="008F741E">
        <w:rPr>
          <w:spacing w:val="1"/>
        </w:rPr>
        <w:t>b</w:t>
      </w:r>
      <w:r w:rsidRPr="008F741E">
        <w:t>i</w:t>
      </w:r>
      <w:r w:rsidRPr="008F741E">
        <w:rPr>
          <w:spacing w:val="-1"/>
        </w:rPr>
        <w:t>l</w:t>
      </w:r>
      <w:r w:rsidRPr="008F741E">
        <w:t>ity</w:t>
      </w:r>
      <w:r w:rsidRPr="008F741E">
        <w:rPr>
          <w:spacing w:val="-2"/>
        </w:rPr>
        <w:t xml:space="preserve"> </w:t>
      </w:r>
      <w:r w:rsidRPr="008F741E">
        <w:rPr>
          <w:spacing w:val="1"/>
        </w:rPr>
        <w:t>o</w:t>
      </w:r>
      <w:r w:rsidRPr="008F741E">
        <w:t>f</w:t>
      </w:r>
      <w:r w:rsidRPr="008F741E">
        <w:rPr>
          <w:spacing w:val="3"/>
        </w:rPr>
        <w:t xml:space="preserve"> </w:t>
      </w:r>
      <w:r w:rsidRPr="008F741E">
        <w:t>risk f</w:t>
      </w:r>
      <w:r w:rsidRPr="008F741E">
        <w:rPr>
          <w:spacing w:val="-1"/>
        </w:rPr>
        <w:t>ra</w:t>
      </w:r>
      <w:r w:rsidRPr="008F741E">
        <w:rPr>
          <w:spacing w:val="1"/>
        </w:rPr>
        <w:t>m</w:t>
      </w:r>
      <w:r w:rsidRPr="008F741E">
        <w:rPr>
          <w:spacing w:val="-1"/>
        </w:rPr>
        <w:t>e</w:t>
      </w:r>
      <w:r w:rsidRPr="008F741E">
        <w:rPr>
          <w:spacing w:val="-3"/>
        </w:rPr>
        <w:t>w</w:t>
      </w:r>
      <w:r w:rsidRPr="008F741E">
        <w:rPr>
          <w:spacing w:val="1"/>
        </w:rPr>
        <w:t>o</w:t>
      </w:r>
      <w:r w:rsidRPr="008F741E">
        <w:t>rk property</w:t>
      </w:r>
      <w:r w:rsidRPr="008F741E">
        <w:rPr>
          <w:spacing w:val="-2"/>
        </w:rPr>
        <w:t xml:space="preserve"> </w:t>
      </w:r>
      <w:r w:rsidRPr="008F741E">
        <w:rPr>
          <w:spacing w:val="1"/>
        </w:rPr>
        <w:t>o</w:t>
      </w:r>
      <w:r w:rsidRPr="008F741E">
        <w:rPr>
          <w:spacing w:val="-3"/>
        </w:rPr>
        <w:t>w</w:t>
      </w:r>
      <w:r w:rsidRPr="008F741E">
        <w:rPr>
          <w:spacing w:val="1"/>
        </w:rPr>
        <w:t>ne</w:t>
      </w:r>
      <w:r w:rsidRPr="008F741E">
        <w:t>rs a</w:t>
      </w:r>
      <w:r w:rsidRPr="008F741E">
        <w:rPr>
          <w:spacing w:val="1"/>
        </w:rPr>
        <w:t>n</w:t>
      </w:r>
      <w:r w:rsidRPr="008F741E">
        <w:t>d</w:t>
      </w:r>
      <w:r w:rsidRPr="008F741E">
        <w:rPr>
          <w:spacing w:val="-1"/>
        </w:rPr>
        <w:t xml:space="preserve"> </w:t>
      </w:r>
      <w:r w:rsidRPr="008F741E">
        <w:rPr>
          <w:spacing w:val="1"/>
        </w:rPr>
        <w:t>ma</w:t>
      </w:r>
      <w:r w:rsidRPr="008F741E">
        <w:rPr>
          <w:spacing w:val="-1"/>
        </w:rPr>
        <w:t>n</w:t>
      </w:r>
      <w:r w:rsidRPr="008F741E">
        <w:rPr>
          <w:spacing w:val="1"/>
        </w:rPr>
        <w:t>a</w:t>
      </w:r>
      <w:r w:rsidRPr="008F741E">
        <w:rPr>
          <w:spacing w:val="-1"/>
        </w:rPr>
        <w:t>g</w:t>
      </w:r>
      <w:r w:rsidRPr="008F741E">
        <w:rPr>
          <w:spacing w:val="1"/>
        </w:rPr>
        <w:t>e</w:t>
      </w:r>
      <w:r w:rsidRPr="008F741E">
        <w:t>rs h</w:t>
      </w:r>
      <w:r w:rsidRPr="008F741E">
        <w:rPr>
          <w:spacing w:val="1"/>
        </w:rPr>
        <w:t>a</w:t>
      </w:r>
      <w:r w:rsidRPr="008F741E">
        <w:rPr>
          <w:spacing w:val="-2"/>
        </w:rPr>
        <w:t>v</w:t>
      </w:r>
      <w:r w:rsidRPr="008F741E">
        <w:t>e</w:t>
      </w:r>
      <w:r w:rsidRPr="008F741E">
        <w:rPr>
          <w:spacing w:val="1"/>
        </w:rPr>
        <w:t xml:space="preserve"> </w:t>
      </w:r>
      <w:r w:rsidRPr="008F741E">
        <w:t xml:space="preserve">a </w:t>
      </w:r>
      <w:r w:rsidRPr="008F741E">
        <w:rPr>
          <w:spacing w:val="1"/>
        </w:rPr>
        <w:t>du</w:t>
      </w:r>
      <w:r w:rsidRPr="008F741E">
        <w:t>ty</w:t>
      </w:r>
      <w:r w:rsidRPr="008F741E">
        <w:rPr>
          <w:spacing w:val="-4"/>
        </w:rPr>
        <w:t xml:space="preserve"> </w:t>
      </w:r>
      <w:r w:rsidRPr="008F741E">
        <w:rPr>
          <w:spacing w:val="1"/>
        </w:rPr>
        <w:t>un</w:t>
      </w:r>
      <w:r w:rsidRPr="008F741E">
        <w:rPr>
          <w:spacing w:val="-1"/>
        </w:rPr>
        <w:t>d</w:t>
      </w:r>
      <w:r w:rsidRPr="008F741E">
        <w:rPr>
          <w:spacing w:val="1"/>
        </w:rPr>
        <w:t>e</w:t>
      </w:r>
      <w:r w:rsidRPr="008F741E">
        <w:t>r E</w:t>
      </w:r>
      <w:r w:rsidRPr="008F741E">
        <w:rPr>
          <w:spacing w:val="1"/>
        </w:rPr>
        <w:t>n</w:t>
      </w:r>
      <w:r w:rsidRPr="008F741E">
        <w:rPr>
          <w:spacing w:val="-1"/>
        </w:rPr>
        <w:t>g</w:t>
      </w:r>
      <w:r w:rsidRPr="008F741E">
        <w:t>l</w:t>
      </w:r>
      <w:r w:rsidRPr="008F741E">
        <w:rPr>
          <w:spacing w:val="-1"/>
        </w:rPr>
        <w:t>i</w:t>
      </w:r>
      <w:r w:rsidRPr="008F741E">
        <w:t>sh</w:t>
      </w:r>
      <w:r w:rsidRPr="008F741E">
        <w:rPr>
          <w:spacing w:val="1"/>
        </w:rPr>
        <w:t xml:space="preserve"> </w:t>
      </w:r>
      <w:r w:rsidRPr="008F741E">
        <w:t>l</w:t>
      </w:r>
      <w:r w:rsidRPr="008F741E">
        <w:rPr>
          <w:spacing w:val="1"/>
        </w:rPr>
        <w:t>a</w:t>
      </w:r>
      <w:r w:rsidRPr="008F741E">
        <w:t>w</w:t>
      </w:r>
      <w:r w:rsidRPr="008F741E">
        <w:rPr>
          <w:spacing w:val="-3"/>
        </w:rPr>
        <w:t xml:space="preserve"> </w:t>
      </w:r>
      <w:r w:rsidRPr="008F741E">
        <w:rPr>
          <w:spacing w:val="1"/>
        </w:rPr>
        <w:t>t</w:t>
      </w:r>
      <w:r w:rsidRPr="008F741E">
        <w:t>o</w:t>
      </w:r>
      <w:r w:rsidRPr="008F741E">
        <w:rPr>
          <w:spacing w:val="1"/>
        </w:rPr>
        <w:t xml:space="preserve"> </w:t>
      </w:r>
      <w:r w:rsidRPr="008F741E">
        <w:rPr>
          <w:spacing w:val="-1"/>
        </w:rPr>
        <w:t>e</w:t>
      </w:r>
      <w:r w:rsidRPr="008F741E">
        <w:rPr>
          <w:spacing w:val="1"/>
        </w:rPr>
        <w:t>n</w:t>
      </w:r>
      <w:r w:rsidRPr="008F741E">
        <w:t>s</w:t>
      </w:r>
      <w:r w:rsidRPr="008F741E">
        <w:rPr>
          <w:spacing w:val="1"/>
        </w:rPr>
        <w:t>u</w:t>
      </w:r>
      <w:r w:rsidRPr="008F741E">
        <w:t>re,</w:t>
      </w:r>
      <w:r w:rsidRPr="008F741E">
        <w:rPr>
          <w:spacing w:val="1"/>
        </w:rPr>
        <w:t xml:space="preserve"> </w:t>
      </w:r>
      <w:r w:rsidRPr="008F741E">
        <w:t>in</w:t>
      </w:r>
      <w:r w:rsidRPr="008F741E">
        <w:rPr>
          <w:spacing w:val="-2"/>
        </w:rPr>
        <w:t>s</w:t>
      </w:r>
      <w:r w:rsidRPr="008F741E">
        <w:rPr>
          <w:spacing w:val="-1"/>
        </w:rPr>
        <w:t>o</w:t>
      </w:r>
      <w:r w:rsidRPr="008F741E">
        <w:rPr>
          <w:spacing w:val="3"/>
        </w:rPr>
        <w:t>f</w:t>
      </w:r>
      <w:r w:rsidRPr="008F741E">
        <w:rPr>
          <w:spacing w:val="1"/>
        </w:rPr>
        <w:t>a</w:t>
      </w:r>
      <w:r w:rsidRPr="008F741E">
        <w:t>r</w:t>
      </w:r>
      <w:r w:rsidRPr="008F741E">
        <w:rPr>
          <w:spacing w:val="-2"/>
        </w:rPr>
        <w:t xml:space="preserve"> </w:t>
      </w:r>
      <w:r w:rsidRPr="008F741E">
        <w:rPr>
          <w:spacing w:val="1"/>
        </w:rPr>
        <w:t>a</w:t>
      </w:r>
      <w:r w:rsidRPr="008F741E">
        <w:t>s re</w:t>
      </w:r>
      <w:r w:rsidRPr="008F741E">
        <w:rPr>
          <w:spacing w:val="1"/>
        </w:rPr>
        <w:t>a</w:t>
      </w:r>
      <w:r w:rsidRPr="008F741E">
        <w:t>s</w:t>
      </w:r>
      <w:r w:rsidRPr="008F741E">
        <w:rPr>
          <w:spacing w:val="1"/>
        </w:rPr>
        <w:t>o</w:t>
      </w:r>
      <w:r w:rsidRPr="008F741E">
        <w:rPr>
          <w:spacing w:val="-1"/>
        </w:rPr>
        <w:t>n</w:t>
      </w:r>
      <w:r w:rsidRPr="008F741E">
        <w:rPr>
          <w:spacing w:val="1"/>
        </w:rPr>
        <w:t>ab</w:t>
      </w:r>
      <w:r w:rsidRPr="008F741E">
        <w:t>ly</w:t>
      </w:r>
      <w:r w:rsidRPr="008F741E">
        <w:rPr>
          <w:spacing w:val="-3"/>
        </w:rPr>
        <w:t xml:space="preserve"> </w:t>
      </w:r>
      <w:r w:rsidRPr="008F741E">
        <w:rPr>
          <w:spacing w:val="1"/>
        </w:rPr>
        <w:t>p</w:t>
      </w:r>
      <w:r w:rsidRPr="008F741E">
        <w:t>ractica</w:t>
      </w:r>
      <w:r w:rsidRPr="008F741E">
        <w:rPr>
          <w:spacing w:val="1"/>
        </w:rPr>
        <w:t>b</w:t>
      </w:r>
      <w:r w:rsidRPr="008F741E">
        <w:t>l</w:t>
      </w:r>
      <w:r w:rsidRPr="008F741E">
        <w:rPr>
          <w:spacing w:val="-2"/>
        </w:rPr>
        <w:t>e</w:t>
      </w:r>
      <w:r w:rsidRPr="008F741E">
        <w:t>,</w:t>
      </w:r>
      <w:r w:rsidRPr="008F741E">
        <w:rPr>
          <w:spacing w:val="1"/>
        </w:rPr>
        <w:t xml:space="preserve"> </w:t>
      </w:r>
      <w:r w:rsidRPr="008F741E">
        <w:t>t</w:t>
      </w:r>
      <w:r w:rsidRPr="008F741E">
        <w:rPr>
          <w:spacing w:val="1"/>
        </w:rPr>
        <w:t>h</w:t>
      </w:r>
      <w:r w:rsidRPr="008F741E">
        <w:rPr>
          <w:spacing w:val="-1"/>
        </w:rPr>
        <w:t>a</w:t>
      </w:r>
      <w:r w:rsidRPr="008F741E">
        <w:t>t</w:t>
      </w:r>
      <w:r w:rsidRPr="008F741E">
        <w:rPr>
          <w:spacing w:val="1"/>
        </w:rPr>
        <w:t xml:space="preserve"> </w:t>
      </w:r>
      <w:r w:rsidRPr="008F741E">
        <w:rPr>
          <w:spacing w:val="-1"/>
        </w:rPr>
        <w:t>p</w:t>
      </w:r>
      <w:r w:rsidRPr="008F741E">
        <w:rPr>
          <w:spacing w:val="1"/>
        </w:rPr>
        <w:t>eop</w:t>
      </w:r>
      <w:r w:rsidRPr="008F741E">
        <w:rPr>
          <w:spacing w:val="-3"/>
        </w:rPr>
        <w:t>l</w:t>
      </w:r>
      <w:r w:rsidRPr="008F741E">
        <w:t>e</w:t>
      </w:r>
      <w:r w:rsidRPr="008F741E">
        <w:rPr>
          <w:spacing w:val="1"/>
        </w:rPr>
        <w:t xml:space="preserve"> a</w:t>
      </w:r>
      <w:r w:rsidRPr="008F741E">
        <w:rPr>
          <w:spacing w:val="-1"/>
        </w:rPr>
        <w:t>n</w:t>
      </w:r>
      <w:r w:rsidRPr="008F741E">
        <w:t>d</w:t>
      </w:r>
      <w:r w:rsidRPr="008F741E">
        <w:rPr>
          <w:spacing w:val="1"/>
        </w:rPr>
        <w:t xml:space="preserve"> p</w:t>
      </w:r>
      <w:r w:rsidRPr="008F741E">
        <w:rPr>
          <w:spacing w:val="-3"/>
        </w:rPr>
        <w:t>r</w:t>
      </w:r>
      <w:r w:rsidRPr="008F741E">
        <w:rPr>
          <w:spacing w:val="1"/>
        </w:rPr>
        <w:t>o</w:t>
      </w:r>
      <w:r w:rsidRPr="008F741E">
        <w:rPr>
          <w:spacing w:val="-1"/>
        </w:rPr>
        <w:t>p</w:t>
      </w:r>
      <w:r w:rsidRPr="008F741E">
        <w:rPr>
          <w:spacing w:val="1"/>
        </w:rPr>
        <w:t>e</w:t>
      </w:r>
      <w:r w:rsidRPr="008F741E">
        <w:t>rty</w:t>
      </w:r>
      <w:r w:rsidRPr="008F741E">
        <w:rPr>
          <w:spacing w:val="-2"/>
        </w:rPr>
        <w:t xml:space="preserve"> </w:t>
      </w:r>
      <w:r w:rsidRPr="008F741E">
        <w:rPr>
          <w:spacing w:val="1"/>
        </w:rPr>
        <w:t>a</w:t>
      </w:r>
      <w:r w:rsidRPr="008F741E">
        <w:t xml:space="preserve">re </w:t>
      </w:r>
      <w:r w:rsidRPr="008F741E">
        <w:rPr>
          <w:spacing w:val="1"/>
        </w:rPr>
        <w:t>no</w:t>
      </w:r>
      <w:r w:rsidRPr="008F741E">
        <w:t>t</w:t>
      </w:r>
      <w:r w:rsidRPr="008F741E">
        <w:rPr>
          <w:spacing w:val="-1"/>
        </w:rPr>
        <w:t xml:space="preserve"> </w:t>
      </w:r>
      <w:r w:rsidRPr="008F741E">
        <w:rPr>
          <w:spacing w:val="1"/>
        </w:rPr>
        <w:t>e</w:t>
      </w:r>
      <w:r w:rsidRPr="008F741E">
        <w:rPr>
          <w:spacing w:val="-2"/>
        </w:rPr>
        <w:t>x</w:t>
      </w:r>
      <w:r w:rsidRPr="008F741E">
        <w:rPr>
          <w:spacing w:val="1"/>
        </w:rPr>
        <w:t>po</w:t>
      </w:r>
      <w:r w:rsidRPr="008F741E">
        <w:t>s</w:t>
      </w:r>
      <w:r w:rsidRPr="008F741E">
        <w:rPr>
          <w:spacing w:val="1"/>
        </w:rPr>
        <w:t>e</w:t>
      </w:r>
      <w:r w:rsidRPr="008F741E">
        <w:t>d</w:t>
      </w:r>
      <w:r w:rsidRPr="008F741E">
        <w:rPr>
          <w:spacing w:val="-1"/>
        </w:rPr>
        <w:t xml:space="preserve"> </w:t>
      </w:r>
      <w:r w:rsidRPr="008F741E">
        <w:t>to</w:t>
      </w:r>
      <w:r w:rsidRPr="008F741E">
        <w:rPr>
          <w:spacing w:val="-1"/>
        </w:rPr>
        <w:t xml:space="preserve"> </w:t>
      </w:r>
      <w:r w:rsidRPr="008F741E">
        <w:rPr>
          <w:spacing w:val="1"/>
        </w:rPr>
        <w:t>un</w:t>
      </w:r>
      <w:r w:rsidRPr="008F741E">
        <w:t>re</w:t>
      </w:r>
      <w:r w:rsidRPr="008F741E">
        <w:rPr>
          <w:spacing w:val="1"/>
        </w:rPr>
        <w:t>a</w:t>
      </w:r>
      <w:r w:rsidRPr="008F741E">
        <w:rPr>
          <w:spacing w:val="-2"/>
        </w:rPr>
        <w:t>s</w:t>
      </w:r>
      <w:r w:rsidRPr="008F741E">
        <w:rPr>
          <w:spacing w:val="1"/>
        </w:rPr>
        <w:t>o</w:t>
      </w:r>
      <w:r w:rsidRPr="008F741E">
        <w:rPr>
          <w:spacing w:val="-1"/>
        </w:rPr>
        <w:t>n</w:t>
      </w:r>
      <w:r w:rsidRPr="008F741E">
        <w:rPr>
          <w:spacing w:val="1"/>
        </w:rPr>
        <w:t>ab</w:t>
      </w:r>
      <w:r w:rsidRPr="008F741E">
        <w:t>le r</w:t>
      </w:r>
      <w:r w:rsidRPr="008F741E">
        <w:rPr>
          <w:spacing w:val="-1"/>
        </w:rPr>
        <w:t>i</w:t>
      </w:r>
      <w:r w:rsidRPr="008F741E">
        <w:t xml:space="preserve">sk </w:t>
      </w:r>
      <w:r w:rsidRPr="008F741E">
        <w:rPr>
          <w:spacing w:val="3"/>
        </w:rPr>
        <w:t>f</w:t>
      </w:r>
      <w:r w:rsidRPr="008F741E">
        <w:t>r</w:t>
      </w:r>
      <w:r w:rsidRPr="008F741E">
        <w:rPr>
          <w:spacing w:val="-2"/>
        </w:rPr>
        <w:t>o</w:t>
      </w:r>
      <w:r w:rsidRPr="008F741E">
        <w:t xml:space="preserve">m </w:t>
      </w:r>
      <w:r w:rsidRPr="008F741E">
        <w:rPr>
          <w:spacing w:val="1"/>
        </w:rPr>
        <w:t>t</w:t>
      </w:r>
      <w:r w:rsidRPr="008F741E">
        <w:rPr>
          <w:spacing w:val="-1"/>
        </w:rPr>
        <w:t>h</w:t>
      </w:r>
      <w:r w:rsidRPr="008F741E">
        <w:t>e</w:t>
      </w:r>
      <w:r w:rsidRPr="008F741E">
        <w:rPr>
          <w:spacing w:val="-1"/>
        </w:rPr>
        <w:t xml:space="preserve"> </w:t>
      </w:r>
      <w:r w:rsidRPr="008F741E">
        <w:t>f</w:t>
      </w:r>
      <w:r w:rsidRPr="008F741E">
        <w:rPr>
          <w:spacing w:val="1"/>
        </w:rPr>
        <w:t>a</w:t>
      </w:r>
      <w:r w:rsidRPr="008F741E">
        <w:t>i</w:t>
      </w:r>
      <w:r w:rsidRPr="008F741E">
        <w:rPr>
          <w:spacing w:val="-1"/>
        </w:rPr>
        <w:t>l</w:t>
      </w:r>
      <w:r w:rsidRPr="008F741E">
        <w:rPr>
          <w:spacing w:val="1"/>
        </w:rPr>
        <w:t>u</w:t>
      </w:r>
      <w:r w:rsidRPr="008F741E">
        <w:t xml:space="preserve">re </w:t>
      </w:r>
      <w:r w:rsidRPr="008F741E">
        <w:rPr>
          <w:spacing w:val="-1"/>
        </w:rPr>
        <w:t>o</w:t>
      </w:r>
      <w:r w:rsidRPr="008F741E">
        <w:t>f</w:t>
      </w:r>
      <w:r w:rsidRPr="008F741E">
        <w:rPr>
          <w:spacing w:val="-1"/>
        </w:rPr>
        <w:t xml:space="preserve"> </w:t>
      </w:r>
      <w:r w:rsidRPr="008F741E">
        <w:t>struct</w:t>
      </w:r>
      <w:r w:rsidRPr="008F741E">
        <w:rPr>
          <w:spacing w:val="1"/>
        </w:rPr>
        <w:t>u</w:t>
      </w:r>
      <w:r w:rsidRPr="008F741E">
        <w:t>ral</w:t>
      </w:r>
      <w:r w:rsidRPr="008F741E">
        <w:rPr>
          <w:spacing w:val="-1"/>
        </w:rPr>
        <w:t>l</w:t>
      </w:r>
      <w:r w:rsidRPr="008F741E">
        <w:t>y</w:t>
      </w:r>
      <w:r w:rsidRPr="008F741E">
        <w:rPr>
          <w:spacing w:val="-2"/>
        </w:rPr>
        <w:t xml:space="preserve"> </w:t>
      </w:r>
      <w:r w:rsidRPr="008F741E">
        <w:t>i</w:t>
      </w:r>
      <w:r w:rsidRPr="008F741E">
        <w:rPr>
          <w:spacing w:val="1"/>
        </w:rPr>
        <w:t>mpa</w:t>
      </w:r>
      <w:r w:rsidRPr="008F741E">
        <w:t>i</w:t>
      </w:r>
      <w:r w:rsidRPr="008F741E">
        <w:rPr>
          <w:spacing w:val="-1"/>
        </w:rPr>
        <w:t>r</w:t>
      </w:r>
      <w:r w:rsidRPr="008F741E">
        <w:rPr>
          <w:spacing w:val="1"/>
        </w:rPr>
        <w:t>e</w:t>
      </w:r>
      <w:r w:rsidRPr="008F741E">
        <w:t>d</w:t>
      </w:r>
      <w:r w:rsidRPr="008F741E">
        <w:rPr>
          <w:spacing w:val="-1"/>
        </w:rPr>
        <w:t xml:space="preserve"> </w:t>
      </w:r>
      <w:r w:rsidRPr="008F741E">
        <w:t>tre</w:t>
      </w:r>
      <w:r w:rsidRPr="008F741E">
        <w:rPr>
          <w:spacing w:val="5"/>
        </w:rPr>
        <w:t>e</w:t>
      </w:r>
      <w:r w:rsidRPr="008F741E">
        <w:t xml:space="preserve">s </w:t>
      </w:r>
      <w:r w:rsidRPr="008F741E">
        <w:rPr>
          <w:spacing w:val="-2"/>
        </w:rPr>
        <w:t>w</w:t>
      </w:r>
      <w:r w:rsidRPr="008F741E">
        <w:t>it</w:t>
      </w:r>
      <w:r w:rsidRPr="008F741E">
        <w:rPr>
          <w:spacing w:val="1"/>
        </w:rPr>
        <w:t>h</w:t>
      </w:r>
      <w:r w:rsidRPr="008F741E">
        <w:t>in</w:t>
      </w:r>
      <w:r w:rsidRPr="008F741E">
        <w:rPr>
          <w:spacing w:val="1"/>
        </w:rPr>
        <w:t xml:space="preserve"> </w:t>
      </w:r>
      <w:r w:rsidRPr="008F741E">
        <w:t>t</w:t>
      </w:r>
      <w:r w:rsidRPr="008F741E">
        <w:rPr>
          <w:spacing w:val="1"/>
        </w:rPr>
        <w:t>he</w:t>
      </w:r>
      <w:r w:rsidRPr="008F741E">
        <w:t>ir</w:t>
      </w:r>
      <w:r w:rsidRPr="008F741E">
        <w:rPr>
          <w:spacing w:val="-3"/>
        </w:rPr>
        <w:t xml:space="preserve"> </w:t>
      </w:r>
      <w:r w:rsidRPr="008F741E">
        <w:rPr>
          <w:spacing w:val="1"/>
        </w:rPr>
        <w:t>o</w:t>
      </w:r>
      <w:r w:rsidRPr="008F741E">
        <w:rPr>
          <w:spacing w:val="-3"/>
        </w:rPr>
        <w:t>w</w:t>
      </w:r>
      <w:r w:rsidRPr="008F741E">
        <w:rPr>
          <w:spacing w:val="1"/>
        </w:rPr>
        <w:t>ne</w:t>
      </w:r>
      <w:r w:rsidRPr="008F741E">
        <w:t>rship</w:t>
      </w:r>
      <w:r w:rsidRPr="008F741E">
        <w:rPr>
          <w:spacing w:val="1"/>
        </w:rPr>
        <w:t xml:space="preserve"> o</w:t>
      </w:r>
      <w:r w:rsidRPr="008F741E">
        <w:t xml:space="preserve">r </w:t>
      </w:r>
      <w:r w:rsidRPr="008F741E">
        <w:rPr>
          <w:spacing w:val="1"/>
        </w:rPr>
        <w:t>ma</w:t>
      </w:r>
      <w:r w:rsidRPr="008F741E">
        <w:rPr>
          <w:spacing w:val="-1"/>
        </w:rPr>
        <w:t>n</w:t>
      </w:r>
      <w:r w:rsidRPr="008F741E">
        <w:rPr>
          <w:spacing w:val="1"/>
        </w:rPr>
        <w:t>a</w:t>
      </w:r>
      <w:r w:rsidRPr="008F741E">
        <w:rPr>
          <w:spacing w:val="-1"/>
        </w:rPr>
        <w:t>g</w:t>
      </w:r>
      <w:r w:rsidRPr="008F741E">
        <w:rPr>
          <w:spacing w:val="1"/>
        </w:rPr>
        <w:t>e</w:t>
      </w:r>
      <w:r w:rsidRPr="008F741E">
        <w:rPr>
          <w:spacing w:val="-1"/>
        </w:rPr>
        <w:t>m</w:t>
      </w:r>
      <w:r w:rsidRPr="008F741E">
        <w:rPr>
          <w:spacing w:val="1"/>
        </w:rPr>
        <w:t>en</w:t>
      </w:r>
      <w:r w:rsidRPr="008F741E">
        <w:t>t.</w:t>
      </w:r>
    </w:p>
    <w:p w14:paraId="42D4F83D" w14:textId="77777777" w:rsidR="00F63150" w:rsidRPr="008F741E" w:rsidRDefault="00F63150" w:rsidP="008F741E">
      <w:pPr>
        <w:pStyle w:val="NoSpacing"/>
      </w:pPr>
    </w:p>
    <w:p w14:paraId="7F4401D7" w14:textId="77777777" w:rsidR="00F63150" w:rsidRPr="008F741E" w:rsidRDefault="00F63150" w:rsidP="008F741E">
      <w:pPr>
        <w:pStyle w:val="NoSpacing"/>
      </w:pPr>
    </w:p>
    <w:p w14:paraId="6F079275" w14:textId="77777777" w:rsidR="00F63150" w:rsidRPr="008F741E" w:rsidRDefault="00F63150" w:rsidP="008F741E">
      <w:pPr>
        <w:pStyle w:val="NoSpacing"/>
      </w:pPr>
    </w:p>
    <w:p w14:paraId="108A8E5D" w14:textId="77777777" w:rsidR="00F63150" w:rsidRPr="008F741E" w:rsidRDefault="00F63150" w:rsidP="008F741E">
      <w:pPr>
        <w:pStyle w:val="NoSpacing"/>
      </w:pPr>
    </w:p>
    <w:p w14:paraId="2E844301" w14:textId="77777777" w:rsidR="00F63150" w:rsidRPr="008F741E" w:rsidRDefault="00F63150" w:rsidP="008F741E">
      <w:pPr>
        <w:pStyle w:val="NoSpacing"/>
        <w:rPr>
          <w:rFonts w:eastAsia="Calibri"/>
          <w:noProof/>
        </w:rPr>
      </w:pPr>
      <w:r w:rsidRPr="008F741E">
        <w:rPr>
          <w:rFonts w:eastAsia="Calibri"/>
          <w:noProof/>
          <w:lang w:val="en-GB" w:eastAsia="en-GB"/>
        </w:rPr>
        <w:drawing>
          <wp:inline distT="0" distB="0" distL="0" distR="0" wp14:anchorId="598DD65B" wp14:editId="31654F48">
            <wp:extent cx="4972050" cy="27432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72050" cy="2743200"/>
                    </a:xfrm>
                    <a:prstGeom prst="rect">
                      <a:avLst/>
                    </a:prstGeom>
                    <a:noFill/>
                    <a:ln>
                      <a:noFill/>
                    </a:ln>
                  </pic:spPr>
                </pic:pic>
              </a:graphicData>
            </a:graphic>
          </wp:inline>
        </w:drawing>
      </w:r>
    </w:p>
    <w:p w14:paraId="230B4034" w14:textId="77777777" w:rsidR="00F63150" w:rsidRPr="008F741E" w:rsidRDefault="00F63150" w:rsidP="008F741E">
      <w:pPr>
        <w:pStyle w:val="NoSpacing"/>
      </w:pPr>
    </w:p>
    <w:p w14:paraId="01AABF45" w14:textId="77777777" w:rsidR="00F63150" w:rsidRDefault="00F63150" w:rsidP="008F741E">
      <w:pPr>
        <w:pStyle w:val="NoSpacing"/>
        <w:ind w:left="705" w:hanging="705"/>
      </w:pPr>
      <w:r w:rsidRPr="008F741E">
        <w:rPr>
          <w:spacing w:val="-1"/>
        </w:rPr>
        <w:t>2.5</w:t>
      </w:r>
      <w:r w:rsidRPr="008F741E">
        <w:rPr>
          <w:spacing w:val="-1"/>
        </w:rPr>
        <w:tab/>
        <w:t>Th</w:t>
      </w:r>
      <w:r w:rsidRPr="008F741E">
        <w:t>e</w:t>
      </w:r>
      <w:r w:rsidRPr="008F741E">
        <w:rPr>
          <w:spacing w:val="1"/>
        </w:rPr>
        <w:t xml:space="preserve"> </w:t>
      </w:r>
      <w:r w:rsidRPr="008F741E">
        <w:rPr>
          <w:spacing w:val="-1"/>
        </w:rPr>
        <w:t>g</w:t>
      </w:r>
      <w:r w:rsidRPr="008F741E">
        <w:rPr>
          <w:spacing w:val="1"/>
        </w:rPr>
        <w:t>ene</w:t>
      </w:r>
      <w:r w:rsidRPr="008F741E">
        <w:t xml:space="preserve">ral </w:t>
      </w:r>
      <w:r w:rsidRPr="008F741E">
        <w:rPr>
          <w:spacing w:val="-1"/>
        </w:rPr>
        <w:t>g</w:t>
      </w:r>
      <w:r w:rsidRPr="008F741E">
        <w:rPr>
          <w:spacing w:val="1"/>
        </w:rPr>
        <w:t>u</w:t>
      </w:r>
      <w:r w:rsidRPr="008F741E">
        <w:t>i</w:t>
      </w:r>
      <w:r w:rsidRPr="008F741E">
        <w:rPr>
          <w:spacing w:val="-2"/>
        </w:rPr>
        <w:t>d</w:t>
      </w:r>
      <w:r w:rsidRPr="008F741E">
        <w:rPr>
          <w:spacing w:val="1"/>
        </w:rPr>
        <w:t>an</w:t>
      </w:r>
      <w:r w:rsidRPr="008F741E">
        <w:rPr>
          <w:spacing w:val="-2"/>
        </w:rPr>
        <w:t>c</w:t>
      </w:r>
      <w:r w:rsidRPr="008F741E">
        <w:t>e</w:t>
      </w:r>
      <w:r w:rsidRPr="008F741E">
        <w:rPr>
          <w:spacing w:val="1"/>
        </w:rPr>
        <w:t xml:space="preserve"> </w:t>
      </w:r>
      <w:r w:rsidRPr="008F741E">
        <w:rPr>
          <w:spacing w:val="-2"/>
        </w:rPr>
        <w:t>i</w:t>
      </w:r>
      <w:r w:rsidRPr="008F741E">
        <w:t xml:space="preserve">s </w:t>
      </w:r>
      <w:r w:rsidRPr="008F741E">
        <w:rPr>
          <w:spacing w:val="1"/>
        </w:rPr>
        <w:t>t</w:t>
      </w:r>
      <w:r w:rsidRPr="008F741E">
        <w:t>o</w:t>
      </w:r>
      <w:r w:rsidRPr="008F741E">
        <w:rPr>
          <w:spacing w:val="1"/>
        </w:rPr>
        <w:t xml:space="preserve"> </w:t>
      </w:r>
      <w:r w:rsidRPr="008F741E">
        <w:t>c</w:t>
      </w:r>
      <w:r w:rsidRPr="008F741E">
        <w:rPr>
          <w:spacing w:val="-1"/>
        </w:rPr>
        <w:t>o</w:t>
      </w:r>
      <w:r w:rsidRPr="008F741E">
        <w:rPr>
          <w:spacing w:val="1"/>
        </w:rPr>
        <w:t>mp</w:t>
      </w:r>
      <w:r w:rsidRPr="008F741E">
        <w:rPr>
          <w:spacing w:val="-3"/>
        </w:rPr>
        <w:t>l</w:t>
      </w:r>
      <w:r w:rsidRPr="008F741E">
        <w:rPr>
          <w:spacing w:val="1"/>
        </w:rPr>
        <w:t>e</w:t>
      </w:r>
      <w:r w:rsidRPr="008F741E">
        <w:t xml:space="preserve">te </w:t>
      </w:r>
      <w:r w:rsidRPr="008F741E">
        <w:rPr>
          <w:spacing w:val="1"/>
        </w:rPr>
        <w:t>pe</w:t>
      </w:r>
      <w:r w:rsidRPr="008F741E">
        <w:t>r</w:t>
      </w:r>
      <w:r w:rsidRPr="008F741E">
        <w:rPr>
          <w:spacing w:val="-1"/>
        </w:rPr>
        <w:t>i</w:t>
      </w:r>
      <w:r w:rsidRPr="008F741E">
        <w:rPr>
          <w:spacing w:val="1"/>
        </w:rPr>
        <w:t>od</w:t>
      </w:r>
      <w:r w:rsidRPr="008F741E">
        <w:t>ic</w:t>
      </w:r>
      <w:r w:rsidRPr="008F741E">
        <w:rPr>
          <w:spacing w:val="-2"/>
        </w:rPr>
        <w:t xml:space="preserve"> </w:t>
      </w:r>
      <w:r w:rsidRPr="008F741E">
        <w:rPr>
          <w:spacing w:val="1"/>
        </w:rPr>
        <w:t>p</w:t>
      </w:r>
      <w:r w:rsidRPr="008F741E">
        <w:t>r</w:t>
      </w:r>
      <w:r w:rsidRPr="008F741E">
        <w:rPr>
          <w:spacing w:val="-2"/>
        </w:rPr>
        <w:t>o</w:t>
      </w:r>
      <w:r w:rsidRPr="008F741E">
        <w:rPr>
          <w:spacing w:val="3"/>
        </w:rPr>
        <w:t>f</w:t>
      </w:r>
      <w:r w:rsidRPr="008F741E">
        <w:rPr>
          <w:spacing w:val="1"/>
        </w:rPr>
        <w:t>e</w:t>
      </w:r>
      <w:r w:rsidRPr="008F741E">
        <w:t>ssi</w:t>
      </w:r>
      <w:r w:rsidRPr="008F741E">
        <w:rPr>
          <w:spacing w:val="-2"/>
        </w:rPr>
        <w:t>o</w:t>
      </w:r>
      <w:r w:rsidRPr="008F741E">
        <w:rPr>
          <w:spacing w:val="1"/>
        </w:rPr>
        <w:t>na</w:t>
      </w:r>
      <w:r w:rsidRPr="008F741E">
        <w:t>l in</w:t>
      </w:r>
      <w:r w:rsidRPr="008F741E">
        <w:rPr>
          <w:spacing w:val="-2"/>
        </w:rPr>
        <w:t>s</w:t>
      </w:r>
      <w:r w:rsidRPr="008F741E">
        <w:rPr>
          <w:spacing w:val="1"/>
        </w:rPr>
        <w:t>pe</w:t>
      </w:r>
      <w:r w:rsidRPr="008F741E">
        <w:t>cti</w:t>
      </w:r>
      <w:r w:rsidRPr="008F741E">
        <w:rPr>
          <w:spacing w:val="-1"/>
        </w:rPr>
        <w:t>on</w:t>
      </w:r>
      <w:r w:rsidRPr="008F741E">
        <w:t xml:space="preserve">s </w:t>
      </w:r>
      <w:r w:rsidRPr="008F741E">
        <w:rPr>
          <w:spacing w:val="-1"/>
        </w:rPr>
        <w:t>o</w:t>
      </w:r>
      <w:r w:rsidRPr="008F741E">
        <w:t>f</w:t>
      </w:r>
      <w:r w:rsidRPr="008F741E">
        <w:rPr>
          <w:spacing w:val="3"/>
        </w:rPr>
        <w:t xml:space="preserve"> </w:t>
      </w:r>
      <w:r w:rsidRPr="008F741E">
        <w:rPr>
          <w:spacing w:val="1"/>
        </w:rPr>
        <w:t>t</w:t>
      </w:r>
      <w:r w:rsidRPr="008F741E">
        <w:t>r</w:t>
      </w:r>
      <w:r w:rsidRPr="008F741E">
        <w:rPr>
          <w:spacing w:val="-2"/>
        </w:rPr>
        <w:t>e</w:t>
      </w:r>
      <w:r w:rsidRPr="008F741E">
        <w:rPr>
          <w:spacing w:val="1"/>
        </w:rPr>
        <w:t>e</w:t>
      </w:r>
      <w:r w:rsidRPr="008F741E">
        <w:t xml:space="preserve">(s) </w:t>
      </w:r>
      <w:r w:rsidRPr="008F741E">
        <w:rPr>
          <w:spacing w:val="-3"/>
        </w:rPr>
        <w:t>w</w:t>
      </w:r>
      <w:r w:rsidRPr="008F741E">
        <w:t>it</w:t>
      </w:r>
      <w:r w:rsidRPr="008F741E">
        <w:rPr>
          <w:spacing w:val="1"/>
        </w:rPr>
        <w:t>h</w:t>
      </w:r>
      <w:r w:rsidRPr="008F741E">
        <w:t>in</w:t>
      </w:r>
      <w:r w:rsidRPr="008F741E">
        <w:rPr>
          <w:spacing w:val="1"/>
        </w:rPr>
        <w:t xml:space="preserve"> p</w:t>
      </w:r>
      <w:r w:rsidRPr="008F741E">
        <w:t>ro</w:t>
      </w:r>
      <w:r w:rsidRPr="008F741E">
        <w:rPr>
          <w:spacing w:val="-2"/>
        </w:rPr>
        <w:t>x</w:t>
      </w:r>
      <w:r w:rsidRPr="008F741E">
        <w:t>i</w:t>
      </w:r>
      <w:r w:rsidRPr="008F741E">
        <w:rPr>
          <w:spacing w:val="1"/>
        </w:rPr>
        <w:t>m</w:t>
      </w:r>
      <w:r w:rsidRPr="008F741E">
        <w:t>ity</w:t>
      </w:r>
      <w:r w:rsidRPr="008F741E">
        <w:rPr>
          <w:spacing w:val="-2"/>
        </w:rPr>
        <w:t xml:space="preserve"> </w:t>
      </w:r>
      <w:r w:rsidRPr="008F741E">
        <w:rPr>
          <w:spacing w:val="1"/>
        </w:rPr>
        <w:t>t</w:t>
      </w:r>
      <w:r w:rsidRPr="008F741E">
        <w:t>o</w:t>
      </w:r>
      <w:r w:rsidRPr="008F741E">
        <w:rPr>
          <w:spacing w:val="1"/>
        </w:rPr>
        <w:t xml:space="preserve"> h</w:t>
      </w:r>
      <w:r w:rsidRPr="008F741E">
        <w:t>i</w:t>
      </w:r>
      <w:r w:rsidRPr="008F741E">
        <w:rPr>
          <w:spacing w:val="-2"/>
        </w:rPr>
        <w:t>g</w:t>
      </w:r>
      <w:r w:rsidRPr="008F741E">
        <w:t>h</w:t>
      </w:r>
      <w:r w:rsidRPr="008F741E">
        <w:rPr>
          <w:spacing w:val="1"/>
        </w:rPr>
        <w:t xml:space="preserve"> </w:t>
      </w:r>
      <w:r w:rsidRPr="008F741E">
        <w:t>risk t</w:t>
      </w:r>
      <w:r w:rsidRPr="008F741E">
        <w:rPr>
          <w:spacing w:val="1"/>
        </w:rPr>
        <w:t>a</w:t>
      </w:r>
      <w:r w:rsidRPr="008F741E">
        <w:t>r</w:t>
      </w:r>
      <w:r w:rsidRPr="008F741E">
        <w:rPr>
          <w:spacing w:val="-2"/>
        </w:rPr>
        <w:t>g</w:t>
      </w:r>
      <w:r w:rsidRPr="008F741E">
        <w:rPr>
          <w:spacing w:val="1"/>
        </w:rPr>
        <w:t>e</w:t>
      </w:r>
      <w:r w:rsidRPr="008F741E">
        <w:t>ts,</w:t>
      </w:r>
      <w:r w:rsidRPr="008F741E">
        <w:rPr>
          <w:spacing w:val="1"/>
        </w:rPr>
        <w:t xml:space="preserve"> b</w:t>
      </w:r>
      <w:r w:rsidRPr="008F741E">
        <w:rPr>
          <w:spacing w:val="-1"/>
        </w:rPr>
        <w:t>u</w:t>
      </w:r>
      <w:r w:rsidRPr="008F741E">
        <w:t>t</w:t>
      </w:r>
      <w:r w:rsidRPr="008F741E">
        <w:rPr>
          <w:spacing w:val="1"/>
        </w:rPr>
        <w:t xml:space="preserve"> </w:t>
      </w:r>
      <w:r w:rsidRPr="008F741E">
        <w:t xml:space="preserve">it is </w:t>
      </w:r>
      <w:r w:rsidRPr="008F741E">
        <w:rPr>
          <w:spacing w:val="-1"/>
        </w:rPr>
        <w:t>n</w:t>
      </w:r>
      <w:r w:rsidRPr="008F741E">
        <w:rPr>
          <w:spacing w:val="1"/>
        </w:rPr>
        <w:t>o</w:t>
      </w:r>
      <w:r w:rsidRPr="008F741E">
        <w:t>t</w:t>
      </w:r>
      <w:r w:rsidRPr="008F741E">
        <w:rPr>
          <w:spacing w:val="1"/>
        </w:rPr>
        <w:t xml:space="preserve"> e</w:t>
      </w:r>
      <w:r w:rsidRPr="008F741E">
        <w:t>s</w:t>
      </w:r>
      <w:r w:rsidRPr="008F741E">
        <w:rPr>
          <w:spacing w:val="-2"/>
        </w:rPr>
        <w:t>s</w:t>
      </w:r>
      <w:r w:rsidRPr="008F741E">
        <w:rPr>
          <w:spacing w:val="1"/>
        </w:rPr>
        <w:t>en</w:t>
      </w:r>
      <w:r w:rsidRPr="008F741E">
        <w:t>ti</w:t>
      </w:r>
      <w:r w:rsidRPr="008F741E">
        <w:rPr>
          <w:spacing w:val="1"/>
        </w:rPr>
        <w:t>a</w:t>
      </w:r>
      <w:r w:rsidRPr="008F741E">
        <w:t>l</w:t>
      </w:r>
      <w:r w:rsidRPr="008F741E">
        <w:rPr>
          <w:spacing w:val="-2"/>
        </w:rPr>
        <w:t xml:space="preserve"> </w:t>
      </w:r>
      <w:r w:rsidRPr="008F741E">
        <w:t xml:space="preserve">to </w:t>
      </w:r>
      <w:r w:rsidRPr="008F741E">
        <w:rPr>
          <w:spacing w:val="1"/>
        </w:rPr>
        <w:t>ha</w:t>
      </w:r>
      <w:r w:rsidRPr="008F741E">
        <w:rPr>
          <w:spacing w:val="-2"/>
        </w:rPr>
        <w:t>v</w:t>
      </w:r>
      <w:r w:rsidRPr="008F741E">
        <w:t>e</w:t>
      </w:r>
      <w:r w:rsidRPr="008F741E">
        <w:rPr>
          <w:spacing w:val="1"/>
        </w:rPr>
        <w:t xml:space="preserve"> </w:t>
      </w:r>
      <w:r w:rsidRPr="008F741E">
        <w:t>a w</w:t>
      </w:r>
      <w:r w:rsidRPr="008F741E">
        <w:rPr>
          <w:spacing w:val="-1"/>
        </w:rPr>
        <w:t>r</w:t>
      </w:r>
      <w:r w:rsidRPr="008F741E">
        <w:t>itt</w:t>
      </w:r>
      <w:r w:rsidRPr="008F741E">
        <w:rPr>
          <w:spacing w:val="1"/>
        </w:rPr>
        <w:t>e</w:t>
      </w:r>
      <w:r w:rsidRPr="008F741E">
        <w:t>n</w:t>
      </w:r>
      <w:r w:rsidRPr="008F741E">
        <w:rPr>
          <w:spacing w:val="1"/>
        </w:rPr>
        <w:t xml:space="preserve"> </w:t>
      </w:r>
      <w:r w:rsidRPr="008F741E">
        <w:t>re</w:t>
      </w:r>
      <w:r w:rsidRPr="008F741E">
        <w:rPr>
          <w:spacing w:val="1"/>
        </w:rPr>
        <w:t>po</w:t>
      </w:r>
      <w:r w:rsidRPr="008F741E">
        <w:t>rt</w:t>
      </w:r>
      <w:r w:rsidRPr="008F741E">
        <w:rPr>
          <w:spacing w:val="-4"/>
        </w:rPr>
        <w:t xml:space="preserve"> </w:t>
      </w:r>
      <w:r w:rsidRPr="008F741E">
        <w:rPr>
          <w:spacing w:val="3"/>
        </w:rPr>
        <w:t>f</w:t>
      </w:r>
      <w:r w:rsidRPr="008F741E">
        <w:rPr>
          <w:spacing w:val="1"/>
        </w:rPr>
        <w:t>o</w:t>
      </w:r>
      <w:r w:rsidRPr="008F741E">
        <w:t xml:space="preserve">r </w:t>
      </w:r>
      <w:r w:rsidRPr="008F741E">
        <w:rPr>
          <w:spacing w:val="1"/>
        </w:rPr>
        <w:t>ea</w:t>
      </w:r>
      <w:r w:rsidRPr="008F741E">
        <w:t>ch</w:t>
      </w:r>
      <w:r w:rsidRPr="008F741E">
        <w:rPr>
          <w:spacing w:val="-3"/>
        </w:rPr>
        <w:t xml:space="preserve"> </w:t>
      </w:r>
      <w:r w:rsidRPr="008F741E">
        <w:rPr>
          <w:spacing w:val="1"/>
        </w:rPr>
        <w:t>a</w:t>
      </w:r>
      <w:r w:rsidRPr="008F741E">
        <w:t>ss</w:t>
      </w:r>
      <w:r w:rsidRPr="008F741E">
        <w:rPr>
          <w:spacing w:val="1"/>
        </w:rPr>
        <w:t>e</w:t>
      </w:r>
      <w:r w:rsidRPr="008F741E">
        <w:t>ss</w:t>
      </w:r>
      <w:r w:rsidRPr="008F741E">
        <w:rPr>
          <w:spacing w:val="1"/>
        </w:rPr>
        <w:t>me</w:t>
      </w:r>
      <w:r w:rsidRPr="008F741E">
        <w:rPr>
          <w:spacing w:val="-1"/>
        </w:rPr>
        <w:t>n</w:t>
      </w:r>
      <w:r w:rsidRPr="008F741E">
        <w:t>t,</w:t>
      </w:r>
      <w:r w:rsidRPr="008F741E">
        <w:rPr>
          <w:spacing w:val="1"/>
        </w:rPr>
        <w:t xml:space="preserve"> </w:t>
      </w:r>
      <w:r w:rsidRPr="008F741E">
        <w:rPr>
          <w:spacing w:val="-1"/>
        </w:rPr>
        <w:t>b</w:t>
      </w:r>
      <w:r w:rsidRPr="008F741E">
        <w:rPr>
          <w:spacing w:val="1"/>
        </w:rPr>
        <w:t>u</w:t>
      </w:r>
      <w:r w:rsidRPr="008F741E">
        <w:t>t</w:t>
      </w:r>
      <w:r w:rsidRPr="008F741E">
        <w:rPr>
          <w:spacing w:val="-1"/>
        </w:rPr>
        <w:t xml:space="preserve"> </w:t>
      </w:r>
      <w:r w:rsidRPr="008F741E">
        <w:t>t</w:t>
      </w:r>
      <w:r w:rsidRPr="008F741E">
        <w:rPr>
          <w:spacing w:val="1"/>
        </w:rPr>
        <w:t>h</w:t>
      </w:r>
      <w:r w:rsidRPr="008F741E">
        <w:t>e</w:t>
      </w:r>
      <w:r w:rsidRPr="008F741E">
        <w:rPr>
          <w:spacing w:val="-1"/>
        </w:rPr>
        <w:t xml:space="preserve"> </w:t>
      </w:r>
      <w:r w:rsidRPr="008F741E">
        <w:t>tre</w:t>
      </w:r>
      <w:r w:rsidRPr="008F741E">
        <w:rPr>
          <w:spacing w:val="1"/>
        </w:rPr>
        <w:t>e</w:t>
      </w:r>
      <w:r w:rsidRPr="008F741E">
        <w:t>(s)</w:t>
      </w:r>
      <w:r w:rsidRPr="008F741E">
        <w:rPr>
          <w:spacing w:val="4"/>
        </w:rPr>
        <w:t xml:space="preserve"> </w:t>
      </w:r>
      <w:r w:rsidRPr="008F741E">
        <w:rPr>
          <w:spacing w:val="-2"/>
        </w:rPr>
        <w:t>s</w:t>
      </w:r>
      <w:r w:rsidRPr="008F741E">
        <w:rPr>
          <w:spacing w:val="1"/>
        </w:rPr>
        <w:t>hou</w:t>
      </w:r>
      <w:r w:rsidRPr="008F741E">
        <w:t>ld</w:t>
      </w:r>
      <w:r w:rsidRPr="008F741E">
        <w:rPr>
          <w:spacing w:val="-2"/>
        </w:rPr>
        <w:t xml:space="preserve"> </w:t>
      </w:r>
      <w:r w:rsidRPr="008F741E">
        <w:rPr>
          <w:spacing w:val="1"/>
        </w:rPr>
        <w:t>b</w:t>
      </w:r>
      <w:r w:rsidRPr="008F741E">
        <w:t>e</w:t>
      </w:r>
      <w:r w:rsidRPr="008F741E">
        <w:rPr>
          <w:spacing w:val="1"/>
        </w:rPr>
        <w:t xml:space="preserve"> </w:t>
      </w:r>
      <w:r w:rsidRPr="008F741E">
        <w:rPr>
          <w:spacing w:val="-3"/>
        </w:rPr>
        <w:t>r</w:t>
      </w:r>
      <w:r w:rsidRPr="008F741E">
        <w:rPr>
          <w:spacing w:val="1"/>
        </w:rPr>
        <w:t>e</w:t>
      </w:r>
      <w:r w:rsidRPr="008F741E">
        <w:t>c</w:t>
      </w:r>
      <w:r w:rsidRPr="008F741E">
        <w:rPr>
          <w:spacing w:val="1"/>
        </w:rPr>
        <w:t>o</w:t>
      </w:r>
      <w:r w:rsidRPr="008F741E">
        <w:t>rd</w:t>
      </w:r>
      <w:r w:rsidRPr="008F741E">
        <w:rPr>
          <w:spacing w:val="-1"/>
        </w:rPr>
        <w:t>e</w:t>
      </w:r>
      <w:r w:rsidRPr="008F741E">
        <w:t>d</w:t>
      </w:r>
      <w:r w:rsidRPr="008F741E">
        <w:rPr>
          <w:spacing w:val="1"/>
        </w:rPr>
        <w:t xml:space="preserve"> </w:t>
      </w:r>
      <w:r w:rsidRPr="008F741E">
        <w:rPr>
          <w:spacing w:val="-2"/>
        </w:rPr>
        <w:t>w</w:t>
      </w:r>
      <w:r w:rsidRPr="008F741E">
        <w:rPr>
          <w:spacing w:val="1"/>
        </w:rPr>
        <w:t>h</w:t>
      </w:r>
      <w:r w:rsidRPr="008F741E">
        <w:rPr>
          <w:spacing w:val="-1"/>
        </w:rPr>
        <w:t>e</w:t>
      </w:r>
      <w:r w:rsidRPr="008F741E">
        <w:t xml:space="preserve">re </w:t>
      </w:r>
      <w:r w:rsidRPr="008F741E">
        <w:rPr>
          <w:spacing w:val="1"/>
        </w:rPr>
        <w:t>the</w:t>
      </w:r>
      <w:r w:rsidRPr="008F741E">
        <w:t>y</w:t>
      </w:r>
      <w:r w:rsidRPr="008F741E">
        <w:rPr>
          <w:spacing w:val="-2"/>
        </w:rPr>
        <w:t xml:space="preserve"> </w:t>
      </w:r>
      <w:r w:rsidRPr="008F741E">
        <w:rPr>
          <w:spacing w:val="1"/>
        </w:rPr>
        <w:t>a</w:t>
      </w:r>
      <w:r w:rsidRPr="008F741E">
        <w:t>re id</w:t>
      </w:r>
      <w:r w:rsidRPr="008F741E">
        <w:rPr>
          <w:spacing w:val="1"/>
        </w:rPr>
        <w:t>en</w:t>
      </w:r>
      <w:r w:rsidRPr="008F741E">
        <w:t>t</w:t>
      </w:r>
      <w:r w:rsidRPr="008F741E">
        <w:rPr>
          <w:spacing w:val="-2"/>
        </w:rPr>
        <w:t>i</w:t>
      </w:r>
      <w:r w:rsidRPr="008F741E">
        <w:rPr>
          <w:spacing w:val="3"/>
        </w:rPr>
        <w:t>f</w:t>
      </w:r>
      <w:r w:rsidRPr="008F741E">
        <w:t>i</w:t>
      </w:r>
      <w:r w:rsidRPr="008F741E">
        <w:rPr>
          <w:spacing w:val="-2"/>
        </w:rPr>
        <w:t>e</w:t>
      </w:r>
      <w:r w:rsidRPr="008F741E">
        <w:t>d</w:t>
      </w:r>
      <w:r w:rsidRPr="008F741E">
        <w:rPr>
          <w:spacing w:val="1"/>
        </w:rPr>
        <w:t xml:space="preserve"> a</w:t>
      </w:r>
      <w:r w:rsidRPr="008F741E">
        <w:t>s</w:t>
      </w:r>
      <w:r w:rsidRPr="008F741E">
        <w:rPr>
          <w:spacing w:val="-2"/>
        </w:rPr>
        <w:t xml:space="preserve"> </w:t>
      </w:r>
      <w:r w:rsidRPr="008F741E">
        <w:rPr>
          <w:spacing w:val="1"/>
        </w:rPr>
        <w:t>ha</w:t>
      </w:r>
      <w:r w:rsidRPr="008F741E">
        <w:rPr>
          <w:spacing w:val="-2"/>
        </w:rPr>
        <w:t>v</w:t>
      </w:r>
      <w:r w:rsidRPr="008F741E">
        <w:t>ing</w:t>
      </w:r>
      <w:r w:rsidRPr="008F741E">
        <w:rPr>
          <w:spacing w:val="-1"/>
        </w:rPr>
        <w:t xml:space="preserve"> </w:t>
      </w:r>
      <w:r w:rsidRPr="008F741E">
        <w:rPr>
          <w:spacing w:val="1"/>
        </w:rPr>
        <w:t>d</w:t>
      </w:r>
      <w:r w:rsidRPr="008F741E">
        <w:rPr>
          <w:spacing w:val="-1"/>
        </w:rPr>
        <w:t>e</w:t>
      </w:r>
      <w:r w:rsidRPr="008F741E">
        <w:t>f</w:t>
      </w:r>
      <w:r w:rsidRPr="008F741E">
        <w:rPr>
          <w:spacing w:val="1"/>
        </w:rPr>
        <w:t>e</w:t>
      </w:r>
      <w:r w:rsidRPr="008F741E">
        <w:t>cts</w:t>
      </w:r>
      <w:r w:rsidRPr="008F741E">
        <w:rPr>
          <w:spacing w:val="1"/>
        </w:rPr>
        <w:t xml:space="preserve"> </w:t>
      </w:r>
      <w:r w:rsidRPr="008F741E">
        <w:rPr>
          <w:spacing w:val="-3"/>
        </w:rPr>
        <w:t>w</w:t>
      </w:r>
      <w:r w:rsidRPr="008F741E">
        <w:rPr>
          <w:spacing w:val="1"/>
        </w:rPr>
        <w:t>he</w:t>
      </w:r>
      <w:r w:rsidRPr="008F741E">
        <w:t>t</w:t>
      </w:r>
      <w:r w:rsidRPr="008F741E">
        <w:rPr>
          <w:spacing w:val="1"/>
        </w:rPr>
        <w:t>he</w:t>
      </w:r>
      <w:r w:rsidRPr="008F741E">
        <w:t>r s</w:t>
      </w:r>
      <w:r w:rsidRPr="008F741E">
        <w:rPr>
          <w:spacing w:val="-1"/>
        </w:rPr>
        <w:t>ig</w:t>
      </w:r>
      <w:r w:rsidRPr="008F741E">
        <w:rPr>
          <w:spacing w:val="1"/>
        </w:rPr>
        <w:t>n</w:t>
      </w:r>
      <w:r w:rsidRPr="008F741E">
        <w:rPr>
          <w:spacing w:val="-3"/>
        </w:rPr>
        <w:t>i</w:t>
      </w:r>
      <w:r w:rsidRPr="008F741E">
        <w:rPr>
          <w:spacing w:val="3"/>
        </w:rPr>
        <w:t>f</w:t>
      </w:r>
      <w:r w:rsidRPr="008F741E">
        <w:t>ica</w:t>
      </w:r>
      <w:r w:rsidRPr="008F741E">
        <w:rPr>
          <w:spacing w:val="-1"/>
        </w:rPr>
        <w:t>n</w:t>
      </w:r>
      <w:r w:rsidRPr="008F741E">
        <w:t>t</w:t>
      </w:r>
      <w:r w:rsidRPr="008F741E">
        <w:rPr>
          <w:spacing w:val="1"/>
        </w:rPr>
        <w:t xml:space="preserve"> o</w:t>
      </w:r>
      <w:r w:rsidRPr="008F741E">
        <w:t>r n</w:t>
      </w:r>
      <w:r w:rsidRPr="008F741E">
        <w:rPr>
          <w:spacing w:val="-1"/>
        </w:rPr>
        <w:t>o</w:t>
      </w:r>
      <w:r w:rsidRPr="008F741E">
        <w:t>t</w:t>
      </w:r>
      <w:r w:rsidRPr="008F741E">
        <w:rPr>
          <w:spacing w:val="1"/>
        </w:rPr>
        <w:t xml:space="preserve"> </w:t>
      </w:r>
      <w:r w:rsidRPr="008F741E">
        <w:rPr>
          <w:spacing w:val="-3"/>
        </w:rPr>
        <w:t>i</w:t>
      </w:r>
      <w:r w:rsidRPr="008F741E">
        <w:t>f</w:t>
      </w:r>
      <w:r w:rsidRPr="008F741E">
        <w:rPr>
          <w:spacing w:val="3"/>
        </w:rPr>
        <w:t xml:space="preserve"> </w:t>
      </w:r>
      <w:r w:rsidRPr="008F741E">
        <w:rPr>
          <w:spacing w:val="-1"/>
        </w:rPr>
        <w:t>t</w:t>
      </w:r>
      <w:r w:rsidRPr="008F741E">
        <w:rPr>
          <w:spacing w:val="1"/>
        </w:rPr>
        <w:t>he</w:t>
      </w:r>
      <w:r w:rsidRPr="008F741E">
        <w:t>y</w:t>
      </w:r>
      <w:r w:rsidRPr="008F741E">
        <w:rPr>
          <w:spacing w:val="-2"/>
        </w:rPr>
        <w:t xml:space="preserve"> </w:t>
      </w:r>
      <w:r w:rsidRPr="008F741E">
        <w:rPr>
          <w:spacing w:val="1"/>
        </w:rPr>
        <w:t>a</w:t>
      </w:r>
      <w:r w:rsidRPr="008F741E">
        <w:t>re cl</w:t>
      </w:r>
      <w:r w:rsidRPr="008F741E">
        <w:rPr>
          <w:spacing w:val="1"/>
        </w:rPr>
        <w:t>o</w:t>
      </w:r>
      <w:r w:rsidRPr="008F741E">
        <w:rPr>
          <w:spacing w:val="-2"/>
        </w:rPr>
        <w:t>s</w:t>
      </w:r>
      <w:r w:rsidRPr="008F741E">
        <w:t>e</w:t>
      </w:r>
      <w:r w:rsidRPr="008F741E">
        <w:rPr>
          <w:spacing w:val="1"/>
        </w:rPr>
        <w:t xml:space="preserve"> t</w:t>
      </w:r>
      <w:r w:rsidRPr="008F741E">
        <w:t>o</w:t>
      </w:r>
      <w:r w:rsidRPr="008F741E">
        <w:rPr>
          <w:spacing w:val="-1"/>
        </w:rPr>
        <w:t xml:space="preserve"> </w:t>
      </w:r>
      <w:r w:rsidRPr="008F741E">
        <w:rPr>
          <w:spacing w:val="1"/>
        </w:rPr>
        <w:t>h</w:t>
      </w:r>
      <w:r w:rsidRPr="008F741E">
        <w:t>i</w:t>
      </w:r>
      <w:r w:rsidRPr="008F741E">
        <w:rPr>
          <w:spacing w:val="-2"/>
        </w:rPr>
        <w:t>g</w:t>
      </w:r>
      <w:r w:rsidRPr="008F741E">
        <w:t>h</w:t>
      </w:r>
      <w:r w:rsidRPr="008F741E">
        <w:rPr>
          <w:spacing w:val="1"/>
        </w:rPr>
        <w:t xml:space="preserve"> </w:t>
      </w:r>
      <w:r w:rsidRPr="008F741E">
        <w:t>risk t</w:t>
      </w:r>
      <w:r w:rsidRPr="008F741E">
        <w:rPr>
          <w:spacing w:val="1"/>
        </w:rPr>
        <w:t>a</w:t>
      </w:r>
      <w:r w:rsidRPr="008F741E">
        <w:t>r</w:t>
      </w:r>
      <w:r w:rsidRPr="008F741E">
        <w:rPr>
          <w:spacing w:val="-2"/>
        </w:rPr>
        <w:t>g</w:t>
      </w:r>
      <w:r w:rsidRPr="008F741E">
        <w:rPr>
          <w:spacing w:val="1"/>
        </w:rPr>
        <w:t>e</w:t>
      </w:r>
      <w:r w:rsidRPr="008F741E">
        <w:t xml:space="preserve">ts </w:t>
      </w:r>
      <w:r w:rsidRPr="008F741E">
        <w:rPr>
          <w:spacing w:val="1"/>
        </w:rPr>
        <w:t>a</w:t>
      </w:r>
      <w:r w:rsidRPr="008F741E">
        <w:rPr>
          <w:spacing w:val="-1"/>
        </w:rPr>
        <w:t>n</w:t>
      </w:r>
      <w:r w:rsidRPr="008F741E">
        <w:t>d</w:t>
      </w:r>
      <w:r w:rsidRPr="008F741E">
        <w:rPr>
          <w:spacing w:val="1"/>
        </w:rPr>
        <w:t xml:space="preserve"> a</w:t>
      </w:r>
      <w:r w:rsidRPr="008F741E">
        <w:t>re</w:t>
      </w:r>
      <w:r w:rsidRPr="008F741E">
        <w:rPr>
          <w:spacing w:val="-2"/>
        </w:rPr>
        <w:t xml:space="preserve"> </w:t>
      </w:r>
      <w:r w:rsidRPr="008F741E">
        <w:rPr>
          <w:spacing w:val="1"/>
        </w:rPr>
        <w:t>t</w:t>
      </w:r>
      <w:r w:rsidRPr="008F741E">
        <w:t>o</w:t>
      </w:r>
      <w:r w:rsidRPr="008F741E">
        <w:rPr>
          <w:spacing w:val="-1"/>
        </w:rPr>
        <w:t xml:space="preserve"> </w:t>
      </w:r>
      <w:r w:rsidRPr="008F741E">
        <w:rPr>
          <w:spacing w:val="1"/>
        </w:rPr>
        <w:t>b</w:t>
      </w:r>
      <w:r w:rsidRPr="008F741E">
        <w:t>e</w:t>
      </w:r>
      <w:r w:rsidRPr="008F741E">
        <w:rPr>
          <w:spacing w:val="1"/>
        </w:rPr>
        <w:t xml:space="preserve"> </w:t>
      </w:r>
      <w:r w:rsidRPr="008F741E">
        <w:rPr>
          <w:spacing w:val="-3"/>
        </w:rPr>
        <w:t>r</w:t>
      </w:r>
      <w:r w:rsidRPr="008F741E">
        <w:rPr>
          <w:spacing w:val="1"/>
        </w:rPr>
        <w:t>e</w:t>
      </w:r>
      <w:r w:rsidRPr="008F741E">
        <w:t>t</w:t>
      </w:r>
      <w:r w:rsidRPr="008F741E">
        <w:rPr>
          <w:spacing w:val="1"/>
        </w:rPr>
        <w:t>a</w:t>
      </w:r>
      <w:r w:rsidRPr="008F741E">
        <w:t>i</w:t>
      </w:r>
      <w:r w:rsidRPr="008F741E">
        <w:rPr>
          <w:spacing w:val="-2"/>
        </w:rPr>
        <w:t>n</w:t>
      </w:r>
      <w:r w:rsidRPr="008F741E">
        <w:rPr>
          <w:spacing w:val="1"/>
        </w:rPr>
        <w:t>ed</w:t>
      </w:r>
      <w:r w:rsidRPr="008F741E">
        <w:t>,</w:t>
      </w:r>
      <w:r w:rsidRPr="008F741E">
        <w:rPr>
          <w:spacing w:val="1"/>
        </w:rPr>
        <w:t xml:space="preserve"> </w:t>
      </w:r>
      <w:r w:rsidRPr="008F741E">
        <w:rPr>
          <w:spacing w:val="-3"/>
        </w:rPr>
        <w:t>w</w:t>
      </w:r>
      <w:r w:rsidRPr="008F741E">
        <w:t>ith</w:t>
      </w:r>
      <w:r w:rsidRPr="008F741E">
        <w:rPr>
          <w:spacing w:val="1"/>
        </w:rPr>
        <w:t xml:space="preserve"> </w:t>
      </w:r>
      <w:r w:rsidRPr="008F741E">
        <w:t>a</w:t>
      </w:r>
      <w:r w:rsidRPr="008F741E">
        <w:rPr>
          <w:spacing w:val="1"/>
        </w:rPr>
        <w:t xml:space="preserve"> </w:t>
      </w:r>
      <w:r w:rsidRPr="008F741E">
        <w:rPr>
          <w:spacing w:val="-2"/>
        </w:rPr>
        <w:t>s</w:t>
      </w:r>
      <w:r w:rsidRPr="008F741E">
        <w:rPr>
          <w:spacing w:val="1"/>
        </w:rPr>
        <w:t>u</w:t>
      </w:r>
      <w:r w:rsidRPr="008F741E">
        <w:t>it</w:t>
      </w:r>
      <w:r w:rsidRPr="008F741E">
        <w:rPr>
          <w:spacing w:val="1"/>
        </w:rPr>
        <w:t>ab</w:t>
      </w:r>
      <w:r w:rsidRPr="008F741E">
        <w:rPr>
          <w:spacing w:val="-3"/>
        </w:rPr>
        <w:t>l</w:t>
      </w:r>
      <w:r w:rsidRPr="008F741E">
        <w:t>e</w:t>
      </w:r>
      <w:r w:rsidRPr="008F741E">
        <w:rPr>
          <w:spacing w:val="-1"/>
        </w:rPr>
        <w:t xml:space="preserve"> </w:t>
      </w:r>
      <w:r w:rsidRPr="008F741E">
        <w:t>m</w:t>
      </w:r>
      <w:r w:rsidRPr="008F741E">
        <w:rPr>
          <w:spacing w:val="-1"/>
        </w:rPr>
        <w:t>a</w:t>
      </w:r>
      <w:r w:rsidRPr="008F741E">
        <w:rPr>
          <w:spacing w:val="1"/>
        </w:rPr>
        <w:t>na</w:t>
      </w:r>
      <w:r w:rsidRPr="008F741E">
        <w:rPr>
          <w:spacing w:val="-1"/>
        </w:rPr>
        <w:t>ge</w:t>
      </w:r>
      <w:r w:rsidRPr="008F741E">
        <w:rPr>
          <w:spacing w:val="1"/>
        </w:rPr>
        <w:t>men</w:t>
      </w:r>
      <w:r w:rsidRPr="008F741E">
        <w:t>t</w:t>
      </w:r>
      <w:r w:rsidRPr="008F741E">
        <w:rPr>
          <w:spacing w:val="-2"/>
        </w:rPr>
        <w:t xml:space="preserve"> </w:t>
      </w:r>
      <w:r w:rsidRPr="008F741E">
        <w:t>re</w:t>
      </w:r>
      <w:r w:rsidRPr="008F741E">
        <w:rPr>
          <w:spacing w:val="-1"/>
        </w:rPr>
        <w:t>g</w:t>
      </w:r>
      <w:r w:rsidRPr="008F741E">
        <w:t>i</w:t>
      </w:r>
      <w:r w:rsidRPr="008F741E">
        <w:rPr>
          <w:spacing w:val="1"/>
        </w:rPr>
        <w:t>m</w:t>
      </w:r>
      <w:r w:rsidRPr="008F741E">
        <w:t>e</w:t>
      </w:r>
      <w:r w:rsidRPr="008F741E">
        <w:rPr>
          <w:spacing w:val="1"/>
        </w:rPr>
        <w:t xml:space="preserve"> </w:t>
      </w:r>
      <w:r w:rsidRPr="008F741E">
        <w:rPr>
          <w:spacing w:val="-2"/>
        </w:rPr>
        <w:t>i</w:t>
      </w:r>
      <w:r w:rsidRPr="008F741E">
        <w:rPr>
          <w:spacing w:val="1"/>
        </w:rPr>
        <w:t>den</w:t>
      </w:r>
      <w:r w:rsidRPr="008F741E">
        <w:t>t</w:t>
      </w:r>
      <w:r w:rsidRPr="008F741E">
        <w:rPr>
          <w:spacing w:val="-2"/>
        </w:rPr>
        <w:t>i</w:t>
      </w:r>
      <w:r w:rsidRPr="008F741E">
        <w:rPr>
          <w:spacing w:val="3"/>
        </w:rPr>
        <w:t>f</w:t>
      </w:r>
      <w:r w:rsidRPr="008F741E">
        <w:rPr>
          <w:spacing w:val="-3"/>
        </w:rPr>
        <w:t>i</w:t>
      </w:r>
      <w:r w:rsidRPr="008F741E">
        <w:rPr>
          <w:spacing w:val="1"/>
        </w:rPr>
        <w:t>e</w:t>
      </w:r>
      <w:r w:rsidRPr="008F741E">
        <w:rPr>
          <w:spacing w:val="10"/>
        </w:rPr>
        <w:t>d</w:t>
      </w:r>
      <w:r w:rsidRPr="008F741E">
        <w:t>.</w:t>
      </w:r>
    </w:p>
    <w:p w14:paraId="0E786C46" w14:textId="77777777" w:rsidR="008F741E" w:rsidRPr="008F741E" w:rsidRDefault="008F741E" w:rsidP="008F741E">
      <w:pPr>
        <w:pStyle w:val="NoSpacing"/>
        <w:rPr>
          <w:b/>
        </w:rPr>
      </w:pPr>
    </w:p>
    <w:p w14:paraId="3CDE615F" w14:textId="77777777" w:rsidR="00F63150" w:rsidRDefault="00F63150" w:rsidP="008F741E">
      <w:pPr>
        <w:pStyle w:val="NoSpacing"/>
        <w:ind w:left="705" w:hanging="705"/>
      </w:pPr>
      <w:r w:rsidRPr="008F741E">
        <w:rPr>
          <w:spacing w:val="6"/>
        </w:rPr>
        <w:t>2.6</w:t>
      </w:r>
      <w:r w:rsidRPr="008F741E">
        <w:rPr>
          <w:spacing w:val="6"/>
        </w:rPr>
        <w:tab/>
        <w:t>W</w:t>
      </w:r>
      <w:r w:rsidRPr="008F741E">
        <w:rPr>
          <w:spacing w:val="-1"/>
        </w:rPr>
        <w:t>he</w:t>
      </w:r>
      <w:r w:rsidRPr="008F741E">
        <w:t>re</w:t>
      </w:r>
      <w:r w:rsidRPr="008F741E">
        <w:rPr>
          <w:spacing w:val="-2"/>
        </w:rPr>
        <w:t xml:space="preserve"> </w:t>
      </w:r>
      <w:r w:rsidRPr="008F741E">
        <w:t>it</w:t>
      </w:r>
      <w:r w:rsidRPr="008F741E">
        <w:rPr>
          <w:spacing w:val="1"/>
        </w:rPr>
        <w:t xml:space="preserve"> </w:t>
      </w:r>
      <w:r w:rsidRPr="008F741E">
        <w:rPr>
          <w:spacing w:val="-1"/>
        </w:rPr>
        <w:t>h</w:t>
      </w:r>
      <w:r w:rsidRPr="008F741E">
        <w:rPr>
          <w:spacing w:val="1"/>
        </w:rPr>
        <w:t>a</w:t>
      </w:r>
      <w:r w:rsidRPr="008F741E">
        <w:t xml:space="preserve">s </w:t>
      </w:r>
      <w:r w:rsidRPr="008F741E">
        <w:rPr>
          <w:spacing w:val="-1"/>
        </w:rPr>
        <w:t>b</w:t>
      </w:r>
      <w:r w:rsidRPr="008F741E">
        <w:rPr>
          <w:spacing w:val="1"/>
        </w:rPr>
        <w:t>ee</w:t>
      </w:r>
      <w:r w:rsidRPr="008F741E">
        <w:t>n c</w:t>
      </w:r>
      <w:r w:rsidRPr="008F741E">
        <w:rPr>
          <w:spacing w:val="1"/>
        </w:rPr>
        <w:t>o</w:t>
      </w:r>
      <w:r w:rsidRPr="008F741E">
        <w:rPr>
          <w:spacing w:val="-1"/>
        </w:rPr>
        <w:t>n</w:t>
      </w:r>
      <w:r w:rsidRPr="008F741E">
        <w:t>sid</w:t>
      </w:r>
      <w:r w:rsidRPr="008F741E">
        <w:rPr>
          <w:spacing w:val="1"/>
        </w:rPr>
        <w:t>e</w:t>
      </w:r>
      <w:r w:rsidRPr="008F741E">
        <w:t>red</w:t>
      </w:r>
      <w:r w:rsidRPr="008F741E">
        <w:rPr>
          <w:spacing w:val="-1"/>
        </w:rPr>
        <w:t xml:space="preserve"> </w:t>
      </w:r>
      <w:r w:rsidRPr="008F741E">
        <w:rPr>
          <w:spacing w:val="1"/>
        </w:rPr>
        <w:t>du</w:t>
      </w:r>
      <w:r w:rsidRPr="008F741E">
        <w:t>r</w:t>
      </w:r>
      <w:r w:rsidRPr="008F741E">
        <w:rPr>
          <w:spacing w:val="-1"/>
        </w:rPr>
        <w:t>i</w:t>
      </w:r>
      <w:r w:rsidRPr="008F741E">
        <w:rPr>
          <w:spacing w:val="1"/>
        </w:rPr>
        <w:t>n</w:t>
      </w:r>
      <w:r w:rsidRPr="008F741E">
        <w:t>g</w:t>
      </w:r>
      <w:r w:rsidRPr="008F741E">
        <w:rPr>
          <w:spacing w:val="-1"/>
        </w:rPr>
        <w:t xml:space="preserve"> </w:t>
      </w:r>
      <w:r w:rsidRPr="008F741E">
        <w:rPr>
          <w:spacing w:val="1"/>
        </w:rPr>
        <w:t>th</w:t>
      </w:r>
      <w:r w:rsidRPr="008F741E">
        <w:t>e</w:t>
      </w:r>
      <w:r w:rsidRPr="008F741E">
        <w:rPr>
          <w:spacing w:val="-1"/>
        </w:rPr>
        <w:t xml:space="preserve"> </w:t>
      </w:r>
      <w:r w:rsidRPr="008F741E">
        <w:t>s</w:t>
      </w:r>
      <w:r w:rsidRPr="008F741E">
        <w:rPr>
          <w:spacing w:val="1"/>
        </w:rPr>
        <w:t>u</w:t>
      </w:r>
      <w:r w:rsidRPr="008F741E">
        <w:t>r</w:t>
      </w:r>
      <w:r w:rsidRPr="008F741E">
        <w:rPr>
          <w:spacing w:val="-3"/>
        </w:rPr>
        <w:t>v</w:t>
      </w:r>
      <w:r w:rsidRPr="008F741E">
        <w:rPr>
          <w:spacing w:val="1"/>
        </w:rPr>
        <w:t>e</w:t>
      </w:r>
      <w:r w:rsidRPr="008F741E">
        <w:t>y t</w:t>
      </w:r>
      <w:r w:rsidRPr="008F741E">
        <w:rPr>
          <w:spacing w:val="1"/>
        </w:rPr>
        <w:t>ha</w:t>
      </w:r>
      <w:r w:rsidRPr="008F741E">
        <w:t>t</w:t>
      </w:r>
      <w:r w:rsidRPr="008F741E">
        <w:rPr>
          <w:spacing w:val="1"/>
        </w:rPr>
        <w:t xml:space="preserve"> </w:t>
      </w:r>
      <w:r w:rsidRPr="008F741E">
        <w:t>tr</w:t>
      </w:r>
      <w:r w:rsidRPr="008F741E">
        <w:rPr>
          <w:spacing w:val="-2"/>
        </w:rPr>
        <w:t>e</w:t>
      </w:r>
      <w:r w:rsidRPr="008F741E">
        <w:rPr>
          <w:spacing w:val="1"/>
        </w:rPr>
        <w:t>e</w:t>
      </w:r>
      <w:r w:rsidRPr="008F741E">
        <w:t xml:space="preserve">s </w:t>
      </w:r>
      <w:r w:rsidRPr="008F741E">
        <w:rPr>
          <w:spacing w:val="-1"/>
        </w:rPr>
        <w:t>h</w:t>
      </w:r>
      <w:r w:rsidRPr="008F741E">
        <w:rPr>
          <w:spacing w:val="1"/>
        </w:rPr>
        <w:t>a</w:t>
      </w:r>
      <w:r w:rsidRPr="008F741E">
        <w:rPr>
          <w:spacing w:val="-2"/>
        </w:rPr>
        <w:t>v</w:t>
      </w:r>
      <w:r w:rsidRPr="008F741E">
        <w:t>e</w:t>
      </w:r>
      <w:r w:rsidRPr="008F741E">
        <w:rPr>
          <w:spacing w:val="1"/>
        </w:rPr>
        <w:t xml:space="preserve"> </w:t>
      </w:r>
      <w:r w:rsidRPr="008F741E">
        <w:t>si</w:t>
      </w:r>
      <w:r w:rsidRPr="008F741E">
        <w:rPr>
          <w:spacing w:val="-1"/>
        </w:rPr>
        <w:t>g</w:t>
      </w:r>
      <w:r w:rsidRPr="008F741E">
        <w:rPr>
          <w:spacing w:val="1"/>
        </w:rPr>
        <w:t>n</w:t>
      </w:r>
      <w:r w:rsidRPr="008F741E">
        <w:t>ific</w:t>
      </w:r>
      <w:r w:rsidRPr="008F741E">
        <w:rPr>
          <w:spacing w:val="-2"/>
        </w:rPr>
        <w:t>a</w:t>
      </w:r>
      <w:r w:rsidRPr="008F741E">
        <w:rPr>
          <w:spacing w:val="1"/>
        </w:rPr>
        <w:t>n</w:t>
      </w:r>
      <w:r w:rsidRPr="008F741E">
        <w:t>t</w:t>
      </w:r>
      <w:r w:rsidRPr="008F741E">
        <w:rPr>
          <w:spacing w:val="1"/>
        </w:rPr>
        <w:t xml:space="preserve"> </w:t>
      </w:r>
      <w:r w:rsidRPr="008F741E">
        <w:rPr>
          <w:spacing w:val="-1"/>
        </w:rPr>
        <w:t>de</w:t>
      </w:r>
      <w:r w:rsidRPr="008F741E">
        <w:rPr>
          <w:spacing w:val="3"/>
        </w:rPr>
        <w:t>f</w:t>
      </w:r>
      <w:r w:rsidRPr="008F741E">
        <w:rPr>
          <w:spacing w:val="1"/>
        </w:rPr>
        <w:t>e</w:t>
      </w:r>
      <w:r w:rsidRPr="008F741E">
        <w:rPr>
          <w:spacing w:val="-2"/>
        </w:rPr>
        <w:t>c</w:t>
      </w:r>
      <w:r w:rsidRPr="008F741E">
        <w:t xml:space="preserve">ts </w:t>
      </w:r>
      <w:r w:rsidRPr="008F741E">
        <w:rPr>
          <w:spacing w:val="1"/>
        </w:rPr>
        <w:t>an</w:t>
      </w:r>
      <w:r w:rsidRPr="008F741E">
        <w:t>d</w:t>
      </w:r>
      <w:r w:rsidRPr="008F741E">
        <w:rPr>
          <w:spacing w:val="-1"/>
        </w:rPr>
        <w:t xml:space="preserve"> </w:t>
      </w:r>
      <w:r w:rsidRPr="008F741E">
        <w:rPr>
          <w:spacing w:val="1"/>
        </w:rPr>
        <w:t>a</w:t>
      </w:r>
      <w:r w:rsidRPr="008F741E">
        <w:t>re clo</w:t>
      </w:r>
      <w:r w:rsidRPr="008F741E">
        <w:rPr>
          <w:spacing w:val="-2"/>
        </w:rPr>
        <w:t>s</w:t>
      </w:r>
      <w:r w:rsidRPr="008F741E">
        <w:t>e</w:t>
      </w:r>
      <w:r w:rsidRPr="008F741E">
        <w:rPr>
          <w:spacing w:val="1"/>
        </w:rPr>
        <w:t xml:space="preserve"> t</w:t>
      </w:r>
      <w:r w:rsidRPr="008F741E">
        <w:t>o</w:t>
      </w:r>
      <w:r w:rsidRPr="008F741E">
        <w:rPr>
          <w:spacing w:val="-1"/>
        </w:rPr>
        <w:t xml:space="preserve"> </w:t>
      </w:r>
      <w:r w:rsidRPr="008F741E">
        <w:rPr>
          <w:spacing w:val="1"/>
        </w:rPr>
        <w:t>h</w:t>
      </w:r>
      <w:r w:rsidRPr="008F741E">
        <w:t>i</w:t>
      </w:r>
      <w:r w:rsidRPr="008F741E">
        <w:rPr>
          <w:spacing w:val="-2"/>
        </w:rPr>
        <w:t>g</w:t>
      </w:r>
      <w:r w:rsidRPr="008F741E">
        <w:t>h</w:t>
      </w:r>
      <w:r w:rsidRPr="008F741E">
        <w:rPr>
          <w:spacing w:val="1"/>
        </w:rPr>
        <w:t xml:space="preserve"> </w:t>
      </w:r>
      <w:r w:rsidRPr="008F741E">
        <w:t>risk t</w:t>
      </w:r>
      <w:r w:rsidRPr="008F741E">
        <w:rPr>
          <w:spacing w:val="1"/>
        </w:rPr>
        <w:t>a</w:t>
      </w:r>
      <w:r w:rsidRPr="008F741E">
        <w:t>r</w:t>
      </w:r>
      <w:r w:rsidRPr="008F741E">
        <w:rPr>
          <w:spacing w:val="-2"/>
        </w:rPr>
        <w:t>g</w:t>
      </w:r>
      <w:r w:rsidRPr="008F741E">
        <w:rPr>
          <w:spacing w:val="1"/>
        </w:rPr>
        <w:t>e</w:t>
      </w:r>
      <w:r w:rsidRPr="008F741E">
        <w:t>ts,</w:t>
      </w:r>
      <w:r w:rsidRPr="008F741E">
        <w:rPr>
          <w:spacing w:val="3"/>
        </w:rPr>
        <w:t xml:space="preserve"> </w:t>
      </w:r>
      <w:r w:rsidRPr="008F741E">
        <w:t>t</w:t>
      </w:r>
      <w:r w:rsidRPr="008F741E">
        <w:rPr>
          <w:spacing w:val="-1"/>
        </w:rPr>
        <w:t>h</w:t>
      </w:r>
      <w:r w:rsidRPr="008F741E">
        <w:rPr>
          <w:spacing w:val="1"/>
        </w:rPr>
        <w:t>e</w:t>
      </w:r>
      <w:r w:rsidRPr="008F741E">
        <w:t>n</w:t>
      </w:r>
      <w:r w:rsidRPr="008F741E">
        <w:rPr>
          <w:spacing w:val="1"/>
        </w:rPr>
        <w:t xml:space="preserve"> </w:t>
      </w:r>
      <w:r w:rsidRPr="008F741E">
        <w:rPr>
          <w:spacing w:val="-1"/>
        </w:rPr>
        <w:t>t</w:t>
      </w:r>
      <w:r w:rsidRPr="008F741E">
        <w:rPr>
          <w:spacing w:val="1"/>
        </w:rPr>
        <w:t>he</w:t>
      </w:r>
      <w:r w:rsidRPr="008F741E">
        <w:t>y</w:t>
      </w:r>
      <w:r w:rsidRPr="008F741E">
        <w:rPr>
          <w:spacing w:val="-1"/>
        </w:rPr>
        <w:t xml:space="preserve"> </w:t>
      </w:r>
      <w:r w:rsidRPr="008F741E">
        <w:rPr>
          <w:spacing w:val="1"/>
        </w:rPr>
        <w:t>h</w:t>
      </w:r>
      <w:r w:rsidRPr="008F741E">
        <w:rPr>
          <w:spacing w:val="-1"/>
        </w:rPr>
        <w:t>a</w:t>
      </w:r>
      <w:r w:rsidRPr="008F741E">
        <w:rPr>
          <w:spacing w:val="-2"/>
        </w:rPr>
        <w:t>v</w:t>
      </w:r>
      <w:r w:rsidRPr="008F741E">
        <w:t>e</w:t>
      </w:r>
      <w:r w:rsidRPr="008F741E">
        <w:rPr>
          <w:spacing w:val="1"/>
        </w:rPr>
        <w:t xml:space="preserve"> bee</w:t>
      </w:r>
      <w:r w:rsidRPr="008F741E">
        <w:t>n</w:t>
      </w:r>
      <w:r w:rsidRPr="008F741E">
        <w:rPr>
          <w:spacing w:val="1"/>
        </w:rPr>
        <w:t xml:space="preserve"> </w:t>
      </w:r>
      <w:r w:rsidRPr="008F741E">
        <w:t>s</w:t>
      </w:r>
      <w:r w:rsidRPr="008F741E">
        <w:rPr>
          <w:spacing w:val="-2"/>
        </w:rPr>
        <w:t>c</w:t>
      </w:r>
      <w:r w:rsidRPr="008F741E">
        <w:rPr>
          <w:spacing w:val="1"/>
        </w:rPr>
        <w:t>o</w:t>
      </w:r>
      <w:r w:rsidRPr="008F741E">
        <w:t>red</w:t>
      </w:r>
      <w:r w:rsidRPr="008F741E">
        <w:rPr>
          <w:spacing w:val="1"/>
        </w:rPr>
        <w:t xml:space="preserve"> </w:t>
      </w:r>
      <w:r w:rsidRPr="008F741E">
        <w:rPr>
          <w:spacing w:val="-2"/>
        </w:rPr>
        <w:t>i</w:t>
      </w:r>
      <w:r w:rsidRPr="008F741E">
        <w:t>n</w:t>
      </w:r>
      <w:r w:rsidRPr="008F741E">
        <w:rPr>
          <w:spacing w:val="1"/>
        </w:rPr>
        <w:t xml:space="preserve"> a</w:t>
      </w:r>
      <w:r w:rsidRPr="008F741E">
        <w:t>c</w:t>
      </w:r>
      <w:r w:rsidRPr="008F741E">
        <w:rPr>
          <w:spacing w:val="-2"/>
        </w:rPr>
        <w:t>c</w:t>
      </w:r>
      <w:r w:rsidRPr="008F741E">
        <w:rPr>
          <w:spacing w:val="1"/>
        </w:rPr>
        <w:t>o</w:t>
      </w:r>
      <w:r w:rsidRPr="008F741E">
        <w:t>rd</w:t>
      </w:r>
      <w:r w:rsidRPr="008F741E">
        <w:rPr>
          <w:spacing w:val="1"/>
        </w:rPr>
        <w:t>an</w:t>
      </w:r>
      <w:r w:rsidRPr="008F741E">
        <w:rPr>
          <w:spacing w:val="-2"/>
        </w:rPr>
        <w:t>c</w:t>
      </w:r>
      <w:r w:rsidRPr="008F741E">
        <w:t>e</w:t>
      </w:r>
      <w:r w:rsidRPr="008F741E">
        <w:rPr>
          <w:spacing w:val="1"/>
        </w:rPr>
        <w:t xml:space="preserve"> </w:t>
      </w:r>
      <w:r w:rsidRPr="008F741E">
        <w:rPr>
          <w:spacing w:val="-2"/>
        </w:rPr>
        <w:t>w</w:t>
      </w:r>
      <w:r w:rsidRPr="008F741E">
        <w:t>ith QTRA</w:t>
      </w:r>
      <w:r w:rsidRPr="008F741E">
        <w:rPr>
          <w:spacing w:val="1"/>
        </w:rPr>
        <w:t xml:space="preserve"> </w:t>
      </w:r>
      <w:r w:rsidRPr="008F741E">
        <w:rPr>
          <w:spacing w:val="-3"/>
        </w:rPr>
        <w:t>w</w:t>
      </w:r>
      <w:r w:rsidRPr="008F741E">
        <w:t>ith</w:t>
      </w:r>
      <w:r w:rsidRPr="008F741E">
        <w:rPr>
          <w:spacing w:val="1"/>
        </w:rPr>
        <w:t xml:space="preserve"> </w:t>
      </w:r>
      <w:r w:rsidRPr="008F741E">
        <w:t>sc</w:t>
      </w:r>
      <w:r w:rsidRPr="008F741E">
        <w:rPr>
          <w:spacing w:val="1"/>
        </w:rPr>
        <w:t>o</w:t>
      </w:r>
      <w:r w:rsidRPr="008F741E">
        <w:t xml:space="preserve">re </w:t>
      </w:r>
      <w:r w:rsidRPr="008F741E">
        <w:rPr>
          <w:spacing w:val="-2"/>
        </w:rPr>
        <w:t>r</w:t>
      </w:r>
      <w:r w:rsidRPr="008F741E">
        <w:rPr>
          <w:spacing w:val="1"/>
        </w:rPr>
        <w:t>a</w:t>
      </w:r>
      <w:r w:rsidRPr="008F741E">
        <w:t>ti</w:t>
      </w:r>
      <w:r w:rsidRPr="008F741E">
        <w:rPr>
          <w:spacing w:val="-1"/>
        </w:rPr>
        <w:t>ng</w:t>
      </w:r>
      <w:r w:rsidRPr="008F741E">
        <w:t>s s</w:t>
      </w:r>
      <w:r w:rsidRPr="008F741E">
        <w:rPr>
          <w:spacing w:val="1"/>
        </w:rPr>
        <w:t>ho</w:t>
      </w:r>
      <w:r w:rsidRPr="008F741E">
        <w:rPr>
          <w:spacing w:val="-3"/>
        </w:rPr>
        <w:t>w</w:t>
      </w:r>
      <w:r w:rsidRPr="008F741E">
        <w:t>n</w:t>
      </w:r>
      <w:r w:rsidRPr="008F741E">
        <w:rPr>
          <w:spacing w:val="1"/>
        </w:rPr>
        <w:t xml:space="preserve"> </w:t>
      </w:r>
      <w:r w:rsidRPr="008F741E">
        <w:t>in</w:t>
      </w:r>
      <w:r w:rsidRPr="008F741E">
        <w:rPr>
          <w:spacing w:val="1"/>
        </w:rPr>
        <w:t xml:space="preserve"> pa</w:t>
      </w:r>
      <w:r w:rsidRPr="008F741E">
        <w:t>rt 1</w:t>
      </w:r>
      <w:r w:rsidRPr="008F741E">
        <w:rPr>
          <w:spacing w:val="-1"/>
        </w:rPr>
        <w:t xml:space="preserve"> o</w:t>
      </w:r>
      <w:r w:rsidRPr="008F741E">
        <w:t>f</w:t>
      </w:r>
      <w:r w:rsidRPr="008F741E">
        <w:rPr>
          <w:spacing w:val="1"/>
        </w:rPr>
        <w:t xml:space="preserve"> </w:t>
      </w:r>
      <w:r w:rsidRPr="008F741E">
        <w:rPr>
          <w:spacing w:val="-2"/>
        </w:rPr>
        <w:t>t</w:t>
      </w:r>
      <w:r w:rsidRPr="008F741E">
        <w:rPr>
          <w:spacing w:val="1"/>
        </w:rPr>
        <w:t>h</w:t>
      </w:r>
      <w:r w:rsidRPr="008F741E">
        <w:t>is re</w:t>
      </w:r>
      <w:r w:rsidRPr="008F741E">
        <w:rPr>
          <w:spacing w:val="1"/>
        </w:rPr>
        <w:t>po</w:t>
      </w:r>
      <w:r w:rsidRPr="008F741E">
        <w:t>rt.</w:t>
      </w:r>
    </w:p>
    <w:p w14:paraId="3A4A3CDF" w14:textId="77777777" w:rsidR="008F741E" w:rsidRPr="008F741E" w:rsidRDefault="008F741E" w:rsidP="008F741E">
      <w:pPr>
        <w:pStyle w:val="NoSpacing"/>
        <w:ind w:left="705" w:hanging="705"/>
        <w:rPr>
          <w:b/>
        </w:rPr>
      </w:pPr>
    </w:p>
    <w:p w14:paraId="4D0E1C2A" w14:textId="77777777" w:rsidR="00F63150" w:rsidRPr="008F741E" w:rsidRDefault="00F63150" w:rsidP="008F741E">
      <w:pPr>
        <w:pStyle w:val="NoSpacing"/>
        <w:ind w:left="705" w:hanging="705"/>
        <w:rPr>
          <w:b/>
        </w:rPr>
      </w:pPr>
      <w:r w:rsidRPr="008F741E">
        <w:rPr>
          <w:spacing w:val="1"/>
        </w:rPr>
        <w:t>2.7</w:t>
      </w:r>
      <w:r w:rsidRPr="008F741E">
        <w:rPr>
          <w:spacing w:val="1"/>
        </w:rPr>
        <w:tab/>
        <w:t>A</w:t>
      </w:r>
      <w:r w:rsidRPr="008F741E">
        <w:t>ll</w:t>
      </w:r>
      <w:r w:rsidRPr="008F741E">
        <w:rPr>
          <w:spacing w:val="-1"/>
        </w:rPr>
        <w:t xml:space="preserve"> </w:t>
      </w:r>
      <w:r w:rsidRPr="008F741E">
        <w:rPr>
          <w:spacing w:val="1"/>
        </w:rPr>
        <w:t>t</w:t>
      </w:r>
      <w:r w:rsidRPr="008F741E">
        <w:t>ree</w:t>
      </w:r>
      <w:r w:rsidRPr="008F741E">
        <w:rPr>
          <w:spacing w:val="1"/>
        </w:rPr>
        <w:t xml:space="preserve"> </w:t>
      </w:r>
      <w:r w:rsidRPr="008F741E">
        <w:rPr>
          <w:spacing w:val="-1"/>
        </w:rPr>
        <w:t>d</w:t>
      </w:r>
      <w:r w:rsidRPr="008F741E">
        <w:rPr>
          <w:spacing w:val="1"/>
        </w:rPr>
        <w:t>a</w:t>
      </w:r>
      <w:r w:rsidRPr="008F741E">
        <w:t>ta</w:t>
      </w:r>
      <w:r w:rsidRPr="008F741E">
        <w:rPr>
          <w:spacing w:val="-1"/>
        </w:rPr>
        <w:t xml:space="preserve">, observations and recommendations </w:t>
      </w:r>
      <w:r w:rsidRPr="008F741E">
        <w:t>c</w:t>
      </w:r>
      <w:r w:rsidRPr="008F741E">
        <w:rPr>
          <w:spacing w:val="1"/>
        </w:rPr>
        <w:t>a</w:t>
      </w:r>
      <w:r w:rsidRPr="008F741E">
        <w:t xml:space="preserve">n be </w:t>
      </w:r>
      <w:r w:rsidRPr="008F741E">
        <w:rPr>
          <w:spacing w:val="3"/>
        </w:rPr>
        <w:t>f</w:t>
      </w:r>
      <w:r w:rsidRPr="008F741E">
        <w:rPr>
          <w:spacing w:val="1"/>
        </w:rPr>
        <w:t>o</w:t>
      </w:r>
      <w:r w:rsidRPr="008F741E">
        <w:rPr>
          <w:spacing w:val="-1"/>
        </w:rPr>
        <w:t>u</w:t>
      </w:r>
      <w:r w:rsidRPr="008F741E">
        <w:rPr>
          <w:spacing w:val="1"/>
        </w:rPr>
        <w:t>n</w:t>
      </w:r>
      <w:r w:rsidRPr="008F741E">
        <w:t>d</w:t>
      </w:r>
      <w:r w:rsidRPr="008F741E">
        <w:rPr>
          <w:spacing w:val="-1"/>
        </w:rPr>
        <w:t xml:space="preserve"> </w:t>
      </w:r>
      <w:r w:rsidRPr="008F741E">
        <w:t>in</w:t>
      </w:r>
      <w:r w:rsidRPr="008F741E">
        <w:rPr>
          <w:spacing w:val="1"/>
        </w:rPr>
        <w:t xml:space="preserve"> t</w:t>
      </w:r>
      <w:r w:rsidRPr="008F741E">
        <w:rPr>
          <w:spacing w:val="-1"/>
        </w:rPr>
        <w:t>a</w:t>
      </w:r>
      <w:r w:rsidRPr="008F741E">
        <w:rPr>
          <w:spacing w:val="1"/>
        </w:rPr>
        <w:t>b</w:t>
      </w:r>
      <w:r w:rsidRPr="008F741E">
        <w:rPr>
          <w:spacing w:val="4"/>
        </w:rPr>
        <w:t>u</w:t>
      </w:r>
      <w:r w:rsidRPr="008F741E">
        <w:t>lar</w:t>
      </w:r>
      <w:r w:rsidRPr="008F741E">
        <w:rPr>
          <w:spacing w:val="-2"/>
        </w:rPr>
        <w:t xml:space="preserve"> </w:t>
      </w:r>
      <w:r w:rsidRPr="008F741E">
        <w:t>f</w:t>
      </w:r>
      <w:r w:rsidRPr="008F741E">
        <w:rPr>
          <w:spacing w:val="1"/>
        </w:rPr>
        <w:t>o</w:t>
      </w:r>
      <w:r w:rsidRPr="008F741E">
        <w:t>r</w:t>
      </w:r>
      <w:r w:rsidRPr="008F741E">
        <w:rPr>
          <w:spacing w:val="1"/>
        </w:rPr>
        <w:t>m</w:t>
      </w:r>
      <w:r w:rsidRPr="008F741E">
        <w:rPr>
          <w:spacing w:val="-1"/>
        </w:rPr>
        <w:t>a</w:t>
      </w:r>
      <w:r w:rsidRPr="008F741E">
        <w:t>t</w:t>
      </w:r>
      <w:r w:rsidRPr="008F741E">
        <w:rPr>
          <w:spacing w:val="1"/>
        </w:rPr>
        <w:t xml:space="preserve"> </w:t>
      </w:r>
      <w:r w:rsidRPr="008F741E">
        <w:t>in tr</w:t>
      </w:r>
      <w:r w:rsidRPr="008F741E">
        <w:rPr>
          <w:spacing w:val="-2"/>
        </w:rPr>
        <w:t>e</w:t>
      </w:r>
      <w:r w:rsidRPr="008F741E">
        <w:t>e</w:t>
      </w:r>
      <w:r w:rsidRPr="008F741E">
        <w:rPr>
          <w:spacing w:val="1"/>
        </w:rPr>
        <w:t xml:space="preserve"> d</w:t>
      </w:r>
      <w:r w:rsidRPr="008F741E">
        <w:rPr>
          <w:spacing w:val="-1"/>
        </w:rPr>
        <w:t>a</w:t>
      </w:r>
      <w:r w:rsidRPr="008F741E">
        <w:t xml:space="preserve">ta </w:t>
      </w:r>
      <w:r w:rsidRPr="008F741E">
        <w:rPr>
          <w:spacing w:val="-1"/>
        </w:rPr>
        <w:t>o</w:t>
      </w:r>
      <w:r w:rsidRPr="008F741E">
        <w:t>f</w:t>
      </w:r>
      <w:r w:rsidRPr="008F741E">
        <w:rPr>
          <w:spacing w:val="3"/>
        </w:rPr>
        <w:t xml:space="preserve"> </w:t>
      </w:r>
      <w:r w:rsidRPr="008F741E">
        <w:rPr>
          <w:spacing w:val="-1"/>
        </w:rPr>
        <w:t>t</w:t>
      </w:r>
      <w:r w:rsidRPr="008F741E">
        <w:rPr>
          <w:spacing w:val="1"/>
        </w:rPr>
        <w:t>h</w:t>
      </w:r>
      <w:r w:rsidRPr="008F741E">
        <w:t>is re</w:t>
      </w:r>
      <w:r w:rsidRPr="008F741E">
        <w:rPr>
          <w:spacing w:val="1"/>
        </w:rPr>
        <w:t>po</w:t>
      </w:r>
      <w:r w:rsidRPr="008F741E">
        <w:t>r</w:t>
      </w:r>
      <w:r w:rsidRPr="008F741E">
        <w:rPr>
          <w:spacing w:val="-3"/>
        </w:rPr>
        <w:t>t</w:t>
      </w:r>
      <w:r w:rsidRPr="008F741E">
        <w:t>.</w:t>
      </w:r>
    </w:p>
    <w:p w14:paraId="315B5957" w14:textId="77777777" w:rsidR="00F63150" w:rsidRPr="008F741E" w:rsidRDefault="00F63150" w:rsidP="008F741E">
      <w:pPr>
        <w:pStyle w:val="NoSpacing"/>
        <w:ind w:firstLine="705"/>
        <w:rPr>
          <w:b/>
        </w:rPr>
      </w:pPr>
      <w:r w:rsidRPr="008F741E">
        <w:rPr>
          <w:spacing w:val="1"/>
        </w:rPr>
        <w:t>Co</w:t>
      </w:r>
      <w:r w:rsidRPr="008F741E">
        <w:rPr>
          <w:spacing w:val="-1"/>
        </w:rPr>
        <w:t>m</w:t>
      </w:r>
      <w:r w:rsidRPr="008F741E">
        <w:rPr>
          <w:spacing w:val="1"/>
        </w:rPr>
        <w:t>mo</w:t>
      </w:r>
      <w:r w:rsidRPr="008F741E">
        <w:t xml:space="preserve">n </w:t>
      </w:r>
      <w:r w:rsidRPr="008F741E">
        <w:rPr>
          <w:spacing w:val="1"/>
        </w:rPr>
        <w:t>na</w:t>
      </w:r>
      <w:r w:rsidRPr="008F741E">
        <w:rPr>
          <w:spacing w:val="-1"/>
        </w:rPr>
        <w:t>m</w:t>
      </w:r>
      <w:r w:rsidRPr="008F741E">
        <w:rPr>
          <w:spacing w:val="1"/>
        </w:rPr>
        <w:t>e</w:t>
      </w:r>
      <w:r w:rsidRPr="008F741E">
        <w:t xml:space="preserve">s </w:t>
      </w:r>
      <w:r w:rsidRPr="008F741E">
        <w:rPr>
          <w:spacing w:val="-1"/>
        </w:rPr>
        <w:t>h</w:t>
      </w:r>
      <w:r w:rsidRPr="008F741E">
        <w:rPr>
          <w:spacing w:val="1"/>
        </w:rPr>
        <w:t>a</w:t>
      </w:r>
      <w:r w:rsidRPr="008F741E">
        <w:rPr>
          <w:spacing w:val="-2"/>
        </w:rPr>
        <w:t>v</w:t>
      </w:r>
      <w:r w:rsidRPr="008F741E">
        <w:t>e</w:t>
      </w:r>
      <w:r w:rsidRPr="008F741E">
        <w:rPr>
          <w:spacing w:val="1"/>
        </w:rPr>
        <w:t xml:space="preserve"> b</w:t>
      </w:r>
      <w:r w:rsidRPr="008F741E">
        <w:rPr>
          <w:spacing w:val="-1"/>
        </w:rPr>
        <w:t>e</w:t>
      </w:r>
      <w:r w:rsidRPr="008F741E">
        <w:rPr>
          <w:spacing w:val="1"/>
        </w:rPr>
        <w:t>e</w:t>
      </w:r>
      <w:r w:rsidRPr="008F741E">
        <w:t>n</w:t>
      </w:r>
      <w:r w:rsidRPr="008F741E">
        <w:rPr>
          <w:spacing w:val="-1"/>
        </w:rPr>
        <w:t xml:space="preserve"> </w:t>
      </w:r>
      <w:r w:rsidRPr="008F741E">
        <w:rPr>
          <w:spacing w:val="1"/>
        </w:rPr>
        <w:t>u</w:t>
      </w:r>
      <w:r w:rsidRPr="008F741E">
        <w:rPr>
          <w:spacing w:val="-2"/>
        </w:rPr>
        <w:t>s</w:t>
      </w:r>
      <w:r w:rsidRPr="008F741E">
        <w:rPr>
          <w:spacing w:val="1"/>
        </w:rPr>
        <w:t>e</w:t>
      </w:r>
      <w:r w:rsidRPr="008F741E">
        <w:t>d</w:t>
      </w:r>
      <w:r w:rsidRPr="008F741E">
        <w:rPr>
          <w:spacing w:val="-1"/>
        </w:rPr>
        <w:t xml:space="preserve"> </w:t>
      </w:r>
      <w:r w:rsidRPr="008F741E">
        <w:t>f</w:t>
      </w:r>
      <w:r w:rsidRPr="008F741E">
        <w:rPr>
          <w:spacing w:val="1"/>
        </w:rPr>
        <w:t>o</w:t>
      </w:r>
      <w:r w:rsidRPr="008F741E">
        <w:t>r sp</w:t>
      </w:r>
      <w:r w:rsidRPr="008F741E">
        <w:rPr>
          <w:spacing w:val="1"/>
        </w:rPr>
        <w:t>e</w:t>
      </w:r>
      <w:r w:rsidRPr="008F741E">
        <w:t>cies</w:t>
      </w:r>
      <w:r w:rsidRPr="008F741E">
        <w:rPr>
          <w:spacing w:val="-2"/>
        </w:rPr>
        <w:t xml:space="preserve"> </w:t>
      </w:r>
      <w:r w:rsidRPr="008F741E">
        <w:rPr>
          <w:spacing w:val="1"/>
        </w:rPr>
        <w:t>t</w:t>
      </w:r>
      <w:r w:rsidRPr="008F741E">
        <w:rPr>
          <w:spacing w:val="-2"/>
        </w:rPr>
        <w:t>y</w:t>
      </w:r>
      <w:r w:rsidRPr="008F741E">
        <w:rPr>
          <w:spacing w:val="1"/>
        </w:rPr>
        <w:t>p</w:t>
      </w:r>
      <w:r w:rsidRPr="008F741E">
        <w:rPr>
          <w:spacing w:val="6"/>
        </w:rPr>
        <w:t>e</w:t>
      </w:r>
      <w:r w:rsidRPr="008F741E">
        <w:t>s.</w:t>
      </w:r>
    </w:p>
    <w:p w14:paraId="187F2F88" w14:textId="77777777" w:rsidR="00F63150" w:rsidRPr="008F741E" w:rsidRDefault="00F63150" w:rsidP="008F741E">
      <w:pPr>
        <w:pStyle w:val="NoSpacing"/>
      </w:pPr>
    </w:p>
    <w:p w14:paraId="624F2E79" w14:textId="77777777" w:rsidR="00F63150" w:rsidRDefault="00F63150" w:rsidP="008F741E">
      <w:pPr>
        <w:pStyle w:val="NoSpacing"/>
        <w:ind w:firstLine="705"/>
      </w:pPr>
      <w:r w:rsidRPr="008F741E">
        <w:t>All tree dimensions are estimate unless otherwise stated.</w:t>
      </w:r>
    </w:p>
    <w:p w14:paraId="12B6CF65" w14:textId="77777777" w:rsidR="008F741E" w:rsidRPr="008F741E" w:rsidRDefault="008F741E" w:rsidP="008F741E">
      <w:pPr>
        <w:pStyle w:val="NoSpacing"/>
      </w:pPr>
    </w:p>
    <w:p w14:paraId="0A3F1DB3" w14:textId="77777777" w:rsidR="00F63150" w:rsidRPr="008F741E" w:rsidRDefault="00F63150" w:rsidP="008F741E">
      <w:pPr>
        <w:pStyle w:val="NoSpacing"/>
        <w:ind w:left="705" w:hanging="705"/>
        <w:rPr>
          <w:b/>
        </w:rPr>
      </w:pPr>
      <w:r w:rsidRPr="008F741E">
        <w:t>2.8</w:t>
      </w:r>
      <w:r w:rsidRPr="008F741E">
        <w:tab/>
      </w:r>
      <w:r w:rsidRPr="008F741E">
        <w:tab/>
        <w:t>All</w:t>
      </w:r>
      <w:r w:rsidRPr="008F741E">
        <w:rPr>
          <w:spacing w:val="-1"/>
        </w:rPr>
        <w:t xml:space="preserve"> </w:t>
      </w:r>
      <w:r w:rsidRPr="008F741E">
        <w:rPr>
          <w:spacing w:val="1"/>
        </w:rPr>
        <w:t>t</w:t>
      </w:r>
      <w:r w:rsidRPr="008F741E">
        <w:t>re</w:t>
      </w:r>
      <w:r w:rsidRPr="008F741E">
        <w:rPr>
          <w:spacing w:val="1"/>
        </w:rPr>
        <w:t>e</w:t>
      </w:r>
      <w:r w:rsidRPr="008F741E">
        <w:t>(s</w:t>
      </w:r>
      <w:r w:rsidRPr="008F741E">
        <w:rPr>
          <w:spacing w:val="-1"/>
        </w:rPr>
        <w:t>)</w:t>
      </w:r>
      <w:r w:rsidRPr="008F741E">
        <w:t>,</w:t>
      </w:r>
      <w:r w:rsidRPr="008F741E">
        <w:rPr>
          <w:spacing w:val="1"/>
        </w:rPr>
        <w:t xml:space="preserve"> </w:t>
      </w:r>
      <w:r w:rsidRPr="008F741E">
        <w:t>t</w:t>
      </w:r>
      <w:r w:rsidRPr="008F741E">
        <w:rPr>
          <w:spacing w:val="-3"/>
        </w:rPr>
        <w:t>r</w:t>
      </w:r>
      <w:r w:rsidRPr="008F741E">
        <w:rPr>
          <w:spacing w:val="1"/>
        </w:rPr>
        <w:t>e</w:t>
      </w:r>
      <w:r w:rsidRPr="008F741E">
        <w:t>e</w:t>
      </w:r>
      <w:r w:rsidRPr="008F741E">
        <w:rPr>
          <w:spacing w:val="1"/>
        </w:rPr>
        <w:t xml:space="preserve"> g</w:t>
      </w:r>
      <w:r w:rsidRPr="008F741E">
        <w:t>r</w:t>
      </w:r>
      <w:r w:rsidRPr="008F741E">
        <w:rPr>
          <w:spacing w:val="-2"/>
        </w:rPr>
        <w:t>o</w:t>
      </w:r>
      <w:r w:rsidRPr="008F741E">
        <w:rPr>
          <w:spacing w:val="1"/>
        </w:rPr>
        <w:t>u</w:t>
      </w:r>
      <w:r w:rsidRPr="008F741E">
        <w:rPr>
          <w:spacing w:val="-1"/>
        </w:rPr>
        <w:t>p</w:t>
      </w:r>
      <w:r w:rsidRPr="008F741E">
        <w:t>(s)</w:t>
      </w:r>
      <w:r w:rsidRPr="008F741E">
        <w:rPr>
          <w:spacing w:val="-1"/>
        </w:rPr>
        <w:t xml:space="preserve"> </w:t>
      </w:r>
      <w:r w:rsidRPr="008F741E">
        <w:rPr>
          <w:spacing w:val="1"/>
        </w:rPr>
        <w:t>an</w:t>
      </w:r>
      <w:r w:rsidRPr="008F741E">
        <w:t>d</w:t>
      </w:r>
      <w:r w:rsidRPr="008F741E">
        <w:rPr>
          <w:spacing w:val="1"/>
        </w:rPr>
        <w:t xml:space="preserve"> </w:t>
      </w:r>
      <w:r w:rsidRPr="008F741E">
        <w:t>h</w:t>
      </w:r>
      <w:r w:rsidRPr="008F741E">
        <w:rPr>
          <w:spacing w:val="1"/>
        </w:rPr>
        <w:t>ed</w:t>
      </w:r>
      <w:r w:rsidRPr="008F741E">
        <w:rPr>
          <w:spacing w:val="-1"/>
        </w:rPr>
        <w:t>g</w:t>
      </w:r>
      <w:r w:rsidRPr="008F741E">
        <w:rPr>
          <w:spacing w:val="1"/>
        </w:rPr>
        <w:t>e</w:t>
      </w:r>
      <w:r w:rsidRPr="008F741E">
        <w:t>(s)</w:t>
      </w:r>
      <w:r w:rsidRPr="008F741E">
        <w:rPr>
          <w:spacing w:val="-1"/>
        </w:rPr>
        <w:t xml:space="preserve"> h</w:t>
      </w:r>
      <w:r w:rsidRPr="008F741E">
        <w:rPr>
          <w:spacing w:val="1"/>
        </w:rPr>
        <w:t>a</w:t>
      </w:r>
      <w:r w:rsidRPr="008F741E">
        <w:rPr>
          <w:spacing w:val="-2"/>
        </w:rPr>
        <w:t>v</w:t>
      </w:r>
      <w:r w:rsidRPr="008F741E">
        <w:t>e</w:t>
      </w:r>
      <w:r w:rsidRPr="008F741E">
        <w:rPr>
          <w:spacing w:val="1"/>
        </w:rPr>
        <w:t xml:space="preserve"> be</w:t>
      </w:r>
      <w:r w:rsidRPr="008F741E">
        <w:rPr>
          <w:spacing w:val="-1"/>
        </w:rPr>
        <w:t>e</w:t>
      </w:r>
      <w:r w:rsidRPr="008F741E">
        <w:t>n</w:t>
      </w:r>
      <w:r w:rsidRPr="008F741E">
        <w:rPr>
          <w:spacing w:val="1"/>
        </w:rPr>
        <w:t xml:space="preserve"> </w:t>
      </w:r>
      <w:r w:rsidRPr="008F741E">
        <w:rPr>
          <w:spacing w:val="-1"/>
        </w:rPr>
        <w:t>g</w:t>
      </w:r>
      <w:r w:rsidRPr="008F741E">
        <w:t>i</w:t>
      </w:r>
      <w:r w:rsidRPr="008F741E">
        <w:rPr>
          <w:spacing w:val="-3"/>
        </w:rPr>
        <w:t>v</w:t>
      </w:r>
      <w:r w:rsidRPr="008F741E">
        <w:rPr>
          <w:spacing w:val="1"/>
        </w:rPr>
        <w:t>e</w:t>
      </w:r>
      <w:r w:rsidRPr="008F741E">
        <w:t>n</w:t>
      </w:r>
      <w:r w:rsidRPr="008F741E">
        <w:rPr>
          <w:spacing w:val="1"/>
        </w:rPr>
        <w:t xml:space="preserve"> </w:t>
      </w:r>
      <w:r w:rsidRPr="008F741E">
        <w:t>a</w:t>
      </w:r>
      <w:r w:rsidRPr="008F741E">
        <w:rPr>
          <w:spacing w:val="1"/>
        </w:rPr>
        <w:t xml:space="preserve"> un</w:t>
      </w:r>
      <w:r w:rsidRPr="008F741E">
        <w:t>i</w:t>
      </w:r>
      <w:r w:rsidRPr="008F741E">
        <w:rPr>
          <w:spacing w:val="-2"/>
        </w:rPr>
        <w:t>q</w:t>
      </w:r>
      <w:r w:rsidRPr="008F741E">
        <w:rPr>
          <w:spacing w:val="1"/>
        </w:rPr>
        <w:t>u</w:t>
      </w:r>
      <w:r w:rsidRPr="008F741E">
        <w:t xml:space="preserve">e </w:t>
      </w:r>
      <w:r w:rsidRPr="008F741E">
        <w:rPr>
          <w:spacing w:val="1"/>
        </w:rPr>
        <w:t>nu</w:t>
      </w:r>
      <w:r w:rsidRPr="008F741E">
        <w:rPr>
          <w:spacing w:val="-1"/>
        </w:rPr>
        <w:t>m</w:t>
      </w:r>
      <w:r w:rsidRPr="008F741E">
        <w:rPr>
          <w:spacing w:val="1"/>
        </w:rPr>
        <w:t>be</w:t>
      </w:r>
      <w:r w:rsidRPr="008F741E">
        <w:t xml:space="preserve">r </w:t>
      </w:r>
      <w:r w:rsidRPr="008F741E">
        <w:rPr>
          <w:spacing w:val="-1"/>
        </w:rPr>
        <w:t>re</w:t>
      </w:r>
      <w:r w:rsidRPr="008F741E">
        <w:t>f</w:t>
      </w:r>
      <w:r w:rsidRPr="008F741E">
        <w:rPr>
          <w:spacing w:val="1"/>
        </w:rPr>
        <w:t>e</w:t>
      </w:r>
      <w:r w:rsidRPr="008F741E">
        <w:t>re</w:t>
      </w:r>
      <w:r w:rsidRPr="008F741E">
        <w:rPr>
          <w:spacing w:val="1"/>
        </w:rPr>
        <w:t>n</w:t>
      </w:r>
      <w:r w:rsidRPr="008F741E">
        <w:rPr>
          <w:spacing w:val="-2"/>
        </w:rPr>
        <w:t>c</w:t>
      </w:r>
      <w:r w:rsidRPr="008F741E">
        <w:t>e</w:t>
      </w:r>
      <w:r w:rsidRPr="008F741E">
        <w:rPr>
          <w:spacing w:val="1"/>
        </w:rPr>
        <w:t xml:space="preserve"> </w:t>
      </w:r>
      <w:r w:rsidRPr="008F741E">
        <w:rPr>
          <w:spacing w:val="-1"/>
        </w:rPr>
        <w:t>o</w:t>
      </w:r>
      <w:r w:rsidRPr="008F741E">
        <w:t>n</w:t>
      </w:r>
      <w:r w:rsidRPr="008F741E">
        <w:rPr>
          <w:spacing w:val="1"/>
        </w:rPr>
        <w:t xml:space="preserve"> </w:t>
      </w:r>
      <w:r w:rsidRPr="008F741E">
        <w:rPr>
          <w:spacing w:val="-1"/>
        </w:rPr>
        <w:t>t</w:t>
      </w:r>
      <w:r w:rsidRPr="008F741E">
        <w:rPr>
          <w:spacing w:val="1"/>
        </w:rPr>
        <w:t>h</w:t>
      </w:r>
      <w:r w:rsidRPr="008F741E">
        <w:t>e</w:t>
      </w:r>
      <w:r w:rsidRPr="008F741E">
        <w:rPr>
          <w:spacing w:val="1"/>
        </w:rPr>
        <w:t xml:space="preserve"> p</w:t>
      </w:r>
      <w:r w:rsidRPr="008F741E">
        <w:rPr>
          <w:spacing w:val="-3"/>
        </w:rPr>
        <w:t>l</w:t>
      </w:r>
      <w:r w:rsidRPr="008F741E">
        <w:rPr>
          <w:spacing w:val="1"/>
        </w:rPr>
        <w:t>a</w:t>
      </w:r>
      <w:r w:rsidRPr="008F741E">
        <w:t>n</w:t>
      </w:r>
      <w:r w:rsidRPr="008F741E">
        <w:rPr>
          <w:spacing w:val="1"/>
        </w:rPr>
        <w:t xml:space="preserve"> </w:t>
      </w:r>
      <w:r w:rsidRPr="008F741E">
        <w:rPr>
          <w:spacing w:val="-1"/>
        </w:rPr>
        <w:t>a</w:t>
      </w:r>
      <w:r w:rsidRPr="008F741E">
        <w:rPr>
          <w:spacing w:val="1"/>
        </w:rPr>
        <w:t>n</w:t>
      </w:r>
      <w:r w:rsidRPr="008F741E">
        <w:t>d</w:t>
      </w:r>
      <w:r w:rsidRPr="008F741E">
        <w:rPr>
          <w:spacing w:val="1"/>
        </w:rPr>
        <w:t xml:space="preserve"> </w:t>
      </w:r>
      <w:r w:rsidRPr="008F741E">
        <w:rPr>
          <w:spacing w:val="-2"/>
        </w:rPr>
        <w:t>w</w:t>
      </w:r>
      <w:r w:rsidRPr="008F741E">
        <w:t>it</w:t>
      </w:r>
      <w:r w:rsidRPr="008F741E">
        <w:rPr>
          <w:spacing w:val="1"/>
        </w:rPr>
        <w:t>h</w:t>
      </w:r>
      <w:r w:rsidRPr="008F741E">
        <w:t>in</w:t>
      </w:r>
      <w:r w:rsidRPr="008F741E">
        <w:rPr>
          <w:spacing w:val="1"/>
        </w:rPr>
        <w:t xml:space="preserve"> </w:t>
      </w:r>
      <w:r w:rsidRPr="008F741E">
        <w:rPr>
          <w:spacing w:val="-2"/>
        </w:rPr>
        <w:t>t</w:t>
      </w:r>
      <w:r w:rsidRPr="008F741E">
        <w:rPr>
          <w:spacing w:val="1"/>
        </w:rPr>
        <w:t>h</w:t>
      </w:r>
      <w:r w:rsidRPr="008F741E">
        <w:t>e</w:t>
      </w:r>
      <w:r w:rsidRPr="008F741E">
        <w:rPr>
          <w:spacing w:val="-1"/>
        </w:rPr>
        <w:t xml:space="preserve"> </w:t>
      </w:r>
      <w:r w:rsidRPr="008F741E">
        <w:t>t</w:t>
      </w:r>
      <w:r w:rsidRPr="008F741E">
        <w:rPr>
          <w:spacing w:val="1"/>
        </w:rPr>
        <w:t>abu</w:t>
      </w:r>
      <w:r w:rsidRPr="008F741E">
        <w:rPr>
          <w:spacing w:val="-3"/>
        </w:rPr>
        <w:t>l</w:t>
      </w:r>
      <w:r w:rsidRPr="008F741E">
        <w:rPr>
          <w:spacing w:val="1"/>
        </w:rPr>
        <w:t>a</w:t>
      </w:r>
      <w:r w:rsidRPr="008F741E">
        <w:t>r</w:t>
      </w:r>
      <w:r w:rsidRPr="008F741E">
        <w:rPr>
          <w:spacing w:val="7"/>
        </w:rPr>
        <w:t xml:space="preserve"> </w:t>
      </w:r>
      <w:r w:rsidRPr="008F741E">
        <w:t>sc</w:t>
      </w:r>
      <w:r w:rsidRPr="008F741E">
        <w:rPr>
          <w:spacing w:val="1"/>
        </w:rPr>
        <w:t>h</w:t>
      </w:r>
      <w:r w:rsidRPr="008F741E">
        <w:rPr>
          <w:spacing w:val="-1"/>
        </w:rPr>
        <w:t>e</w:t>
      </w:r>
      <w:r w:rsidRPr="008F741E">
        <w:rPr>
          <w:spacing w:val="1"/>
        </w:rPr>
        <w:t>du</w:t>
      </w:r>
      <w:r w:rsidRPr="008F741E">
        <w:t>les.</w:t>
      </w:r>
    </w:p>
    <w:p w14:paraId="326324DC" w14:textId="77777777" w:rsidR="00F63150" w:rsidRPr="008F741E" w:rsidRDefault="00F63150" w:rsidP="00F63150">
      <w:pPr>
        <w:pStyle w:val="Heading1"/>
        <w:numPr>
          <w:ilvl w:val="0"/>
          <w:numId w:val="1"/>
        </w:numPr>
        <w:pBdr>
          <w:bottom w:val="none" w:sz="0" w:space="0" w:color="auto"/>
        </w:pBdr>
        <w:spacing w:before="480" w:after="0" w:line="276" w:lineRule="auto"/>
        <w:rPr>
          <w:rFonts w:asciiTheme="minorHAnsi" w:hAnsiTheme="minorHAnsi" w:cs="Arial"/>
          <w:b w:val="0"/>
          <w:color w:val="auto"/>
          <w:sz w:val="22"/>
          <w:szCs w:val="22"/>
        </w:rPr>
        <w:sectPr w:rsidR="00F63150" w:rsidRPr="008F741E">
          <w:pgSz w:w="11920" w:h="16840"/>
          <w:pgMar w:top="760" w:right="1300" w:bottom="280" w:left="1300" w:header="564" w:footer="861" w:gutter="0"/>
          <w:cols w:space="720"/>
          <w:noEndnote/>
        </w:sectPr>
      </w:pPr>
    </w:p>
    <w:p w14:paraId="2089D4AE" w14:textId="77777777" w:rsidR="00F63150" w:rsidRPr="008F741E" w:rsidRDefault="00F63150" w:rsidP="008D0804">
      <w:pPr>
        <w:pStyle w:val="Heading1"/>
        <w:numPr>
          <w:ilvl w:val="0"/>
          <w:numId w:val="12"/>
        </w:numPr>
        <w:pBdr>
          <w:bottom w:val="none" w:sz="0" w:space="0" w:color="auto"/>
        </w:pBdr>
        <w:spacing w:before="480" w:after="0" w:line="276" w:lineRule="auto"/>
        <w:rPr>
          <w:rFonts w:asciiTheme="minorHAnsi" w:hAnsiTheme="minorHAnsi" w:cs="Arial"/>
          <w:color w:val="auto"/>
          <w:sz w:val="22"/>
          <w:szCs w:val="22"/>
        </w:rPr>
      </w:pPr>
      <w:r w:rsidRPr="008F741E">
        <w:rPr>
          <w:rFonts w:asciiTheme="minorHAnsi" w:hAnsiTheme="minorHAnsi" w:cs="Arial"/>
          <w:caps/>
          <w:color w:val="auto"/>
          <w:sz w:val="22"/>
          <w:szCs w:val="22"/>
        </w:rPr>
        <w:t>Report lim</w:t>
      </w:r>
      <w:r w:rsidRPr="008F741E">
        <w:rPr>
          <w:rFonts w:asciiTheme="minorHAnsi" w:hAnsiTheme="minorHAnsi" w:cs="Arial"/>
          <w:caps/>
          <w:color w:val="auto"/>
          <w:spacing w:val="1"/>
          <w:sz w:val="22"/>
          <w:szCs w:val="22"/>
        </w:rPr>
        <w:t>i</w:t>
      </w:r>
      <w:r w:rsidRPr="008F741E">
        <w:rPr>
          <w:rFonts w:asciiTheme="minorHAnsi" w:hAnsiTheme="minorHAnsi" w:cs="Arial"/>
          <w:caps/>
          <w:color w:val="auto"/>
          <w:sz w:val="22"/>
          <w:szCs w:val="22"/>
        </w:rPr>
        <w:t>tations:</w:t>
      </w:r>
    </w:p>
    <w:p w14:paraId="62B0D8FF" w14:textId="65FF3737" w:rsidR="00F63150" w:rsidRPr="008F741E" w:rsidRDefault="00A10A39" w:rsidP="00A10A39">
      <w:pPr>
        <w:pStyle w:val="NoSpacing"/>
        <w:ind w:left="432" w:hanging="432"/>
      </w:pPr>
      <w:r w:rsidRPr="008F741E">
        <w:t>3.1</w:t>
      </w:r>
      <w:r w:rsidRPr="008F741E">
        <w:tab/>
      </w:r>
      <w:r w:rsidR="00F63150" w:rsidRPr="008F741E">
        <w:t xml:space="preserve">Trees are influenced by a variety of environmental variables, which can affect the health of trees causing biomechanical and physiological changes. All comments made on tree health reflects their physical condition at the time of the survey. Due to the changeable nature of trees and other site/environmental conditions which may influence trees, this report and any recommendations made within it are valid for a period of </w:t>
      </w:r>
      <w:r w:rsidR="00465EE9">
        <w:t>24</w:t>
      </w:r>
      <w:r w:rsidR="00F63150" w:rsidRPr="008F741E">
        <w:t xml:space="preserve"> months from the date of the site survey which was </w:t>
      </w:r>
      <w:r w:rsidR="00C444B2">
        <w:t>10</w:t>
      </w:r>
      <w:r w:rsidR="00C444B2" w:rsidRPr="00C444B2">
        <w:rPr>
          <w:vertAlign w:val="superscript"/>
        </w:rPr>
        <w:t>th</w:t>
      </w:r>
      <w:r w:rsidR="00C444B2">
        <w:t xml:space="preserve"> March 2021</w:t>
      </w:r>
      <w:r w:rsidR="00166F94">
        <w:t>.</w:t>
      </w:r>
    </w:p>
    <w:p w14:paraId="35819AE9" w14:textId="77777777" w:rsidR="00F63150" w:rsidRPr="008F741E" w:rsidRDefault="00F63150" w:rsidP="00F63150"/>
    <w:p w14:paraId="4820A22E" w14:textId="77777777" w:rsidR="00F63150" w:rsidRPr="008F741E" w:rsidRDefault="00F63150" w:rsidP="00F63150">
      <w:pPr>
        <w:spacing w:after="200" w:line="276" w:lineRule="auto"/>
        <w:ind w:left="720" w:hanging="720"/>
        <w:rPr>
          <w:b/>
          <w:lang w:eastAsia="en-US"/>
        </w:rPr>
      </w:pPr>
      <w:r w:rsidRPr="008F741E">
        <w:rPr>
          <w:lang w:eastAsia="en-US"/>
        </w:rPr>
        <w:t>3.2</w:t>
      </w:r>
      <w:r w:rsidRPr="008F741E">
        <w:rPr>
          <w:lang w:eastAsia="en-US"/>
        </w:rPr>
        <w:tab/>
        <w:t xml:space="preserve">The report is preliminary in nature and therefore all observations were made from ground level only and are visual in nature unless otherwise stated.  Full aerial inspections using a rope and harness for access, ultra-sonic decay detection was completed, and results detailed herein. Root collar excavation, or any other form of intensive investigation were not carried out as part of the survey.  </w:t>
      </w:r>
      <w:r w:rsidRPr="008F741E">
        <w:rPr>
          <w:b/>
          <w:lang w:eastAsia="en-US"/>
        </w:rPr>
        <w:t xml:space="preserve">There are trees within the survey which are clad with ivy, excessive epicormical growth or vegetation that restricts the inspection.  I am unable to take responsibility for defects which are hidden from view in this way but would be happy to re-inspect the trees if the ivy, epicormic growth and vegetation is removed, updating this report at additional costs (where appropriate).   </w:t>
      </w:r>
      <w:r w:rsidRPr="008F741E">
        <w:t>Where appropriate further detailed investigation recommendations have been made in tree schedules (Appendix 2) and summary.</w:t>
      </w:r>
      <w:r w:rsidRPr="008F741E">
        <w:rPr>
          <w:b/>
        </w:rPr>
        <w:t xml:space="preserve"> </w:t>
      </w:r>
    </w:p>
    <w:p w14:paraId="26FA87C5" w14:textId="77777777" w:rsidR="00F63150" w:rsidRPr="008F741E" w:rsidRDefault="00F63150" w:rsidP="00A10A39">
      <w:pPr>
        <w:pStyle w:val="NoSpacing"/>
        <w:ind w:left="705" w:hanging="705"/>
      </w:pPr>
      <w:r w:rsidRPr="008F741E">
        <w:t>3.3</w:t>
      </w:r>
      <w:r w:rsidRPr="008F741E">
        <w:tab/>
        <w:t>Any management recommendations have been made in accordance with “BS3998: 2010 Tree Works – Recommendations” and in accordance with industry best practice. Works have been recommended in accordance with any statutory obligations owed by the landowners or occupiers. Any</w:t>
      </w:r>
      <w:r w:rsidRPr="008F741E">
        <w:rPr>
          <w:spacing w:val="-2"/>
        </w:rPr>
        <w:t xml:space="preserve"> </w:t>
      </w:r>
      <w:r w:rsidRPr="008F741E">
        <w:t>re</w:t>
      </w:r>
      <w:r w:rsidRPr="008F741E">
        <w:rPr>
          <w:spacing w:val="1"/>
        </w:rPr>
        <w:t>fe</w:t>
      </w:r>
      <w:r w:rsidRPr="008F741E">
        <w:t>re</w:t>
      </w:r>
      <w:r w:rsidRPr="008F741E">
        <w:rPr>
          <w:spacing w:val="1"/>
        </w:rPr>
        <w:t>n</w:t>
      </w:r>
      <w:r w:rsidRPr="008F741E">
        <w:t>ce</w:t>
      </w:r>
      <w:r w:rsidRPr="008F741E">
        <w:rPr>
          <w:spacing w:val="-1"/>
        </w:rPr>
        <w:t xml:space="preserve"> </w:t>
      </w:r>
      <w:r w:rsidRPr="008F741E">
        <w:rPr>
          <w:spacing w:val="1"/>
        </w:rPr>
        <w:t>t</w:t>
      </w:r>
      <w:r w:rsidRPr="008F741E">
        <w:t>o</w:t>
      </w:r>
      <w:r w:rsidRPr="008F741E">
        <w:rPr>
          <w:spacing w:val="1"/>
        </w:rPr>
        <w:t xml:space="preserve"> </w:t>
      </w:r>
      <w:r w:rsidRPr="008F741E">
        <w:rPr>
          <w:spacing w:val="-2"/>
        </w:rPr>
        <w:t>s</w:t>
      </w:r>
      <w:r w:rsidRPr="008F741E">
        <w:t>truc</w:t>
      </w:r>
      <w:r w:rsidRPr="008F741E">
        <w:rPr>
          <w:spacing w:val="-1"/>
        </w:rPr>
        <w:t>t</w:t>
      </w:r>
      <w:r w:rsidRPr="008F741E">
        <w:rPr>
          <w:spacing w:val="1"/>
        </w:rPr>
        <w:t>u</w:t>
      </w:r>
      <w:r w:rsidRPr="008F741E">
        <w:t xml:space="preserve">ral </w:t>
      </w:r>
      <w:r w:rsidRPr="008F741E">
        <w:rPr>
          <w:spacing w:val="1"/>
        </w:rPr>
        <w:t>d</w:t>
      </w:r>
      <w:r w:rsidRPr="008F741E">
        <w:rPr>
          <w:spacing w:val="-1"/>
        </w:rPr>
        <w:t>a</w:t>
      </w:r>
      <w:r w:rsidRPr="008F741E">
        <w:rPr>
          <w:spacing w:val="1"/>
        </w:rPr>
        <w:t>ma</w:t>
      </w:r>
      <w:r w:rsidRPr="008F741E">
        <w:rPr>
          <w:spacing w:val="-1"/>
        </w:rPr>
        <w:t>g</w:t>
      </w:r>
      <w:r w:rsidRPr="008F741E">
        <w:t>e</w:t>
      </w:r>
      <w:r w:rsidRPr="008F741E">
        <w:rPr>
          <w:spacing w:val="1"/>
        </w:rPr>
        <w:t xml:space="preserve"> </w:t>
      </w:r>
      <w:r w:rsidRPr="008F741E">
        <w:rPr>
          <w:spacing w:val="-1"/>
        </w:rPr>
        <w:t>t</w:t>
      </w:r>
      <w:r w:rsidRPr="008F741E">
        <w:t>o</w:t>
      </w:r>
      <w:r w:rsidRPr="008F741E">
        <w:rPr>
          <w:spacing w:val="1"/>
        </w:rPr>
        <w:t xml:space="preserve"> </w:t>
      </w:r>
      <w:r w:rsidRPr="008F741E">
        <w:rPr>
          <w:spacing w:val="-1"/>
        </w:rPr>
        <w:t>b</w:t>
      </w:r>
      <w:r w:rsidRPr="008F741E">
        <w:rPr>
          <w:spacing w:val="1"/>
        </w:rPr>
        <w:t>u</w:t>
      </w:r>
      <w:r w:rsidRPr="008F741E">
        <w:t>i</w:t>
      </w:r>
      <w:r w:rsidRPr="008F741E">
        <w:rPr>
          <w:spacing w:val="-1"/>
        </w:rPr>
        <w:t>l</w:t>
      </w:r>
      <w:r w:rsidRPr="008F741E">
        <w:rPr>
          <w:spacing w:val="1"/>
        </w:rPr>
        <w:t>d</w:t>
      </w:r>
      <w:r w:rsidRPr="008F741E">
        <w:t>i</w:t>
      </w:r>
      <w:r w:rsidRPr="008F741E">
        <w:rPr>
          <w:spacing w:val="-2"/>
        </w:rPr>
        <w:t>n</w:t>
      </w:r>
      <w:r w:rsidRPr="008F741E">
        <w:rPr>
          <w:spacing w:val="-1"/>
        </w:rPr>
        <w:t>g</w:t>
      </w:r>
      <w:r w:rsidRPr="008F741E">
        <w:t xml:space="preserve">s </w:t>
      </w:r>
      <w:r w:rsidRPr="008F741E">
        <w:rPr>
          <w:spacing w:val="1"/>
        </w:rPr>
        <w:t>an</w:t>
      </w:r>
      <w:r w:rsidRPr="008F741E">
        <w:t>d</w:t>
      </w:r>
      <w:r w:rsidRPr="008F741E">
        <w:rPr>
          <w:spacing w:val="1"/>
        </w:rPr>
        <w:t xml:space="preserve"> a</w:t>
      </w:r>
      <w:r w:rsidRPr="008F741E">
        <w:t>s</w:t>
      </w:r>
      <w:r w:rsidRPr="008F741E">
        <w:rPr>
          <w:spacing w:val="-2"/>
        </w:rPr>
        <w:t>s</w:t>
      </w:r>
      <w:r w:rsidRPr="008F741E">
        <w:rPr>
          <w:spacing w:val="1"/>
        </w:rPr>
        <w:t>o</w:t>
      </w:r>
      <w:r w:rsidRPr="008F741E">
        <w:t>cia</w:t>
      </w:r>
      <w:r w:rsidRPr="008F741E">
        <w:rPr>
          <w:spacing w:val="1"/>
        </w:rPr>
        <w:t>t</w:t>
      </w:r>
      <w:r w:rsidRPr="008F741E">
        <w:rPr>
          <w:spacing w:val="-1"/>
        </w:rPr>
        <w:t>e</w:t>
      </w:r>
      <w:r w:rsidRPr="008F741E">
        <w:t>d</w:t>
      </w:r>
      <w:r w:rsidRPr="008F741E">
        <w:rPr>
          <w:spacing w:val="1"/>
        </w:rPr>
        <w:t xml:space="preserve"> </w:t>
      </w:r>
      <w:r w:rsidRPr="008F741E">
        <w:t>s</w:t>
      </w:r>
      <w:r w:rsidRPr="008F741E">
        <w:rPr>
          <w:spacing w:val="1"/>
        </w:rPr>
        <w:t>t</w:t>
      </w:r>
      <w:r w:rsidRPr="008F741E">
        <w:t>r</w:t>
      </w:r>
      <w:r w:rsidRPr="008F741E">
        <w:rPr>
          <w:spacing w:val="-2"/>
        </w:rPr>
        <w:t>u</w:t>
      </w:r>
      <w:r w:rsidRPr="008F741E">
        <w:t>ct</w:t>
      </w:r>
      <w:r w:rsidRPr="008F741E">
        <w:rPr>
          <w:spacing w:val="1"/>
        </w:rPr>
        <w:t>u</w:t>
      </w:r>
      <w:r w:rsidRPr="008F741E">
        <w:t>res</w:t>
      </w:r>
      <w:r w:rsidRPr="008F741E">
        <w:rPr>
          <w:spacing w:val="1"/>
        </w:rPr>
        <w:t xml:space="preserve"> </w:t>
      </w:r>
      <w:r w:rsidRPr="008F741E">
        <w:t xml:space="preserve">is </w:t>
      </w:r>
      <w:r w:rsidRPr="008F741E">
        <w:rPr>
          <w:spacing w:val="1"/>
        </w:rPr>
        <w:t>p</w:t>
      </w:r>
      <w:r w:rsidRPr="008F741E">
        <w:t>rel</w:t>
      </w:r>
      <w:r w:rsidRPr="008F741E">
        <w:rPr>
          <w:spacing w:val="-1"/>
        </w:rPr>
        <w:t>i</w:t>
      </w:r>
      <w:r w:rsidRPr="008F741E">
        <w:rPr>
          <w:spacing w:val="1"/>
        </w:rPr>
        <w:t>m</w:t>
      </w:r>
      <w:r w:rsidRPr="008F741E">
        <w:t>in</w:t>
      </w:r>
      <w:r w:rsidRPr="008F741E">
        <w:rPr>
          <w:spacing w:val="1"/>
        </w:rPr>
        <w:t>a</w:t>
      </w:r>
      <w:r w:rsidRPr="008F741E">
        <w:t>ry</w:t>
      </w:r>
      <w:r w:rsidRPr="008F741E">
        <w:rPr>
          <w:spacing w:val="-3"/>
        </w:rPr>
        <w:t xml:space="preserve"> </w:t>
      </w:r>
      <w:r w:rsidRPr="008F741E">
        <w:t>in</w:t>
      </w:r>
      <w:r w:rsidRPr="008F741E">
        <w:rPr>
          <w:spacing w:val="1"/>
        </w:rPr>
        <w:t xml:space="preserve"> n</w:t>
      </w:r>
      <w:r w:rsidRPr="008F741E">
        <w:rPr>
          <w:spacing w:val="-1"/>
        </w:rPr>
        <w:t>a</w:t>
      </w:r>
      <w:r w:rsidRPr="008F741E">
        <w:t>t</w:t>
      </w:r>
      <w:r w:rsidRPr="008F741E">
        <w:rPr>
          <w:spacing w:val="1"/>
        </w:rPr>
        <w:t>u</w:t>
      </w:r>
      <w:r w:rsidRPr="008F741E">
        <w:t>re,</w:t>
      </w:r>
      <w:r w:rsidRPr="008F741E">
        <w:rPr>
          <w:spacing w:val="-1"/>
        </w:rPr>
        <w:t xml:space="preserve"> a</w:t>
      </w:r>
      <w:r w:rsidRPr="008F741E">
        <w:rPr>
          <w:spacing w:val="1"/>
        </w:rPr>
        <w:t>n</w:t>
      </w:r>
      <w:r w:rsidRPr="008F741E">
        <w:t>d</w:t>
      </w:r>
      <w:r w:rsidRPr="008F741E">
        <w:rPr>
          <w:spacing w:val="-1"/>
        </w:rPr>
        <w:t xml:space="preserve"> </w:t>
      </w:r>
      <w:r w:rsidRPr="008F741E">
        <w:t>f</w:t>
      </w:r>
      <w:r w:rsidRPr="008F741E">
        <w:rPr>
          <w:spacing w:val="1"/>
        </w:rPr>
        <w:t>u</w:t>
      </w:r>
      <w:r w:rsidRPr="008F741E">
        <w:t>rth</w:t>
      </w:r>
      <w:r w:rsidRPr="008F741E">
        <w:rPr>
          <w:spacing w:val="1"/>
        </w:rPr>
        <w:t>e</w:t>
      </w:r>
      <w:r w:rsidRPr="008F741E">
        <w:t>r in</w:t>
      </w:r>
      <w:r w:rsidRPr="008F741E">
        <w:rPr>
          <w:spacing w:val="-2"/>
        </w:rPr>
        <w:t>v</w:t>
      </w:r>
      <w:r w:rsidRPr="008F741E">
        <w:rPr>
          <w:spacing w:val="1"/>
        </w:rPr>
        <w:t>e</w:t>
      </w:r>
      <w:r w:rsidRPr="008F741E">
        <w:t>sti</w:t>
      </w:r>
      <w:r w:rsidRPr="008F741E">
        <w:rPr>
          <w:spacing w:val="-1"/>
        </w:rPr>
        <w:t>g</w:t>
      </w:r>
      <w:r w:rsidRPr="008F741E">
        <w:rPr>
          <w:spacing w:val="1"/>
        </w:rPr>
        <w:t>a</w:t>
      </w:r>
      <w:r w:rsidRPr="008F741E">
        <w:t>ti</w:t>
      </w:r>
      <w:r w:rsidRPr="008F741E">
        <w:rPr>
          <w:spacing w:val="1"/>
        </w:rPr>
        <w:t>o</w:t>
      </w:r>
      <w:r w:rsidRPr="008F741E">
        <w:t>n</w:t>
      </w:r>
      <w:r w:rsidRPr="008F741E">
        <w:rPr>
          <w:spacing w:val="-1"/>
        </w:rPr>
        <w:t xml:space="preserve"> </w:t>
      </w:r>
      <w:r w:rsidRPr="008F741E">
        <w:rPr>
          <w:spacing w:val="-2"/>
        </w:rPr>
        <w:t>w</w:t>
      </w:r>
      <w:r w:rsidRPr="008F741E">
        <w:t>i</w:t>
      </w:r>
      <w:r w:rsidRPr="008F741E">
        <w:rPr>
          <w:spacing w:val="1"/>
        </w:rPr>
        <w:t>l</w:t>
      </w:r>
      <w:r w:rsidRPr="008F741E">
        <w:t xml:space="preserve">l </w:t>
      </w:r>
      <w:r w:rsidRPr="008F741E">
        <w:rPr>
          <w:spacing w:val="1"/>
        </w:rPr>
        <w:t>nee</w:t>
      </w:r>
      <w:r w:rsidRPr="008F741E">
        <w:t>d</w:t>
      </w:r>
      <w:r w:rsidRPr="008F741E">
        <w:rPr>
          <w:spacing w:val="-1"/>
        </w:rPr>
        <w:t xml:space="preserve"> </w:t>
      </w:r>
      <w:r w:rsidRPr="008F741E">
        <w:t>to</w:t>
      </w:r>
      <w:r w:rsidRPr="008F741E">
        <w:rPr>
          <w:spacing w:val="1"/>
        </w:rPr>
        <w:t xml:space="preserve"> </w:t>
      </w:r>
      <w:r w:rsidRPr="008F741E">
        <w:rPr>
          <w:spacing w:val="-1"/>
        </w:rPr>
        <w:t>b</w:t>
      </w:r>
      <w:r w:rsidRPr="008F741E">
        <w:t>e</w:t>
      </w:r>
      <w:r w:rsidRPr="008F741E">
        <w:rPr>
          <w:spacing w:val="1"/>
        </w:rPr>
        <w:t xml:space="preserve"> </w:t>
      </w:r>
      <w:r w:rsidRPr="008F741E">
        <w:t>s</w:t>
      </w:r>
      <w:r w:rsidRPr="008F741E">
        <w:rPr>
          <w:spacing w:val="-1"/>
        </w:rPr>
        <w:t>o</w:t>
      </w:r>
      <w:r w:rsidRPr="008F741E">
        <w:rPr>
          <w:spacing w:val="1"/>
        </w:rPr>
        <w:t>u</w:t>
      </w:r>
      <w:r w:rsidRPr="008F741E">
        <w:rPr>
          <w:spacing w:val="-1"/>
        </w:rPr>
        <w:t>g</w:t>
      </w:r>
      <w:r w:rsidRPr="008F741E">
        <w:rPr>
          <w:spacing w:val="1"/>
        </w:rPr>
        <w:t>h</w:t>
      </w:r>
      <w:r w:rsidRPr="008F741E">
        <w:t>t</w:t>
      </w:r>
      <w:r w:rsidRPr="008F741E">
        <w:rPr>
          <w:spacing w:val="-1"/>
        </w:rPr>
        <w:t xml:space="preserve"> </w:t>
      </w:r>
      <w:r w:rsidRPr="008F741E">
        <w:rPr>
          <w:spacing w:val="3"/>
        </w:rPr>
        <w:t>f</w:t>
      </w:r>
      <w:r w:rsidRPr="008F741E">
        <w:t>r</w:t>
      </w:r>
      <w:r w:rsidRPr="008F741E">
        <w:rPr>
          <w:spacing w:val="-2"/>
        </w:rPr>
        <w:t>o</w:t>
      </w:r>
      <w:r w:rsidRPr="008F741E">
        <w:t xml:space="preserve">m a </w:t>
      </w:r>
      <w:r w:rsidRPr="008F741E">
        <w:rPr>
          <w:spacing w:val="-1"/>
        </w:rPr>
        <w:t>q</w:t>
      </w:r>
      <w:r w:rsidRPr="008F741E">
        <w:rPr>
          <w:spacing w:val="1"/>
        </w:rPr>
        <w:t>ua</w:t>
      </w:r>
      <w:r w:rsidRPr="008F741E">
        <w:t>l</w:t>
      </w:r>
      <w:r w:rsidRPr="008F741E">
        <w:rPr>
          <w:spacing w:val="-1"/>
        </w:rPr>
        <w:t>i</w:t>
      </w:r>
      <w:r w:rsidRPr="008F741E">
        <w:rPr>
          <w:spacing w:val="3"/>
        </w:rPr>
        <w:t>f</w:t>
      </w:r>
      <w:r w:rsidRPr="008F741E">
        <w:t>ied</w:t>
      </w:r>
      <w:r w:rsidRPr="008F741E">
        <w:rPr>
          <w:spacing w:val="-1"/>
        </w:rPr>
        <w:t xml:space="preserve"> </w:t>
      </w:r>
      <w:r w:rsidRPr="008F741E">
        <w:rPr>
          <w:spacing w:val="1"/>
        </w:rPr>
        <w:t>a</w:t>
      </w:r>
      <w:r w:rsidRPr="008F741E">
        <w:rPr>
          <w:spacing w:val="-1"/>
        </w:rPr>
        <w:t>n</w:t>
      </w:r>
      <w:r w:rsidRPr="008F741E">
        <w:t>d</w:t>
      </w:r>
      <w:r w:rsidRPr="008F741E">
        <w:rPr>
          <w:spacing w:val="1"/>
        </w:rPr>
        <w:t xml:space="preserve"> e</w:t>
      </w:r>
      <w:r w:rsidRPr="008F741E">
        <w:rPr>
          <w:spacing w:val="-2"/>
        </w:rPr>
        <w:t>x</w:t>
      </w:r>
      <w:r w:rsidRPr="008F741E">
        <w:rPr>
          <w:spacing w:val="1"/>
        </w:rPr>
        <w:t>pe</w:t>
      </w:r>
      <w:r w:rsidRPr="008F741E">
        <w:t>r</w:t>
      </w:r>
      <w:r w:rsidRPr="008F741E">
        <w:rPr>
          <w:spacing w:val="-1"/>
        </w:rPr>
        <w:t>i</w:t>
      </w:r>
      <w:r w:rsidRPr="008F741E">
        <w:rPr>
          <w:spacing w:val="1"/>
        </w:rPr>
        <w:t>e</w:t>
      </w:r>
      <w:r w:rsidRPr="008F741E">
        <w:rPr>
          <w:spacing w:val="-1"/>
        </w:rPr>
        <w:t>n</w:t>
      </w:r>
      <w:r w:rsidRPr="008F741E">
        <w:t>c</w:t>
      </w:r>
      <w:r w:rsidRPr="008F741E">
        <w:rPr>
          <w:spacing w:val="1"/>
        </w:rPr>
        <w:t>e</w:t>
      </w:r>
      <w:r w:rsidRPr="008F741E">
        <w:t>d</w:t>
      </w:r>
      <w:r w:rsidRPr="008F741E">
        <w:rPr>
          <w:spacing w:val="1"/>
        </w:rPr>
        <w:t xml:space="preserve"> </w:t>
      </w:r>
      <w:r w:rsidRPr="008F741E">
        <w:rPr>
          <w:spacing w:val="-1"/>
        </w:rPr>
        <w:t>e</w:t>
      </w:r>
      <w:r w:rsidRPr="008F741E">
        <w:rPr>
          <w:spacing w:val="1"/>
        </w:rPr>
        <w:t>n</w:t>
      </w:r>
      <w:r w:rsidRPr="008F741E">
        <w:rPr>
          <w:spacing w:val="-1"/>
        </w:rPr>
        <w:t>g</w:t>
      </w:r>
      <w:r w:rsidRPr="008F741E">
        <w:t>in</w:t>
      </w:r>
      <w:r w:rsidRPr="008F741E">
        <w:rPr>
          <w:spacing w:val="1"/>
        </w:rPr>
        <w:t>ee</w:t>
      </w:r>
      <w:r w:rsidRPr="008F741E">
        <w:t>r.</w:t>
      </w:r>
    </w:p>
    <w:p w14:paraId="743747DC" w14:textId="77777777" w:rsidR="00A10A39" w:rsidRPr="008F741E" w:rsidRDefault="00A10A39" w:rsidP="00A10A39">
      <w:pPr>
        <w:pStyle w:val="NoSpacing"/>
        <w:ind w:left="705" w:hanging="705"/>
      </w:pPr>
    </w:p>
    <w:p w14:paraId="07CCC513" w14:textId="77777777" w:rsidR="00F63150" w:rsidRPr="008F741E" w:rsidRDefault="00F63150" w:rsidP="00A10A39">
      <w:pPr>
        <w:pStyle w:val="NoSpacing"/>
        <w:ind w:left="705" w:hanging="705"/>
      </w:pPr>
      <w:r w:rsidRPr="008F741E">
        <w:rPr>
          <w:caps/>
        </w:rPr>
        <w:t>3.4</w:t>
      </w:r>
      <w:r w:rsidRPr="008F741E">
        <w:rPr>
          <w:caps/>
        </w:rPr>
        <w:tab/>
        <w:t>N</w:t>
      </w:r>
      <w:r w:rsidRPr="008F741E">
        <w:t>o</w:t>
      </w:r>
      <w:r w:rsidRPr="008F741E">
        <w:rPr>
          <w:spacing w:val="1"/>
        </w:rPr>
        <w:t xml:space="preserve"> </w:t>
      </w:r>
      <w:r w:rsidRPr="008F741E">
        <w:t>s</w:t>
      </w:r>
      <w:r w:rsidRPr="008F741E">
        <w:rPr>
          <w:spacing w:val="1"/>
        </w:rPr>
        <w:t>o</w:t>
      </w:r>
      <w:r w:rsidRPr="008F741E">
        <w:t>il</w:t>
      </w:r>
      <w:r w:rsidRPr="008F741E">
        <w:rPr>
          <w:spacing w:val="-1"/>
        </w:rPr>
        <w:t xml:space="preserve"> </w:t>
      </w:r>
      <w:r w:rsidRPr="008F741E">
        <w:t>s</w:t>
      </w:r>
      <w:r w:rsidRPr="008F741E">
        <w:rPr>
          <w:spacing w:val="-1"/>
        </w:rPr>
        <w:t>a</w:t>
      </w:r>
      <w:r w:rsidRPr="008F741E">
        <w:rPr>
          <w:spacing w:val="1"/>
        </w:rPr>
        <w:t>mp</w:t>
      </w:r>
      <w:r w:rsidRPr="008F741E">
        <w:t>les</w:t>
      </w:r>
      <w:r w:rsidRPr="008F741E">
        <w:rPr>
          <w:spacing w:val="1"/>
        </w:rPr>
        <w:t xml:space="preserve"> </w:t>
      </w:r>
      <w:r w:rsidRPr="008F741E">
        <w:rPr>
          <w:spacing w:val="-3"/>
        </w:rPr>
        <w:t>w</w:t>
      </w:r>
      <w:r w:rsidRPr="008F741E">
        <w:rPr>
          <w:spacing w:val="1"/>
        </w:rPr>
        <w:t>e</w:t>
      </w:r>
      <w:r w:rsidRPr="008F741E">
        <w:t xml:space="preserve">re </w:t>
      </w:r>
      <w:r w:rsidRPr="008F741E">
        <w:rPr>
          <w:spacing w:val="-1"/>
        </w:rPr>
        <w:t>t</w:t>
      </w:r>
      <w:r w:rsidRPr="008F741E">
        <w:rPr>
          <w:spacing w:val="1"/>
        </w:rPr>
        <w:t>a</w:t>
      </w:r>
      <w:r w:rsidRPr="008F741E">
        <w:t>k</w:t>
      </w:r>
      <w:r w:rsidRPr="008F741E">
        <w:rPr>
          <w:spacing w:val="1"/>
        </w:rPr>
        <w:t>e</w:t>
      </w:r>
      <w:r w:rsidRPr="008F741E">
        <w:t>n,</w:t>
      </w:r>
      <w:r w:rsidRPr="008F741E">
        <w:rPr>
          <w:spacing w:val="-1"/>
        </w:rPr>
        <w:t xml:space="preserve"> </w:t>
      </w:r>
      <w:r w:rsidRPr="008F741E">
        <w:rPr>
          <w:spacing w:val="1"/>
        </w:rPr>
        <w:t>o</w:t>
      </w:r>
      <w:r w:rsidRPr="008F741E">
        <w:t xml:space="preserve">r soil </w:t>
      </w:r>
      <w:r w:rsidRPr="008F741E">
        <w:rPr>
          <w:spacing w:val="-1"/>
        </w:rPr>
        <w:t>a</w:t>
      </w:r>
      <w:r w:rsidRPr="008F741E">
        <w:rPr>
          <w:spacing w:val="1"/>
        </w:rPr>
        <w:t>na</w:t>
      </w:r>
      <w:r w:rsidRPr="008F741E">
        <w:t>l</w:t>
      </w:r>
      <w:r w:rsidRPr="008F741E">
        <w:rPr>
          <w:spacing w:val="-3"/>
        </w:rPr>
        <w:t>y</w:t>
      </w:r>
      <w:r w:rsidRPr="008F741E">
        <w:t>sis c</w:t>
      </w:r>
      <w:r w:rsidRPr="008F741E">
        <w:rPr>
          <w:spacing w:val="1"/>
        </w:rPr>
        <w:t>omp</w:t>
      </w:r>
      <w:r w:rsidRPr="008F741E">
        <w:rPr>
          <w:spacing w:val="-3"/>
        </w:rPr>
        <w:t>l</w:t>
      </w:r>
      <w:r w:rsidRPr="008F741E">
        <w:rPr>
          <w:spacing w:val="1"/>
        </w:rPr>
        <w:t>e</w:t>
      </w:r>
      <w:r w:rsidRPr="008F741E">
        <w:t>t</w:t>
      </w:r>
      <w:r w:rsidRPr="008F741E">
        <w:rPr>
          <w:spacing w:val="-1"/>
        </w:rPr>
        <w:t>e</w:t>
      </w:r>
      <w:r w:rsidRPr="008F741E">
        <w:t>d</w:t>
      </w:r>
      <w:r w:rsidRPr="008F741E">
        <w:rPr>
          <w:spacing w:val="-1"/>
        </w:rPr>
        <w:t xml:space="preserve"> </w:t>
      </w:r>
      <w:r w:rsidRPr="008F741E">
        <w:rPr>
          <w:spacing w:val="3"/>
        </w:rPr>
        <w:t>f</w:t>
      </w:r>
      <w:r w:rsidRPr="008F741E">
        <w:rPr>
          <w:spacing w:val="1"/>
        </w:rPr>
        <w:t>o</w:t>
      </w:r>
      <w:r w:rsidRPr="008F741E">
        <w:t>r</w:t>
      </w:r>
      <w:r w:rsidRPr="008F741E">
        <w:rPr>
          <w:spacing w:val="-2"/>
        </w:rPr>
        <w:t xml:space="preserve"> </w:t>
      </w:r>
      <w:r w:rsidRPr="008F741E">
        <w:t>t</w:t>
      </w:r>
      <w:r w:rsidRPr="008F741E">
        <w:rPr>
          <w:spacing w:val="1"/>
        </w:rPr>
        <w:t>h</w:t>
      </w:r>
      <w:r w:rsidRPr="008F741E">
        <w:t>e</w:t>
      </w:r>
      <w:r w:rsidRPr="008F741E">
        <w:rPr>
          <w:spacing w:val="-1"/>
        </w:rPr>
        <w:t xml:space="preserve"> </w:t>
      </w:r>
      <w:r w:rsidRPr="008F741E">
        <w:rPr>
          <w:spacing w:val="1"/>
        </w:rPr>
        <w:t>pu</w:t>
      </w:r>
      <w:r w:rsidRPr="008F741E">
        <w:t>r</w:t>
      </w:r>
      <w:r w:rsidRPr="008F741E">
        <w:rPr>
          <w:spacing w:val="-2"/>
        </w:rPr>
        <w:t>p</w:t>
      </w:r>
      <w:r w:rsidRPr="008F741E">
        <w:rPr>
          <w:spacing w:val="-1"/>
        </w:rPr>
        <w:t>o</w:t>
      </w:r>
      <w:r w:rsidRPr="008F741E">
        <w:t>se</w:t>
      </w:r>
      <w:r w:rsidRPr="008F741E">
        <w:rPr>
          <w:spacing w:val="1"/>
        </w:rPr>
        <w:t xml:space="preserve"> </w:t>
      </w:r>
      <w:r w:rsidRPr="008F741E">
        <w:rPr>
          <w:spacing w:val="-1"/>
        </w:rPr>
        <w:t>o</w:t>
      </w:r>
      <w:r w:rsidRPr="008F741E">
        <w:t>f in</w:t>
      </w:r>
      <w:r w:rsidRPr="008F741E">
        <w:rPr>
          <w:spacing w:val="1"/>
        </w:rPr>
        <w:t>d</w:t>
      </w:r>
      <w:r w:rsidRPr="008F741E">
        <w:t>i</w:t>
      </w:r>
      <w:r w:rsidRPr="008F741E">
        <w:rPr>
          <w:spacing w:val="-1"/>
        </w:rPr>
        <w:t>r</w:t>
      </w:r>
      <w:r w:rsidRPr="008F741E">
        <w:rPr>
          <w:spacing w:val="1"/>
        </w:rPr>
        <w:t>e</w:t>
      </w:r>
      <w:r w:rsidRPr="008F741E">
        <w:t>ct</w:t>
      </w:r>
      <w:r w:rsidRPr="008F741E">
        <w:rPr>
          <w:spacing w:val="1"/>
        </w:rPr>
        <w:t xml:space="preserve"> </w:t>
      </w:r>
      <w:r w:rsidRPr="008F741E">
        <w:rPr>
          <w:spacing w:val="-1"/>
        </w:rPr>
        <w:t>d</w:t>
      </w:r>
      <w:r w:rsidRPr="008F741E">
        <w:rPr>
          <w:spacing w:val="1"/>
        </w:rPr>
        <w:t>a</w:t>
      </w:r>
      <w:r w:rsidRPr="008F741E">
        <w:rPr>
          <w:spacing w:val="-1"/>
        </w:rPr>
        <w:t>m</w:t>
      </w:r>
      <w:r w:rsidRPr="008F741E">
        <w:rPr>
          <w:spacing w:val="1"/>
        </w:rPr>
        <w:t>a</w:t>
      </w:r>
      <w:r w:rsidRPr="008F741E">
        <w:rPr>
          <w:spacing w:val="-1"/>
        </w:rPr>
        <w:t>g</w:t>
      </w:r>
      <w:r w:rsidRPr="008F741E">
        <w:t>e</w:t>
      </w:r>
      <w:r w:rsidRPr="008F741E">
        <w:rPr>
          <w:spacing w:val="3"/>
        </w:rPr>
        <w:t xml:space="preserve"> </w:t>
      </w:r>
      <w:r w:rsidRPr="008F741E">
        <w:rPr>
          <w:spacing w:val="1"/>
        </w:rPr>
        <w:t>a</w:t>
      </w:r>
      <w:r w:rsidRPr="008F741E">
        <w:rPr>
          <w:spacing w:val="-1"/>
        </w:rPr>
        <w:t>n</w:t>
      </w:r>
      <w:r w:rsidRPr="008F741E">
        <w:rPr>
          <w:spacing w:val="1"/>
        </w:rPr>
        <w:t>a</w:t>
      </w:r>
      <w:r w:rsidRPr="008F741E">
        <w:t>l</w:t>
      </w:r>
      <w:r w:rsidRPr="008F741E">
        <w:rPr>
          <w:spacing w:val="-3"/>
        </w:rPr>
        <w:t>y</w:t>
      </w:r>
      <w:r w:rsidRPr="008F741E">
        <w:t xml:space="preserve">sis </w:t>
      </w:r>
      <w:r w:rsidRPr="008F741E">
        <w:rPr>
          <w:spacing w:val="1"/>
        </w:rPr>
        <w:t>o</w:t>
      </w:r>
      <w:r w:rsidRPr="008F741E">
        <w:t>r n</w:t>
      </w:r>
      <w:r w:rsidRPr="008F741E">
        <w:rPr>
          <w:spacing w:val="1"/>
        </w:rPr>
        <w:t>e</w:t>
      </w:r>
      <w:r w:rsidRPr="008F741E">
        <w:t>w</w:t>
      </w:r>
      <w:r w:rsidRPr="008F741E">
        <w:rPr>
          <w:spacing w:val="-3"/>
        </w:rPr>
        <w:t xml:space="preserve"> </w:t>
      </w:r>
      <w:r w:rsidRPr="008F741E">
        <w:rPr>
          <w:spacing w:val="1"/>
        </w:rPr>
        <w:t>t</w:t>
      </w:r>
      <w:r w:rsidRPr="008F741E">
        <w:t>ree</w:t>
      </w:r>
      <w:r w:rsidRPr="008F741E">
        <w:rPr>
          <w:spacing w:val="1"/>
        </w:rPr>
        <w:t xml:space="preserve"> p</w:t>
      </w:r>
      <w:r w:rsidRPr="008F741E">
        <w:t>l</w:t>
      </w:r>
      <w:r w:rsidRPr="008F741E">
        <w:rPr>
          <w:spacing w:val="-2"/>
        </w:rPr>
        <w:t>a</w:t>
      </w:r>
      <w:r w:rsidRPr="008F741E">
        <w:rPr>
          <w:spacing w:val="1"/>
        </w:rPr>
        <w:t>n</w:t>
      </w:r>
      <w:r w:rsidRPr="008F741E">
        <w:t>ti</w:t>
      </w:r>
      <w:r w:rsidRPr="008F741E">
        <w:rPr>
          <w:spacing w:val="-1"/>
        </w:rPr>
        <w:t>n</w:t>
      </w:r>
      <w:r w:rsidRPr="008F741E">
        <w:t>g</w:t>
      </w:r>
      <w:r w:rsidRPr="008F741E">
        <w:rPr>
          <w:spacing w:val="1"/>
        </w:rPr>
        <w:t xml:space="preserve"> </w:t>
      </w:r>
      <w:r w:rsidRPr="008F741E">
        <w:t>t</w:t>
      </w:r>
      <w:r w:rsidRPr="008F741E">
        <w:rPr>
          <w:spacing w:val="1"/>
        </w:rPr>
        <w:t>h</w:t>
      </w:r>
      <w:r w:rsidRPr="008F741E">
        <w:t>is s</w:t>
      </w:r>
      <w:r w:rsidRPr="008F741E">
        <w:rPr>
          <w:spacing w:val="1"/>
        </w:rPr>
        <w:t>u</w:t>
      </w:r>
      <w:r w:rsidRPr="008F741E">
        <w:t>r</w:t>
      </w:r>
      <w:r w:rsidRPr="008F741E">
        <w:rPr>
          <w:spacing w:val="-3"/>
        </w:rPr>
        <w:t>v</w:t>
      </w:r>
      <w:r w:rsidRPr="008F741E">
        <w:rPr>
          <w:spacing w:val="1"/>
        </w:rPr>
        <w:t>e</w:t>
      </w:r>
      <w:r w:rsidRPr="008F741E">
        <w:rPr>
          <w:spacing w:val="-2"/>
        </w:rPr>
        <w:t>y</w:t>
      </w:r>
      <w:r w:rsidRPr="008F741E">
        <w:t>.</w:t>
      </w:r>
    </w:p>
    <w:p w14:paraId="55B13102" w14:textId="77777777" w:rsidR="00A10A39" w:rsidRPr="008F741E" w:rsidRDefault="00A10A39" w:rsidP="00A10A39">
      <w:pPr>
        <w:pStyle w:val="NoSpacing"/>
        <w:ind w:left="705" w:hanging="705"/>
      </w:pPr>
    </w:p>
    <w:p w14:paraId="09B20208" w14:textId="77777777" w:rsidR="00F63150" w:rsidRPr="008F741E" w:rsidRDefault="00F63150" w:rsidP="00A10A39">
      <w:pPr>
        <w:pStyle w:val="NoSpacing"/>
        <w:ind w:left="705" w:hanging="705"/>
      </w:pPr>
      <w:r w:rsidRPr="008F741E">
        <w:t>3.5</w:t>
      </w:r>
      <w:r w:rsidRPr="008F741E">
        <w:tab/>
        <w:t>This survey did not include an ecological survey of vegetation or habitat areas. Any ecological issues incidentally observed during the survey are reported on in the tree schedule.  Further detailed habitat assessments may be necessary.</w:t>
      </w:r>
    </w:p>
    <w:p w14:paraId="0D049A64" w14:textId="77777777" w:rsidR="00A10A39" w:rsidRPr="008F741E" w:rsidRDefault="00A10A39" w:rsidP="00A10A39">
      <w:pPr>
        <w:pStyle w:val="NoSpacing"/>
        <w:ind w:left="705" w:hanging="705"/>
      </w:pPr>
    </w:p>
    <w:p w14:paraId="04A3ABA0" w14:textId="77777777" w:rsidR="00F63150" w:rsidRPr="008F741E" w:rsidRDefault="00F63150" w:rsidP="00A10A39">
      <w:pPr>
        <w:pStyle w:val="NoSpacing"/>
        <w:ind w:left="705" w:hanging="705"/>
      </w:pPr>
      <w:r w:rsidRPr="008F741E">
        <w:t>3.6</w:t>
      </w:r>
      <w:r w:rsidRPr="008F741E">
        <w:tab/>
        <w:t xml:space="preserve">For the purpose of this report no samples where attained from site for analysis or any other reason. </w:t>
      </w:r>
    </w:p>
    <w:p w14:paraId="15FBBC92" w14:textId="77777777" w:rsidR="00A10A39" w:rsidRPr="008F741E" w:rsidRDefault="00A10A39" w:rsidP="00A10A39">
      <w:pPr>
        <w:pStyle w:val="NoSpacing"/>
        <w:ind w:left="705" w:hanging="705"/>
      </w:pPr>
    </w:p>
    <w:p w14:paraId="757DDD4A" w14:textId="77777777" w:rsidR="00F63150" w:rsidRPr="008F741E" w:rsidRDefault="00F63150" w:rsidP="00A10A39">
      <w:pPr>
        <w:pStyle w:val="NoSpacing"/>
        <w:ind w:left="705" w:hanging="705"/>
      </w:pPr>
      <w:r w:rsidRPr="008F741E">
        <w:rPr>
          <w:spacing w:val="2"/>
        </w:rPr>
        <w:t>3.7</w:t>
      </w:r>
      <w:r w:rsidRPr="008F741E">
        <w:rPr>
          <w:spacing w:val="2"/>
        </w:rPr>
        <w:tab/>
        <w:t>The</w:t>
      </w:r>
      <w:r w:rsidRPr="008F741E">
        <w:rPr>
          <w:spacing w:val="1"/>
        </w:rPr>
        <w:t xml:space="preserve"> </w:t>
      </w:r>
      <w:r w:rsidRPr="008F741E">
        <w:t>re</w:t>
      </w:r>
      <w:r w:rsidRPr="008F741E">
        <w:rPr>
          <w:spacing w:val="-1"/>
        </w:rPr>
        <w:t>p</w:t>
      </w:r>
      <w:r w:rsidRPr="008F741E">
        <w:rPr>
          <w:spacing w:val="1"/>
        </w:rPr>
        <w:t>o</w:t>
      </w:r>
      <w:r w:rsidRPr="008F741E">
        <w:t xml:space="preserve">rt </w:t>
      </w:r>
      <w:r w:rsidRPr="008F741E">
        <w:rPr>
          <w:spacing w:val="-1"/>
        </w:rPr>
        <w:t>a</w:t>
      </w:r>
      <w:r w:rsidRPr="008F741E">
        <w:rPr>
          <w:spacing w:val="1"/>
        </w:rPr>
        <w:t>n</w:t>
      </w:r>
      <w:r w:rsidRPr="008F741E">
        <w:t>d</w:t>
      </w:r>
      <w:r w:rsidRPr="008F741E">
        <w:rPr>
          <w:spacing w:val="1"/>
        </w:rPr>
        <w:t xml:space="preserve"> </w:t>
      </w:r>
      <w:r w:rsidRPr="008F741E">
        <w:t>its</w:t>
      </w:r>
      <w:r w:rsidRPr="008F741E">
        <w:rPr>
          <w:spacing w:val="1"/>
        </w:rPr>
        <w:t xml:space="preserve"> </w:t>
      </w:r>
      <w:r w:rsidRPr="008F741E">
        <w:rPr>
          <w:spacing w:val="-2"/>
        </w:rPr>
        <w:t>c</w:t>
      </w:r>
      <w:r w:rsidRPr="008F741E">
        <w:rPr>
          <w:spacing w:val="1"/>
        </w:rPr>
        <w:t>on</w:t>
      </w:r>
      <w:r w:rsidRPr="008F741E">
        <w:rPr>
          <w:spacing w:val="-2"/>
        </w:rPr>
        <w:t>t</w:t>
      </w:r>
      <w:r w:rsidRPr="008F741E">
        <w:rPr>
          <w:spacing w:val="1"/>
        </w:rPr>
        <w:t>en</w:t>
      </w:r>
      <w:r w:rsidRPr="008F741E">
        <w:t>ts</w:t>
      </w:r>
      <w:r w:rsidRPr="008F741E">
        <w:rPr>
          <w:spacing w:val="-1"/>
        </w:rPr>
        <w:t xml:space="preserve"> </w:t>
      </w:r>
      <w:r w:rsidRPr="008F741E">
        <w:rPr>
          <w:spacing w:val="1"/>
        </w:rPr>
        <w:t>a</w:t>
      </w:r>
      <w:r w:rsidRPr="008F741E">
        <w:t>re s</w:t>
      </w:r>
      <w:r w:rsidRPr="008F741E">
        <w:rPr>
          <w:spacing w:val="-1"/>
        </w:rPr>
        <w:t>u</w:t>
      </w:r>
      <w:r w:rsidRPr="008F741E">
        <w:rPr>
          <w:spacing w:val="1"/>
        </w:rPr>
        <w:t>b</w:t>
      </w:r>
      <w:r w:rsidRPr="008F741E">
        <w:t>ject</w:t>
      </w:r>
      <w:r w:rsidRPr="008F741E">
        <w:rPr>
          <w:spacing w:val="1"/>
        </w:rPr>
        <w:t xml:space="preserve"> </w:t>
      </w:r>
      <w:r w:rsidRPr="008F741E">
        <w:rPr>
          <w:spacing w:val="-1"/>
        </w:rPr>
        <w:t>t</w:t>
      </w:r>
      <w:r w:rsidRPr="008F741E">
        <w:t>o</w:t>
      </w:r>
      <w:r w:rsidRPr="008F741E">
        <w:rPr>
          <w:spacing w:val="1"/>
        </w:rPr>
        <w:t xml:space="preserve"> </w:t>
      </w:r>
      <w:r w:rsidRPr="008F741E">
        <w:t>c</w:t>
      </w:r>
      <w:r w:rsidRPr="008F741E">
        <w:rPr>
          <w:spacing w:val="-1"/>
        </w:rPr>
        <w:t>op</w:t>
      </w:r>
      <w:r w:rsidRPr="008F741E">
        <w:rPr>
          <w:spacing w:val="-2"/>
        </w:rPr>
        <w:t>y</w:t>
      </w:r>
      <w:r w:rsidRPr="008F741E">
        <w:rPr>
          <w:spacing w:val="1"/>
        </w:rPr>
        <w:t>r</w:t>
      </w:r>
      <w:r w:rsidRPr="008F741E">
        <w:t>i</w:t>
      </w:r>
      <w:r w:rsidRPr="008F741E">
        <w:rPr>
          <w:spacing w:val="-2"/>
        </w:rPr>
        <w:t>g</w:t>
      </w:r>
      <w:r w:rsidRPr="008F741E">
        <w:rPr>
          <w:spacing w:val="1"/>
        </w:rPr>
        <w:t>h</w:t>
      </w:r>
      <w:r w:rsidRPr="008F741E">
        <w:t>t</w:t>
      </w:r>
      <w:r w:rsidRPr="008F741E">
        <w:rPr>
          <w:spacing w:val="1"/>
        </w:rPr>
        <w:t xml:space="preserve"> an</w:t>
      </w:r>
      <w:r w:rsidRPr="008F741E">
        <w:t>d</w:t>
      </w:r>
      <w:r w:rsidRPr="008F741E">
        <w:rPr>
          <w:spacing w:val="1"/>
        </w:rPr>
        <w:t xml:space="preserve"> a</w:t>
      </w:r>
      <w:r w:rsidRPr="008F741E">
        <w:t>s</w:t>
      </w:r>
      <w:r w:rsidRPr="008F741E">
        <w:rPr>
          <w:spacing w:val="-2"/>
        </w:rPr>
        <w:t xml:space="preserve"> </w:t>
      </w:r>
      <w:r w:rsidRPr="008F741E">
        <w:t>s</w:t>
      </w:r>
      <w:r w:rsidRPr="008F741E">
        <w:rPr>
          <w:spacing w:val="1"/>
        </w:rPr>
        <w:t>u</w:t>
      </w:r>
      <w:r w:rsidRPr="008F741E">
        <w:t>ch</w:t>
      </w:r>
      <w:r w:rsidRPr="008F741E">
        <w:rPr>
          <w:spacing w:val="6"/>
        </w:rPr>
        <w:t xml:space="preserve"> </w:t>
      </w:r>
      <w:r w:rsidRPr="008F741E">
        <w:rPr>
          <w:spacing w:val="1"/>
        </w:rPr>
        <w:t>a</w:t>
      </w:r>
      <w:r w:rsidRPr="008F741E">
        <w:t>re f</w:t>
      </w:r>
      <w:r w:rsidRPr="008F741E">
        <w:rPr>
          <w:spacing w:val="1"/>
        </w:rPr>
        <w:t>o</w:t>
      </w:r>
      <w:r w:rsidRPr="008F741E">
        <w:t>r t</w:t>
      </w:r>
      <w:r w:rsidRPr="008F741E">
        <w:rPr>
          <w:spacing w:val="1"/>
        </w:rPr>
        <w:t>h</w:t>
      </w:r>
      <w:r w:rsidRPr="008F741E">
        <w:t xml:space="preserve">e </w:t>
      </w:r>
      <w:r w:rsidRPr="008F741E">
        <w:rPr>
          <w:spacing w:val="1"/>
        </w:rPr>
        <w:t>u</w:t>
      </w:r>
      <w:r w:rsidRPr="008F741E">
        <w:t>se</w:t>
      </w:r>
      <w:r w:rsidRPr="008F741E">
        <w:rPr>
          <w:spacing w:val="1"/>
        </w:rPr>
        <w:t xml:space="preserve"> </w:t>
      </w:r>
      <w:r w:rsidRPr="008F741E">
        <w:t>s</w:t>
      </w:r>
      <w:r w:rsidRPr="008F741E">
        <w:rPr>
          <w:spacing w:val="1"/>
        </w:rPr>
        <w:t>o</w:t>
      </w:r>
      <w:r w:rsidRPr="008F741E">
        <w:rPr>
          <w:spacing w:val="-3"/>
        </w:rPr>
        <w:t>l</w:t>
      </w:r>
      <w:r w:rsidRPr="008F741E">
        <w:rPr>
          <w:spacing w:val="1"/>
        </w:rPr>
        <w:t>e</w:t>
      </w:r>
      <w:r w:rsidRPr="008F741E">
        <w:t>ly</w:t>
      </w:r>
      <w:r w:rsidRPr="008F741E">
        <w:rPr>
          <w:spacing w:val="-3"/>
        </w:rPr>
        <w:t xml:space="preserve"> </w:t>
      </w:r>
      <w:r w:rsidRPr="008F741E">
        <w:rPr>
          <w:spacing w:val="1"/>
        </w:rPr>
        <w:t>o</w:t>
      </w:r>
      <w:r w:rsidRPr="008F741E">
        <w:t>f</w:t>
      </w:r>
      <w:r w:rsidRPr="008F741E">
        <w:rPr>
          <w:spacing w:val="1"/>
        </w:rPr>
        <w:t xml:space="preserve"> </w:t>
      </w:r>
      <w:r w:rsidRPr="008F741E">
        <w:t>t</w:t>
      </w:r>
      <w:r w:rsidRPr="008F741E">
        <w:rPr>
          <w:spacing w:val="1"/>
        </w:rPr>
        <w:t>h</w:t>
      </w:r>
      <w:r w:rsidRPr="008F741E">
        <w:t>e</w:t>
      </w:r>
      <w:r w:rsidRPr="008F741E">
        <w:rPr>
          <w:spacing w:val="-1"/>
        </w:rPr>
        <w:t xml:space="preserve"> </w:t>
      </w:r>
      <w:r w:rsidRPr="008F741E">
        <w:t>clie</w:t>
      </w:r>
      <w:r w:rsidRPr="008F741E">
        <w:rPr>
          <w:spacing w:val="1"/>
        </w:rPr>
        <w:t>n</w:t>
      </w:r>
      <w:r w:rsidRPr="008F741E">
        <w:t>t,</w:t>
      </w:r>
      <w:r w:rsidRPr="008F741E">
        <w:rPr>
          <w:spacing w:val="-1"/>
        </w:rPr>
        <w:t xml:space="preserve"> </w:t>
      </w:r>
      <w:r w:rsidRPr="008F741E">
        <w:t>c</w:t>
      </w:r>
      <w:r w:rsidRPr="008F741E">
        <w:rPr>
          <w:spacing w:val="1"/>
        </w:rPr>
        <w:t>op</w:t>
      </w:r>
      <w:r w:rsidRPr="008F741E">
        <w:rPr>
          <w:spacing w:val="-2"/>
        </w:rPr>
        <w:t>y</w:t>
      </w:r>
      <w:r w:rsidRPr="008F741E">
        <w:t>ing</w:t>
      </w:r>
      <w:r w:rsidRPr="008F741E">
        <w:rPr>
          <w:spacing w:val="-1"/>
        </w:rPr>
        <w:t xml:space="preserve"> </w:t>
      </w:r>
      <w:r w:rsidRPr="008F741E">
        <w:rPr>
          <w:spacing w:val="1"/>
        </w:rPr>
        <w:t>o</w:t>
      </w:r>
      <w:r w:rsidRPr="008F741E">
        <w:t>r e</w:t>
      </w:r>
      <w:r w:rsidRPr="008F741E">
        <w:rPr>
          <w:spacing w:val="1"/>
        </w:rPr>
        <w:t>d</w:t>
      </w:r>
      <w:r w:rsidRPr="008F741E">
        <w:t>iting</w:t>
      </w:r>
      <w:r w:rsidRPr="008F741E">
        <w:rPr>
          <w:spacing w:val="-1"/>
        </w:rPr>
        <w:t xml:space="preserve"> </w:t>
      </w:r>
      <w:r w:rsidRPr="008F741E">
        <w:rPr>
          <w:spacing w:val="-2"/>
        </w:rPr>
        <w:t>w</w:t>
      </w:r>
      <w:r w:rsidRPr="008F741E">
        <w:t>it</w:t>
      </w:r>
      <w:r w:rsidRPr="008F741E">
        <w:rPr>
          <w:spacing w:val="1"/>
        </w:rPr>
        <w:t>hou</w:t>
      </w:r>
      <w:r w:rsidRPr="008F741E">
        <w:t>t</w:t>
      </w:r>
      <w:r w:rsidRPr="008F741E">
        <w:rPr>
          <w:spacing w:val="1"/>
        </w:rPr>
        <w:t xml:space="preserve"> </w:t>
      </w:r>
      <w:r w:rsidRPr="008F741E">
        <w:rPr>
          <w:spacing w:val="-2"/>
        </w:rPr>
        <w:t>t</w:t>
      </w:r>
      <w:r w:rsidRPr="008F741E">
        <w:rPr>
          <w:spacing w:val="1"/>
        </w:rPr>
        <w:t>h</w:t>
      </w:r>
      <w:r w:rsidRPr="008F741E">
        <w:t>e</w:t>
      </w:r>
      <w:r w:rsidRPr="008F741E">
        <w:rPr>
          <w:spacing w:val="-1"/>
        </w:rPr>
        <w:t xml:space="preserve"> </w:t>
      </w:r>
      <w:r w:rsidRPr="008F741E">
        <w:rPr>
          <w:spacing w:val="1"/>
        </w:rPr>
        <w:t>au</w:t>
      </w:r>
      <w:r w:rsidRPr="008F741E">
        <w:rPr>
          <w:spacing w:val="-2"/>
        </w:rPr>
        <w:t>t</w:t>
      </w:r>
      <w:r w:rsidRPr="008F741E">
        <w:rPr>
          <w:spacing w:val="1"/>
        </w:rPr>
        <w:t>ho</w:t>
      </w:r>
      <w:r w:rsidRPr="008F741E">
        <w:t xml:space="preserve">rs </w:t>
      </w:r>
      <w:r w:rsidRPr="008F741E">
        <w:rPr>
          <w:spacing w:val="-2"/>
        </w:rPr>
        <w:t>p</w:t>
      </w:r>
      <w:r w:rsidRPr="008F741E">
        <w:rPr>
          <w:spacing w:val="1"/>
        </w:rPr>
        <w:t>e</w:t>
      </w:r>
      <w:r w:rsidRPr="008F741E">
        <w:t>r</w:t>
      </w:r>
      <w:r w:rsidRPr="008F741E">
        <w:rPr>
          <w:spacing w:val="1"/>
        </w:rPr>
        <w:t>m</w:t>
      </w:r>
      <w:r w:rsidRPr="008F741E">
        <w:rPr>
          <w:spacing w:val="7"/>
        </w:rPr>
        <w:t>i</w:t>
      </w:r>
      <w:r w:rsidRPr="008F741E">
        <w:rPr>
          <w:spacing w:val="-2"/>
        </w:rPr>
        <w:t>s</w:t>
      </w:r>
      <w:r w:rsidRPr="008F741E">
        <w:t>sion</w:t>
      </w:r>
      <w:r w:rsidRPr="008F741E">
        <w:rPr>
          <w:spacing w:val="1"/>
        </w:rPr>
        <w:t xml:space="preserve"> </w:t>
      </w:r>
      <w:r w:rsidRPr="008F741E">
        <w:t xml:space="preserve">is </w:t>
      </w:r>
      <w:r w:rsidRPr="008F741E">
        <w:rPr>
          <w:spacing w:val="1"/>
        </w:rPr>
        <w:t>p</w:t>
      </w:r>
      <w:r w:rsidRPr="008F741E">
        <w:t>ro</w:t>
      </w:r>
      <w:r w:rsidRPr="008F741E">
        <w:rPr>
          <w:spacing w:val="1"/>
        </w:rPr>
        <w:t>h</w:t>
      </w:r>
      <w:r w:rsidRPr="008F741E">
        <w:t>ibit</w:t>
      </w:r>
      <w:r w:rsidRPr="008F741E">
        <w:rPr>
          <w:spacing w:val="-1"/>
        </w:rPr>
        <w:t>e</w:t>
      </w:r>
      <w:r w:rsidRPr="008F741E">
        <w:rPr>
          <w:spacing w:val="1"/>
        </w:rPr>
        <w:t>d</w:t>
      </w:r>
      <w:r w:rsidRPr="008F741E">
        <w:t>.</w:t>
      </w:r>
    </w:p>
    <w:p w14:paraId="789F5F2F" w14:textId="77777777" w:rsidR="00F63150" w:rsidRPr="008F741E" w:rsidRDefault="00F63150" w:rsidP="00F63150"/>
    <w:p w14:paraId="15137F4B" w14:textId="77777777" w:rsidR="00F63150" w:rsidRPr="008F741E" w:rsidRDefault="00F63150" w:rsidP="00F63150">
      <w:pPr>
        <w:pStyle w:val="Heading2"/>
        <w:keepNext w:val="0"/>
        <w:numPr>
          <w:ilvl w:val="0"/>
          <w:numId w:val="0"/>
        </w:numPr>
        <w:spacing w:before="0"/>
        <w:rPr>
          <w:rFonts w:asciiTheme="minorHAnsi" w:hAnsiTheme="minorHAnsi" w:cs="Arial"/>
          <w:color w:val="auto"/>
          <w:sz w:val="22"/>
          <w:szCs w:val="22"/>
        </w:rPr>
      </w:pPr>
      <w:bookmarkStart w:id="1" w:name="_Toc407020387"/>
      <w:bookmarkStart w:id="2" w:name="_Toc382396486"/>
      <w:bookmarkStart w:id="3" w:name="_Toc394401317"/>
      <w:r w:rsidRPr="008F741E">
        <w:rPr>
          <w:rFonts w:asciiTheme="minorHAnsi" w:hAnsiTheme="minorHAnsi"/>
          <w:b w:val="0"/>
          <w:bCs w:val="0"/>
          <w:color w:val="auto"/>
          <w:sz w:val="22"/>
          <w:szCs w:val="22"/>
        </w:rPr>
        <w:t>4.0</w:t>
      </w:r>
      <w:r w:rsidRPr="008F741E">
        <w:rPr>
          <w:rFonts w:asciiTheme="minorHAnsi" w:hAnsiTheme="minorHAnsi"/>
          <w:b w:val="0"/>
          <w:bCs w:val="0"/>
          <w:color w:val="auto"/>
          <w:sz w:val="22"/>
          <w:szCs w:val="22"/>
        </w:rPr>
        <w:tab/>
      </w:r>
      <w:r w:rsidRPr="008F741E">
        <w:rPr>
          <w:rFonts w:asciiTheme="minorHAnsi" w:hAnsiTheme="minorHAnsi" w:cs="Arial"/>
          <w:color w:val="auto"/>
          <w:sz w:val="22"/>
          <w:szCs w:val="22"/>
        </w:rPr>
        <w:t>STATUTORY LEGAL PROTECTION</w:t>
      </w:r>
      <w:bookmarkEnd w:id="1"/>
      <w:r w:rsidRPr="008F741E">
        <w:rPr>
          <w:rFonts w:asciiTheme="minorHAnsi" w:hAnsiTheme="minorHAnsi" w:cs="Arial"/>
          <w:color w:val="auto"/>
          <w:sz w:val="22"/>
          <w:szCs w:val="22"/>
        </w:rPr>
        <w:t xml:space="preserve"> </w:t>
      </w:r>
      <w:bookmarkEnd w:id="2"/>
      <w:bookmarkEnd w:id="3"/>
    </w:p>
    <w:p w14:paraId="28072568" w14:textId="77777777" w:rsidR="00F63150" w:rsidRPr="008F741E" w:rsidRDefault="00F63150" w:rsidP="00F63150">
      <w:pPr>
        <w:pStyle w:val="Heading3"/>
        <w:keepNext w:val="0"/>
        <w:numPr>
          <w:ilvl w:val="0"/>
          <w:numId w:val="0"/>
        </w:numPr>
        <w:spacing w:before="240" w:after="240"/>
        <w:ind w:left="720" w:hanging="720"/>
        <w:rPr>
          <w:rFonts w:asciiTheme="minorHAnsi" w:hAnsiTheme="minorHAnsi" w:cs="Arial"/>
          <w:b w:val="0"/>
          <w:color w:val="auto"/>
        </w:rPr>
      </w:pPr>
      <w:r w:rsidRPr="008F741E">
        <w:rPr>
          <w:rFonts w:asciiTheme="minorHAnsi" w:hAnsiTheme="minorHAnsi" w:cs="Arial"/>
          <w:b w:val="0"/>
          <w:color w:val="auto"/>
        </w:rPr>
        <w:t>4.1</w:t>
      </w:r>
      <w:r w:rsidRPr="008F741E">
        <w:rPr>
          <w:rFonts w:asciiTheme="minorHAnsi" w:hAnsiTheme="minorHAnsi" w:cs="Arial"/>
          <w:b w:val="0"/>
          <w:color w:val="auto"/>
        </w:rPr>
        <w:tab/>
        <w:t>There are two main sources of protection afforded to trees:</w:t>
      </w:r>
    </w:p>
    <w:p w14:paraId="3532D35C" w14:textId="77777777" w:rsidR="00F63150" w:rsidRPr="008F741E" w:rsidRDefault="00F63150" w:rsidP="00F63150">
      <w:pPr>
        <w:pStyle w:val="Heading3"/>
        <w:keepNext w:val="0"/>
        <w:numPr>
          <w:ilvl w:val="0"/>
          <w:numId w:val="0"/>
        </w:numPr>
        <w:spacing w:before="240" w:after="240"/>
        <w:ind w:left="720" w:hanging="720"/>
        <w:rPr>
          <w:rFonts w:asciiTheme="minorHAnsi" w:hAnsiTheme="minorHAnsi" w:cs="Arial"/>
          <w:b w:val="0"/>
          <w:color w:val="auto"/>
        </w:rPr>
      </w:pPr>
      <w:r w:rsidRPr="008F741E">
        <w:rPr>
          <w:rFonts w:asciiTheme="minorHAnsi" w:hAnsiTheme="minorHAnsi" w:cs="Arial"/>
          <w:b w:val="0"/>
          <w:color w:val="auto"/>
        </w:rPr>
        <w:t>4.2</w:t>
      </w:r>
      <w:r w:rsidRPr="008F741E">
        <w:rPr>
          <w:rFonts w:asciiTheme="minorHAnsi" w:hAnsiTheme="minorHAnsi" w:cs="Arial"/>
          <w:b w:val="0"/>
          <w:color w:val="auto"/>
        </w:rPr>
        <w:tab/>
        <w:t xml:space="preserve">Trees within Conservation Areas (CA) are protected under Planning and Listed Buildings Act 1990, which affords the protection of trees with a stem diameter of 75mm or more by virtue of being within a Conservation Area. </w:t>
      </w:r>
    </w:p>
    <w:p w14:paraId="79E33C52" w14:textId="77777777" w:rsidR="00F63150" w:rsidRPr="008F741E" w:rsidRDefault="00F63150" w:rsidP="00F63150">
      <w:pPr>
        <w:pStyle w:val="Heading3"/>
        <w:keepNext w:val="0"/>
        <w:numPr>
          <w:ilvl w:val="0"/>
          <w:numId w:val="0"/>
        </w:numPr>
        <w:spacing w:before="240" w:after="240"/>
        <w:ind w:left="720" w:hanging="720"/>
        <w:rPr>
          <w:rFonts w:asciiTheme="minorHAnsi" w:hAnsiTheme="minorHAnsi" w:cs="Arial"/>
          <w:b w:val="0"/>
          <w:color w:val="auto"/>
        </w:rPr>
      </w:pPr>
      <w:r w:rsidRPr="008F741E">
        <w:rPr>
          <w:rFonts w:asciiTheme="minorHAnsi" w:hAnsiTheme="minorHAnsi" w:cs="Arial"/>
          <w:b w:val="0"/>
          <w:color w:val="auto"/>
        </w:rPr>
        <w:t>4.3</w:t>
      </w:r>
      <w:r w:rsidRPr="008F741E">
        <w:rPr>
          <w:rFonts w:asciiTheme="minorHAnsi" w:hAnsiTheme="minorHAnsi" w:cs="Arial"/>
          <w:b w:val="0"/>
          <w:color w:val="auto"/>
        </w:rPr>
        <w:tab/>
        <w:t xml:space="preserve">Trees may also be protected by a Tree Preservation Orders (TPO) under the Town and Country Planning (Trees) England Regulations 2012. </w:t>
      </w:r>
    </w:p>
    <w:p w14:paraId="1D8E1612" w14:textId="77777777" w:rsidR="00F63150" w:rsidRPr="008F741E" w:rsidRDefault="00F63150" w:rsidP="00F63150">
      <w:pPr>
        <w:pStyle w:val="Heading3"/>
        <w:keepNext w:val="0"/>
        <w:numPr>
          <w:ilvl w:val="0"/>
          <w:numId w:val="0"/>
        </w:numPr>
        <w:spacing w:before="240" w:after="240"/>
        <w:ind w:left="720" w:hanging="720"/>
        <w:rPr>
          <w:rFonts w:asciiTheme="minorHAnsi" w:hAnsiTheme="minorHAnsi" w:cs="Arial"/>
          <w:b w:val="0"/>
          <w:color w:val="auto"/>
        </w:rPr>
      </w:pPr>
      <w:r w:rsidRPr="008F741E">
        <w:rPr>
          <w:rFonts w:asciiTheme="minorHAnsi" w:hAnsiTheme="minorHAnsi" w:cs="Arial"/>
          <w:b w:val="0"/>
          <w:color w:val="auto"/>
        </w:rPr>
        <w:t>4.4</w:t>
      </w:r>
      <w:r w:rsidRPr="008F741E">
        <w:rPr>
          <w:rFonts w:asciiTheme="minorHAnsi" w:hAnsiTheme="minorHAnsi" w:cs="Arial"/>
          <w:b w:val="0"/>
          <w:color w:val="auto"/>
        </w:rPr>
        <w:tab/>
        <w:t>It is an offence to carry out unauthorised works to trees protected by a TPO or within a CA the main offences to which the Local Planning Authority may seek prosecution relate to contravention of the Town and Country Planning act 1990 (as amended) for trees protected in a CA or protected by TPO where it is considered trees have been:</w:t>
      </w:r>
    </w:p>
    <w:p w14:paraId="6EF162D0" w14:textId="77777777" w:rsidR="00F63150" w:rsidRPr="008F741E" w:rsidRDefault="00F63150" w:rsidP="008D0804">
      <w:pPr>
        <w:numPr>
          <w:ilvl w:val="0"/>
          <w:numId w:val="7"/>
        </w:numPr>
        <w:spacing w:after="200" w:line="276" w:lineRule="auto"/>
        <w:rPr>
          <w:rFonts w:cs="Arial"/>
        </w:rPr>
      </w:pPr>
      <w:r w:rsidRPr="008F741E">
        <w:rPr>
          <w:rFonts w:cs="Arial"/>
        </w:rPr>
        <w:t>Cut down, uprooted or wilfully destroyed; or wilfully damaged in such a manner as likely to destroy it; or to cause or permit any such activity.</w:t>
      </w:r>
    </w:p>
    <w:p w14:paraId="3D68C132" w14:textId="77777777" w:rsidR="00F63150" w:rsidRPr="008F741E" w:rsidRDefault="00F63150" w:rsidP="008D0804">
      <w:pPr>
        <w:numPr>
          <w:ilvl w:val="0"/>
          <w:numId w:val="7"/>
        </w:numPr>
        <w:spacing w:after="200" w:line="276" w:lineRule="auto"/>
        <w:rPr>
          <w:rFonts w:cs="Arial"/>
        </w:rPr>
      </w:pPr>
      <w:r w:rsidRPr="008F741E">
        <w:rPr>
          <w:rFonts w:cs="Arial"/>
        </w:rPr>
        <w:t>To carry out any other works in contravention of the regulations.</w:t>
      </w:r>
    </w:p>
    <w:p w14:paraId="76C869E9" w14:textId="77777777" w:rsidR="00F63150" w:rsidRPr="008F741E" w:rsidRDefault="00F63150" w:rsidP="00F63150">
      <w:pPr>
        <w:pStyle w:val="Heading3"/>
        <w:keepNext w:val="0"/>
        <w:numPr>
          <w:ilvl w:val="0"/>
          <w:numId w:val="0"/>
        </w:numPr>
        <w:spacing w:before="240" w:after="240"/>
        <w:ind w:left="720" w:hanging="720"/>
        <w:rPr>
          <w:rFonts w:asciiTheme="minorHAnsi" w:hAnsiTheme="minorHAnsi" w:cs="Arial"/>
          <w:b w:val="0"/>
          <w:color w:val="auto"/>
        </w:rPr>
      </w:pPr>
      <w:r w:rsidRPr="008F741E">
        <w:rPr>
          <w:rFonts w:asciiTheme="minorHAnsi" w:hAnsiTheme="minorHAnsi" w:cs="Arial"/>
          <w:b w:val="0"/>
          <w:color w:val="auto"/>
        </w:rPr>
        <w:t>4.5</w:t>
      </w:r>
      <w:r w:rsidRPr="008F741E">
        <w:rPr>
          <w:rFonts w:asciiTheme="minorHAnsi" w:hAnsiTheme="minorHAnsi" w:cs="Arial"/>
          <w:b w:val="0"/>
          <w:color w:val="auto"/>
        </w:rPr>
        <w:tab/>
        <w:t>It is important to note that under the Regulations it is not only destruction of the tree(s) which is considered an offence but also any actions which may render the tree(s) less worthy of protection by TPO. In addition, the fine is extended not only to the person or persons undertaking the physical works upon the tree(s), but also to the person or persons who have either organised or allowed the works to proceed. If found guilty of an offence under the terms of the regulations a fine of up to £20,000 can be imposed by a Magistrates Court, or an unlimited fine on indictment.</w:t>
      </w:r>
    </w:p>
    <w:p w14:paraId="01940C2E" w14:textId="076B4B7E" w:rsidR="00F63150" w:rsidRPr="008F741E" w:rsidRDefault="00F63150" w:rsidP="00F63150">
      <w:pPr>
        <w:ind w:left="720" w:hanging="720"/>
      </w:pPr>
      <w:r w:rsidRPr="008F741E">
        <w:t xml:space="preserve">4.6 </w:t>
      </w:r>
      <w:r w:rsidRPr="008F741E">
        <w:tab/>
        <w:t xml:space="preserve">For this report </w:t>
      </w:r>
      <w:r w:rsidR="00C90A0C">
        <w:t>I have been provided with a copy of a Tree Preservation Order attached as Appendix 4, it is also believed that the site is with a Conservation Area.</w:t>
      </w:r>
      <w:r w:rsidRPr="008F741E">
        <w:t xml:space="preserve"> It is therefore recommended that prior to completing works to any of the trees that written consent from the local planning authority is sought.</w:t>
      </w:r>
    </w:p>
    <w:p w14:paraId="27A3EFFE" w14:textId="77777777" w:rsidR="00F63150" w:rsidRPr="008F741E" w:rsidRDefault="00F63150" w:rsidP="00F63150">
      <w:pPr>
        <w:pStyle w:val="Heading2"/>
        <w:keepNext w:val="0"/>
        <w:numPr>
          <w:ilvl w:val="0"/>
          <w:numId w:val="0"/>
        </w:numPr>
        <w:spacing w:before="240" w:after="240"/>
        <w:ind w:left="576" w:hanging="576"/>
        <w:rPr>
          <w:rFonts w:asciiTheme="minorHAnsi" w:hAnsiTheme="minorHAnsi" w:cs="Arial"/>
          <w:color w:val="auto"/>
          <w:sz w:val="22"/>
          <w:szCs w:val="22"/>
        </w:rPr>
      </w:pPr>
      <w:bookmarkStart w:id="4" w:name="_Toc406148081"/>
      <w:bookmarkStart w:id="5" w:name="_Toc407020388"/>
      <w:r w:rsidRPr="008F741E">
        <w:rPr>
          <w:rFonts w:asciiTheme="minorHAnsi" w:hAnsiTheme="minorHAnsi" w:cs="Arial"/>
          <w:color w:val="auto"/>
          <w:sz w:val="22"/>
          <w:szCs w:val="22"/>
        </w:rPr>
        <w:t>5.0</w:t>
      </w:r>
      <w:r w:rsidRPr="008F741E">
        <w:rPr>
          <w:rFonts w:asciiTheme="minorHAnsi" w:hAnsiTheme="minorHAnsi" w:cs="Arial"/>
          <w:color w:val="auto"/>
          <w:sz w:val="22"/>
          <w:szCs w:val="22"/>
        </w:rPr>
        <w:tab/>
        <w:t>PROTECTED SPECIES</w:t>
      </w:r>
      <w:bookmarkEnd w:id="4"/>
      <w:bookmarkEnd w:id="5"/>
    </w:p>
    <w:p w14:paraId="573AAE5A" w14:textId="77777777" w:rsidR="00F63150" w:rsidRPr="008F741E" w:rsidRDefault="00F63150" w:rsidP="00A10A39">
      <w:pPr>
        <w:pStyle w:val="Heading3"/>
        <w:keepNext w:val="0"/>
        <w:numPr>
          <w:ilvl w:val="0"/>
          <w:numId w:val="0"/>
        </w:numPr>
        <w:spacing w:before="240" w:after="240"/>
        <w:ind w:left="720" w:hanging="720"/>
        <w:rPr>
          <w:rFonts w:asciiTheme="minorHAnsi" w:hAnsiTheme="minorHAnsi" w:cs="Arial"/>
          <w:b w:val="0"/>
          <w:color w:val="auto"/>
        </w:rPr>
      </w:pPr>
      <w:r w:rsidRPr="008F741E">
        <w:rPr>
          <w:rFonts w:asciiTheme="minorHAnsi" w:hAnsiTheme="minorHAnsi" w:cs="Arial"/>
          <w:b w:val="0"/>
          <w:color w:val="auto"/>
        </w:rPr>
        <w:t>5.1</w:t>
      </w:r>
      <w:r w:rsidRPr="008F741E">
        <w:rPr>
          <w:rFonts w:asciiTheme="minorHAnsi" w:hAnsiTheme="minorHAnsi" w:cs="Arial"/>
          <w:b w:val="0"/>
          <w:color w:val="auto"/>
        </w:rPr>
        <w:tab/>
        <w:t>Trees can contain features such as cavities, cracks, splits and loose bark which can offer potential habitat to species such as bats.  Bats and their roosts are protected under Schedule 5 of the Wildlife and Countryside Act 1981 (as amended) as well as the Conservation of Habitats and Species Regulations 2012 (as amended) and are also listed under Section 41 of the Natural Environment and Rural Communities Act 2006.</w:t>
      </w:r>
    </w:p>
    <w:p w14:paraId="013F9831" w14:textId="77777777" w:rsidR="00F63150" w:rsidRPr="008F741E" w:rsidRDefault="00F63150" w:rsidP="00F63150">
      <w:pPr>
        <w:pStyle w:val="Heading3"/>
        <w:keepNext w:val="0"/>
        <w:numPr>
          <w:ilvl w:val="0"/>
          <w:numId w:val="0"/>
        </w:numPr>
        <w:spacing w:before="240" w:after="240"/>
        <w:ind w:left="720" w:hanging="720"/>
        <w:rPr>
          <w:rFonts w:asciiTheme="minorHAnsi" w:hAnsiTheme="minorHAnsi" w:cs="Arial"/>
          <w:b w:val="0"/>
          <w:color w:val="auto"/>
        </w:rPr>
      </w:pPr>
      <w:r w:rsidRPr="008F741E">
        <w:rPr>
          <w:rFonts w:asciiTheme="minorHAnsi" w:hAnsiTheme="minorHAnsi" w:cs="Arial"/>
          <w:b w:val="0"/>
          <w:color w:val="auto"/>
        </w:rPr>
        <w:t>5.2</w:t>
      </w:r>
      <w:r w:rsidRPr="008F741E">
        <w:rPr>
          <w:rFonts w:asciiTheme="minorHAnsi" w:hAnsiTheme="minorHAnsi" w:cs="Arial"/>
          <w:b w:val="0"/>
          <w:color w:val="auto"/>
        </w:rPr>
        <w:tab/>
        <w:t>Trees provide potential nesting habitat for birds and all UK birds are protected while on the nest under the Wildlife and Countryside Act (WCA) 1981, as amended.  Bird species that are listed on WCA Schedule 1 are given further protection, including increased penalties as well as protection against disturbance of their active nest(s).</w:t>
      </w:r>
    </w:p>
    <w:p w14:paraId="7FBE315D" w14:textId="77777777" w:rsidR="00F63150" w:rsidRPr="008F741E" w:rsidRDefault="00F63150" w:rsidP="00F63150">
      <w:pPr>
        <w:pStyle w:val="Heading2"/>
        <w:numPr>
          <w:ilvl w:val="0"/>
          <w:numId w:val="0"/>
        </w:numPr>
        <w:ind w:left="576" w:hanging="576"/>
        <w:rPr>
          <w:rFonts w:asciiTheme="minorHAnsi" w:hAnsiTheme="minorHAnsi" w:cs="Arial"/>
          <w:color w:val="auto"/>
          <w:sz w:val="22"/>
          <w:szCs w:val="22"/>
        </w:rPr>
      </w:pPr>
      <w:r w:rsidRPr="008F741E">
        <w:rPr>
          <w:rFonts w:asciiTheme="minorHAnsi" w:hAnsiTheme="minorHAnsi" w:cs="Arial"/>
          <w:color w:val="auto"/>
          <w:sz w:val="22"/>
          <w:szCs w:val="22"/>
        </w:rPr>
        <w:t>6.0</w:t>
      </w:r>
      <w:r w:rsidRPr="008F741E">
        <w:rPr>
          <w:rFonts w:asciiTheme="minorHAnsi" w:hAnsiTheme="minorHAnsi" w:cs="Arial"/>
          <w:color w:val="auto"/>
          <w:sz w:val="22"/>
          <w:szCs w:val="22"/>
        </w:rPr>
        <w:tab/>
        <w:t>SITE</w:t>
      </w:r>
      <w:r w:rsidRPr="008F741E">
        <w:rPr>
          <w:rFonts w:asciiTheme="minorHAnsi" w:hAnsiTheme="minorHAnsi" w:cs="Arial"/>
          <w:color w:val="auto"/>
          <w:spacing w:val="-6"/>
          <w:sz w:val="22"/>
          <w:szCs w:val="22"/>
        </w:rPr>
        <w:t xml:space="preserve"> V</w:t>
      </w:r>
      <w:r w:rsidRPr="008F741E">
        <w:rPr>
          <w:rFonts w:asciiTheme="minorHAnsi" w:hAnsiTheme="minorHAnsi" w:cs="Arial"/>
          <w:color w:val="auto"/>
          <w:spacing w:val="1"/>
          <w:sz w:val="22"/>
          <w:szCs w:val="22"/>
        </w:rPr>
        <w:t>I</w:t>
      </w:r>
      <w:r w:rsidRPr="008F741E">
        <w:rPr>
          <w:rFonts w:asciiTheme="minorHAnsi" w:hAnsiTheme="minorHAnsi" w:cs="Arial"/>
          <w:color w:val="auto"/>
          <w:sz w:val="22"/>
          <w:szCs w:val="22"/>
        </w:rPr>
        <w:t>SIT.</w:t>
      </w:r>
    </w:p>
    <w:p w14:paraId="3E78CB60" w14:textId="77777777" w:rsidR="00F63150" w:rsidRPr="008F741E" w:rsidRDefault="00F63150" w:rsidP="00F63150"/>
    <w:p w14:paraId="3B1EFA5E" w14:textId="31C44753" w:rsidR="00A10A39" w:rsidRPr="008F741E" w:rsidRDefault="00F63150" w:rsidP="00F63150">
      <w:pPr>
        <w:ind w:left="576" w:hanging="576"/>
      </w:pPr>
      <w:r w:rsidRPr="008F741E">
        <w:t>6.1</w:t>
      </w:r>
      <w:r w:rsidRPr="008F741E">
        <w:tab/>
        <w:t xml:space="preserve">The site was visited on a </w:t>
      </w:r>
      <w:r w:rsidR="00C444B2">
        <w:t>10</w:t>
      </w:r>
      <w:r w:rsidR="00C444B2" w:rsidRPr="00C444B2">
        <w:rPr>
          <w:vertAlign w:val="superscript"/>
        </w:rPr>
        <w:t>th</w:t>
      </w:r>
      <w:r w:rsidR="00C444B2">
        <w:t xml:space="preserve"> March 2021</w:t>
      </w:r>
      <w:r w:rsidR="00166F94">
        <w:t xml:space="preserve"> by </w:t>
      </w:r>
      <w:r w:rsidR="00E020BF">
        <w:t>me</w:t>
      </w:r>
      <w:r w:rsidR="00166F94">
        <w:t xml:space="preserve"> </w:t>
      </w:r>
      <w:r w:rsidRPr="008F741E">
        <w:t xml:space="preserve">Craig Watkins. </w:t>
      </w:r>
    </w:p>
    <w:p w14:paraId="2E77AF7B" w14:textId="22B84791" w:rsidR="00F63150" w:rsidRPr="008F741E" w:rsidRDefault="00F63150" w:rsidP="00F63150">
      <w:pPr>
        <w:ind w:left="576" w:hanging="576"/>
      </w:pPr>
      <w:r w:rsidRPr="008F741E">
        <w:t>6.2</w:t>
      </w:r>
      <w:r w:rsidRPr="008F741E">
        <w:tab/>
        <w:t xml:space="preserve">The weather during the survey </w:t>
      </w:r>
      <w:r w:rsidR="00166F94">
        <w:t>varied from sunshine to heavy downpours</w:t>
      </w:r>
      <w:r w:rsidR="00A10A39" w:rsidRPr="008F741E">
        <w:t>.</w:t>
      </w:r>
    </w:p>
    <w:p w14:paraId="4093D887" w14:textId="77777777" w:rsidR="00F63150" w:rsidRPr="008F741E" w:rsidRDefault="00F63150" w:rsidP="00F63150">
      <w:pPr>
        <w:ind w:left="576" w:hanging="576"/>
      </w:pPr>
    </w:p>
    <w:p w14:paraId="02E67A87" w14:textId="749494AF" w:rsidR="00F63150" w:rsidRPr="008F741E" w:rsidRDefault="00F63150" w:rsidP="00F63150">
      <w:pPr>
        <w:ind w:left="576" w:hanging="576"/>
        <w:rPr>
          <w:rFonts w:cs="Arial"/>
          <w:b/>
          <w:spacing w:val="1"/>
        </w:rPr>
      </w:pPr>
      <w:r w:rsidRPr="008F741E">
        <w:rPr>
          <w:rFonts w:cs="Arial"/>
          <w:b/>
          <w:spacing w:val="1"/>
        </w:rPr>
        <w:t>7.0</w:t>
      </w:r>
      <w:r w:rsidRPr="008F741E">
        <w:rPr>
          <w:rFonts w:cs="Arial"/>
          <w:b/>
          <w:spacing w:val="1"/>
        </w:rPr>
        <w:tab/>
        <w:t>SITE DESCRIPTION</w:t>
      </w:r>
      <w:r w:rsidR="00C444B2">
        <w:rPr>
          <w:rFonts w:cs="Arial"/>
          <w:b/>
          <w:spacing w:val="1"/>
        </w:rPr>
        <w:t xml:space="preserve"> AND</w:t>
      </w:r>
      <w:r w:rsidRPr="008F741E">
        <w:rPr>
          <w:rFonts w:cs="Arial"/>
          <w:b/>
          <w:spacing w:val="1"/>
        </w:rPr>
        <w:t xml:space="preserve"> FI</w:t>
      </w:r>
      <w:r w:rsidRPr="008F741E">
        <w:rPr>
          <w:rFonts w:cs="Arial"/>
          <w:b/>
        </w:rPr>
        <w:t>NDINGS.</w:t>
      </w:r>
      <w:r w:rsidRPr="008F741E">
        <w:rPr>
          <w:rFonts w:cs="Arial"/>
          <w:b/>
          <w:spacing w:val="1"/>
        </w:rPr>
        <w:t xml:space="preserve"> </w:t>
      </w:r>
    </w:p>
    <w:p w14:paraId="0EEB1CCB" w14:textId="02E92D5A" w:rsidR="00C444B2" w:rsidRDefault="00F63150" w:rsidP="00C444B2">
      <w:pPr>
        <w:ind w:left="576" w:hanging="576"/>
        <w:rPr>
          <w:rFonts w:cs="Arial"/>
          <w:spacing w:val="1"/>
        </w:rPr>
      </w:pPr>
      <w:r w:rsidRPr="008F741E">
        <w:rPr>
          <w:rFonts w:cs="Arial"/>
          <w:spacing w:val="1"/>
        </w:rPr>
        <w:t>7.1</w:t>
      </w:r>
      <w:r w:rsidRPr="008F741E">
        <w:rPr>
          <w:rFonts w:cs="Arial"/>
          <w:spacing w:val="1"/>
        </w:rPr>
        <w:tab/>
      </w:r>
      <w:r w:rsidR="001E0877">
        <w:rPr>
          <w:rFonts w:cs="Arial"/>
          <w:spacing w:val="1"/>
        </w:rPr>
        <w:t>The</w:t>
      </w:r>
      <w:r w:rsidRPr="008F741E">
        <w:rPr>
          <w:rFonts w:cs="Arial"/>
          <w:spacing w:val="1"/>
        </w:rPr>
        <w:t xml:space="preserve"> site </w:t>
      </w:r>
      <w:r w:rsidR="00C444B2">
        <w:rPr>
          <w:rFonts w:cs="Arial"/>
          <w:spacing w:val="1"/>
        </w:rPr>
        <w:t>are currently offices with associated parking areas off the main Kenilworth Road. There are open space areas to the rear of the site.</w:t>
      </w:r>
    </w:p>
    <w:p w14:paraId="1C31DF61" w14:textId="0FA78537" w:rsidR="00C444B2" w:rsidRDefault="00C444B2" w:rsidP="00C444B2">
      <w:pPr>
        <w:ind w:left="576" w:hanging="576"/>
        <w:rPr>
          <w:rFonts w:cs="Arial"/>
          <w:spacing w:val="1"/>
        </w:rPr>
      </w:pPr>
      <w:r>
        <w:rPr>
          <w:rFonts w:cs="Arial"/>
          <w:spacing w:val="1"/>
        </w:rPr>
        <w:t>7.2</w:t>
      </w:r>
      <w:r>
        <w:rPr>
          <w:rFonts w:cs="Arial"/>
          <w:spacing w:val="1"/>
        </w:rPr>
        <w:tab/>
        <w:t>The trees were off varying age class with larger trees identified as individuals within the survey with groups making up the rest.</w:t>
      </w:r>
    </w:p>
    <w:p w14:paraId="4FE3A647" w14:textId="0318E401" w:rsidR="00085492" w:rsidRDefault="00C444B2" w:rsidP="00C444B2">
      <w:pPr>
        <w:ind w:left="576" w:hanging="576"/>
        <w:rPr>
          <w:rFonts w:cs="Arial"/>
          <w:spacing w:val="1"/>
        </w:rPr>
      </w:pPr>
      <w:r>
        <w:rPr>
          <w:rFonts w:cs="Arial"/>
          <w:spacing w:val="1"/>
        </w:rPr>
        <w:t>7.3</w:t>
      </w:r>
      <w:r>
        <w:rPr>
          <w:rFonts w:cs="Arial"/>
          <w:spacing w:val="1"/>
        </w:rPr>
        <w:tab/>
        <w:t>Most of the trees were situated along the boundaries and around the carpark as shrub/tree groups.</w:t>
      </w:r>
    </w:p>
    <w:p w14:paraId="6CEFB987" w14:textId="6931AB05" w:rsidR="00C444B2" w:rsidRDefault="00C444B2" w:rsidP="00C444B2">
      <w:pPr>
        <w:ind w:left="576" w:hanging="576"/>
        <w:rPr>
          <w:rFonts w:cs="Arial"/>
          <w:spacing w:val="1"/>
        </w:rPr>
      </w:pPr>
      <w:r>
        <w:rPr>
          <w:rFonts w:cs="Arial"/>
          <w:spacing w:val="1"/>
        </w:rPr>
        <w:t>7.4</w:t>
      </w:r>
      <w:r>
        <w:rPr>
          <w:rFonts w:cs="Arial"/>
          <w:spacing w:val="1"/>
        </w:rPr>
        <w:tab/>
        <w:t>The vast majority of the work identified is for deadwood removal</w:t>
      </w:r>
      <w:r w:rsidR="00C90A0C">
        <w:rPr>
          <w:rFonts w:cs="Arial"/>
          <w:spacing w:val="1"/>
        </w:rPr>
        <w:t>,</w:t>
      </w:r>
      <w:r>
        <w:rPr>
          <w:rFonts w:cs="Arial"/>
          <w:spacing w:val="1"/>
        </w:rPr>
        <w:t xml:space="preserve"> </w:t>
      </w:r>
      <w:r w:rsidR="00C90A0C">
        <w:rPr>
          <w:rFonts w:cs="Arial"/>
          <w:spacing w:val="1"/>
        </w:rPr>
        <w:t>s</w:t>
      </w:r>
      <w:r>
        <w:rPr>
          <w:rFonts w:cs="Arial"/>
          <w:spacing w:val="1"/>
        </w:rPr>
        <w:t xml:space="preserve">ome </w:t>
      </w:r>
      <w:r w:rsidR="00C90A0C">
        <w:rPr>
          <w:rFonts w:cs="Arial"/>
          <w:spacing w:val="1"/>
        </w:rPr>
        <w:t xml:space="preserve">dead/structural defective tree removals, crown/branch reduction works and further investigation of suspected decay. </w:t>
      </w:r>
    </w:p>
    <w:p w14:paraId="7B6FB20F" w14:textId="64CD5917" w:rsidR="00C444B2" w:rsidRDefault="00C444B2" w:rsidP="00C444B2">
      <w:pPr>
        <w:ind w:left="576" w:hanging="576"/>
        <w:rPr>
          <w:rFonts w:cs="Arial"/>
          <w:spacing w:val="1"/>
        </w:rPr>
      </w:pPr>
    </w:p>
    <w:p w14:paraId="34DFBB32" w14:textId="061D3FF7" w:rsidR="004551BC" w:rsidRDefault="004551BC" w:rsidP="00C444B2">
      <w:pPr>
        <w:ind w:left="576" w:hanging="576"/>
        <w:rPr>
          <w:rFonts w:cs="Arial"/>
          <w:spacing w:val="1"/>
        </w:rPr>
      </w:pPr>
    </w:p>
    <w:p w14:paraId="2B2B8F31" w14:textId="412127F0" w:rsidR="004551BC" w:rsidRDefault="004551BC" w:rsidP="00C444B2">
      <w:pPr>
        <w:ind w:left="576" w:hanging="576"/>
        <w:rPr>
          <w:rFonts w:cs="Arial"/>
          <w:spacing w:val="1"/>
        </w:rPr>
      </w:pPr>
    </w:p>
    <w:p w14:paraId="3005F390" w14:textId="6F5D98D3" w:rsidR="004551BC" w:rsidRDefault="004551BC" w:rsidP="00C444B2">
      <w:pPr>
        <w:ind w:left="576" w:hanging="576"/>
        <w:rPr>
          <w:rFonts w:cs="Arial"/>
          <w:spacing w:val="1"/>
        </w:rPr>
      </w:pPr>
    </w:p>
    <w:p w14:paraId="74BCDBB9" w14:textId="0C4638D4" w:rsidR="004551BC" w:rsidRDefault="004551BC" w:rsidP="00C444B2">
      <w:pPr>
        <w:ind w:left="576" w:hanging="576"/>
        <w:rPr>
          <w:rFonts w:cs="Arial"/>
          <w:spacing w:val="1"/>
        </w:rPr>
      </w:pPr>
    </w:p>
    <w:p w14:paraId="7CFED0CA" w14:textId="569CC2ED" w:rsidR="004551BC" w:rsidRDefault="004551BC" w:rsidP="00C444B2">
      <w:pPr>
        <w:ind w:left="576" w:hanging="576"/>
        <w:rPr>
          <w:rFonts w:cs="Arial"/>
          <w:spacing w:val="1"/>
        </w:rPr>
      </w:pPr>
    </w:p>
    <w:p w14:paraId="56EEED84" w14:textId="271ABE9E" w:rsidR="004551BC" w:rsidRDefault="004551BC" w:rsidP="00C444B2">
      <w:pPr>
        <w:ind w:left="576" w:hanging="576"/>
        <w:rPr>
          <w:rFonts w:cs="Arial"/>
          <w:spacing w:val="1"/>
        </w:rPr>
      </w:pPr>
    </w:p>
    <w:p w14:paraId="480F68D2" w14:textId="12352DB0" w:rsidR="004551BC" w:rsidRDefault="004551BC" w:rsidP="00C444B2">
      <w:pPr>
        <w:ind w:left="576" w:hanging="576"/>
        <w:rPr>
          <w:rFonts w:cs="Arial"/>
          <w:spacing w:val="1"/>
        </w:rPr>
      </w:pPr>
    </w:p>
    <w:p w14:paraId="1D2673E9" w14:textId="6739633F" w:rsidR="004551BC" w:rsidRDefault="004551BC" w:rsidP="00C444B2">
      <w:pPr>
        <w:ind w:left="576" w:hanging="576"/>
        <w:rPr>
          <w:rFonts w:cs="Arial"/>
          <w:spacing w:val="1"/>
        </w:rPr>
      </w:pPr>
    </w:p>
    <w:p w14:paraId="1FA14B2B" w14:textId="09CD7DF3" w:rsidR="004551BC" w:rsidRDefault="004551BC" w:rsidP="00C444B2">
      <w:pPr>
        <w:ind w:left="576" w:hanging="576"/>
        <w:rPr>
          <w:rFonts w:cs="Arial"/>
          <w:spacing w:val="1"/>
        </w:rPr>
      </w:pPr>
    </w:p>
    <w:p w14:paraId="2B659823" w14:textId="738A4DC7" w:rsidR="004551BC" w:rsidRDefault="004551BC" w:rsidP="00C444B2">
      <w:pPr>
        <w:ind w:left="576" w:hanging="576"/>
        <w:rPr>
          <w:rFonts w:cs="Arial"/>
          <w:spacing w:val="1"/>
        </w:rPr>
      </w:pPr>
    </w:p>
    <w:p w14:paraId="1BD6CE0C" w14:textId="1AAB547D" w:rsidR="004551BC" w:rsidRDefault="004551BC" w:rsidP="00C444B2">
      <w:pPr>
        <w:ind w:left="576" w:hanging="576"/>
        <w:rPr>
          <w:rFonts w:cs="Arial"/>
          <w:spacing w:val="1"/>
        </w:rPr>
      </w:pPr>
    </w:p>
    <w:p w14:paraId="39D506BE" w14:textId="3C707DDE" w:rsidR="004551BC" w:rsidRDefault="004551BC" w:rsidP="00C444B2">
      <w:pPr>
        <w:ind w:left="576" w:hanging="576"/>
        <w:rPr>
          <w:rFonts w:cs="Arial"/>
          <w:spacing w:val="1"/>
        </w:rPr>
      </w:pPr>
    </w:p>
    <w:p w14:paraId="42997521" w14:textId="142F57C5" w:rsidR="004551BC" w:rsidRDefault="004551BC" w:rsidP="00C444B2">
      <w:pPr>
        <w:ind w:left="576" w:hanging="576"/>
        <w:rPr>
          <w:rFonts w:cs="Arial"/>
          <w:spacing w:val="1"/>
        </w:rPr>
      </w:pPr>
    </w:p>
    <w:p w14:paraId="7746DFCE" w14:textId="7504C75C" w:rsidR="004551BC" w:rsidRDefault="004551BC" w:rsidP="00C444B2">
      <w:pPr>
        <w:ind w:left="576" w:hanging="576"/>
        <w:rPr>
          <w:rFonts w:cs="Arial"/>
          <w:spacing w:val="1"/>
        </w:rPr>
      </w:pPr>
    </w:p>
    <w:p w14:paraId="5361196B" w14:textId="4F190798" w:rsidR="004551BC" w:rsidRDefault="004551BC" w:rsidP="00C444B2">
      <w:pPr>
        <w:ind w:left="576" w:hanging="576"/>
        <w:rPr>
          <w:rFonts w:cs="Arial"/>
          <w:spacing w:val="1"/>
        </w:rPr>
      </w:pPr>
    </w:p>
    <w:p w14:paraId="0E453760" w14:textId="106A1999" w:rsidR="004551BC" w:rsidRDefault="004551BC" w:rsidP="00C444B2">
      <w:pPr>
        <w:ind w:left="576" w:hanging="576"/>
        <w:rPr>
          <w:rFonts w:cs="Arial"/>
          <w:spacing w:val="1"/>
        </w:rPr>
      </w:pPr>
    </w:p>
    <w:p w14:paraId="5164AD24" w14:textId="1E531E83" w:rsidR="004551BC" w:rsidRDefault="004551BC" w:rsidP="00C444B2">
      <w:pPr>
        <w:ind w:left="576" w:hanging="576"/>
        <w:rPr>
          <w:rFonts w:cs="Arial"/>
          <w:spacing w:val="1"/>
        </w:rPr>
      </w:pPr>
    </w:p>
    <w:p w14:paraId="75C658A9" w14:textId="554439C3" w:rsidR="004551BC" w:rsidRDefault="004551BC" w:rsidP="00C444B2">
      <w:pPr>
        <w:ind w:left="576" w:hanging="576"/>
        <w:rPr>
          <w:rFonts w:cs="Arial"/>
          <w:spacing w:val="1"/>
        </w:rPr>
      </w:pPr>
    </w:p>
    <w:p w14:paraId="3568DD1C" w14:textId="12F74AE6" w:rsidR="004551BC" w:rsidRDefault="004551BC" w:rsidP="00C444B2">
      <w:pPr>
        <w:ind w:left="576" w:hanging="576"/>
        <w:rPr>
          <w:rFonts w:cs="Arial"/>
          <w:spacing w:val="1"/>
        </w:rPr>
      </w:pPr>
    </w:p>
    <w:p w14:paraId="34011739" w14:textId="28E4ABFE" w:rsidR="004551BC" w:rsidRDefault="004551BC" w:rsidP="00C444B2">
      <w:pPr>
        <w:ind w:left="576" w:hanging="576"/>
        <w:rPr>
          <w:rFonts w:cs="Arial"/>
          <w:spacing w:val="1"/>
        </w:rPr>
      </w:pPr>
    </w:p>
    <w:p w14:paraId="67A6F148" w14:textId="0A835856" w:rsidR="004551BC" w:rsidRDefault="004551BC" w:rsidP="00C444B2">
      <w:pPr>
        <w:ind w:left="576" w:hanging="576"/>
        <w:rPr>
          <w:rFonts w:cs="Arial"/>
          <w:spacing w:val="1"/>
        </w:rPr>
      </w:pPr>
    </w:p>
    <w:p w14:paraId="6BE09469" w14:textId="21AA70B0" w:rsidR="004551BC" w:rsidRDefault="004551BC" w:rsidP="00C444B2">
      <w:pPr>
        <w:ind w:left="576" w:hanging="576"/>
        <w:rPr>
          <w:rFonts w:cs="Arial"/>
          <w:spacing w:val="1"/>
        </w:rPr>
      </w:pPr>
    </w:p>
    <w:p w14:paraId="22B1E32F" w14:textId="1D655459" w:rsidR="004551BC" w:rsidRDefault="004551BC" w:rsidP="00C444B2">
      <w:pPr>
        <w:ind w:left="576" w:hanging="576"/>
        <w:rPr>
          <w:rFonts w:cs="Arial"/>
          <w:spacing w:val="1"/>
        </w:rPr>
      </w:pPr>
    </w:p>
    <w:p w14:paraId="53619EBE" w14:textId="6313B2A4" w:rsidR="004551BC" w:rsidRDefault="004551BC" w:rsidP="00C444B2">
      <w:pPr>
        <w:ind w:left="576" w:hanging="576"/>
        <w:rPr>
          <w:rFonts w:cs="Arial"/>
          <w:spacing w:val="1"/>
        </w:rPr>
      </w:pPr>
    </w:p>
    <w:p w14:paraId="05B932B2" w14:textId="2CDA8678" w:rsidR="004551BC" w:rsidRDefault="004551BC" w:rsidP="00C444B2">
      <w:pPr>
        <w:ind w:left="576" w:hanging="576"/>
        <w:rPr>
          <w:rFonts w:cs="Arial"/>
          <w:spacing w:val="1"/>
        </w:rPr>
      </w:pPr>
    </w:p>
    <w:p w14:paraId="56657F16" w14:textId="0EC95280" w:rsidR="004551BC" w:rsidRDefault="004551BC" w:rsidP="00C444B2">
      <w:pPr>
        <w:ind w:left="576" w:hanging="576"/>
        <w:rPr>
          <w:rFonts w:cs="Arial"/>
          <w:spacing w:val="1"/>
        </w:rPr>
      </w:pPr>
    </w:p>
    <w:p w14:paraId="5C6EB45E" w14:textId="1E0A5903" w:rsidR="004551BC" w:rsidRDefault="004551BC" w:rsidP="00C444B2">
      <w:pPr>
        <w:ind w:left="576" w:hanging="576"/>
        <w:rPr>
          <w:rFonts w:cs="Arial"/>
          <w:spacing w:val="1"/>
        </w:rPr>
      </w:pPr>
    </w:p>
    <w:p w14:paraId="0E0579EC" w14:textId="0322FE32" w:rsidR="004551BC" w:rsidRDefault="004551BC" w:rsidP="00C444B2">
      <w:pPr>
        <w:ind w:left="576" w:hanging="576"/>
        <w:rPr>
          <w:rFonts w:cs="Arial"/>
          <w:spacing w:val="1"/>
        </w:rPr>
      </w:pPr>
    </w:p>
    <w:p w14:paraId="707E8520" w14:textId="40C608F9" w:rsidR="004551BC" w:rsidRDefault="004551BC" w:rsidP="00C444B2">
      <w:pPr>
        <w:ind w:left="576" w:hanging="576"/>
        <w:rPr>
          <w:rFonts w:cs="Arial"/>
          <w:spacing w:val="1"/>
        </w:rPr>
      </w:pPr>
    </w:p>
    <w:p w14:paraId="08531C0A" w14:textId="77676E77" w:rsidR="004551BC" w:rsidRDefault="004551BC" w:rsidP="00C444B2">
      <w:pPr>
        <w:ind w:left="576" w:hanging="576"/>
        <w:rPr>
          <w:rFonts w:cs="Arial"/>
          <w:spacing w:val="1"/>
        </w:rPr>
      </w:pPr>
    </w:p>
    <w:p w14:paraId="5605CC55" w14:textId="77777777" w:rsidR="004551BC" w:rsidRPr="008F741E" w:rsidRDefault="004551BC" w:rsidP="00C444B2">
      <w:pPr>
        <w:ind w:left="576" w:hanging="576"/>
        <w:rPr>
          <w:rFonts w:cs="Arial"/>
          <w:spacing w:val="1"/>
        </w:rPr>
      </w:pPr>
    </w:p>
    <w:p w14:paraId="7C354223" w14:textId="77777777" w:rsidR="00F63150" w:rsidRPr="008F741E" w:rsidRDefault="00F63150" w:rsidP="00F63150">
      <w:pPr>
        <w:pStyle w:val="Heading1"/>
        <w:numPr>
          <w:ilvl w:val="0"/>
          <w:numId w:val="0"/>
        </w:numPr>
        <w:ind w:left="720" w:hanging="720"/>
        <w:rPr>
          <w:rFonts w:asciiTheme="minorHAnsi" w:hAnsiTheme="minorHAnsi" w:cs="Arial"/>
          <w:color w:val="auto"/>
          <w:sz w:val="22"/>
          <w:szCs w:val="22"/>
        </w:rPr>
      </w:pPr>
      <w:r w:rsidRPr="008F741E">
        <w:rPr>
          <w:rFonts w:asciiTheme="minorHAnsi" w:hAnsiTheme="minorHAnsi" w:cs="Arial"/>
          <w:color w:val="auto"/>
          <w:sz w:val="22"/>
          <w:szCs w:val="22"/>
        </w:rPr>
        <w:t>8.0</w:t>
      </w:r>
      <w:r w:rsidRPr="008F741E">
        <w:rPr>
          <w:rFonts w:asciiTheme="minorHAnsi" w:hAnsiTheme="minorHAnsi" w:cs="Arial"/>
          <w:color w:val="auto"/>
          <w:sz w:val="22"/>
          <w:szCs w:val="22"/>
        </w:rPr>
        <w:tab/>
        <w:t>RECOMMENDATIONS.</w:t>
      </w:r>
    </w:p>
    <w:p w14:paraId="22373E3D" w14:textId="77777777" w:rsidR="00F63150" w:rsidRPr="008F741E" w:rsidRDefault="00F63150" w:rsidP="00F63150"/>
    <w:p w14:paraId="3C5B7803" w14:textId="4A92281B" w:rsidR="00F63150" w:rsidRPr="008F741E" w:rsidRDefault="00F63150" w:rsidP="00F63150">
      <w:pPr>
        <w:ind w:left="720" w:hanging="720"/>
      </w:pPr>
      <w:r w:rsidRPr="008F741E">
        <w:t>8.1</w:t>
      </w:r>
      <w:r w:rsidRPr="008F741E">
        <w:tab/>
        <w:t xml:space="preserve">The survey was for negative reporting of trees where they had defects only. The recommendations and associated scores can be found in Appendix 2. Where individual trees require </w:t>
      </w:r>
      <w:r w:rsidR="00700AA9" w:rsidRPr="008F741E">
        <w:t>works,</w:t>
      </w:r>
      <w:r w:rsidRPr="008F741E">
        <w:t xml:space="preserve"> they were tagged </w:t>
      </w:r>
      <w:r w:rsidR="008D29AF">
        <w:t>(</w:t>
      </w:r>
      <w:r w:rsidR="008D29AF" w:rsidRPr="008D29AF">
        <w:rPr>
          <w:i/>
          <w:iCs/>
        </w:rPr>
        <w:t>where access allowed</w:t>
      </w:r>
      <w:r w:rsidR="008D29AF">
        <w:t xml:space="preserve">) </w:t>
      </w:r>
      <w:r w:rsidRPr="008F741E">
        <w:t>with silver tree tag discs with specific numbers identified within the tree schedules in Appendix 2.</w:t>
      </w:r>
    </w:p>
    <w:p w14:paraId="1C17DA5E" w14:textId="77777777" w:rsidR="00F63150" w:rsidRPr="008F741E" w:rsidRDefault="00F63150" w:rsidP="00F63150">
      <w:pPr>
        <w:ind w:left="720" w:hanging="720"/>
      </w:pPr>
      <w:r w:rsidRPr="008F741E">
        <w:t>8.2</w:t>
      </w:r>
      <w:r w:rsidRPr="008F741E">
        <w:tab/>
        <w:t>“</w:t>
      </w:r>
      <w:r w:rsidRPr="008F741E">
        <w:rPr>
          <w:b/>
        </w:rPr>
        <w:t xml:space="preserve">Advisories” </w:t>
      </w:r>
      <w:r w:rsidRPr="008F741E">
        <w:t>have been provided in tree schedules in Appendix 2. This is a general recommendation for works and is not considered as a risk associated action but works should be considered and actioned for the long-term benefit of the site.</w:t>
      </w:r>
    </w:p>
    <w:p w14:paraId="5A21025E" w14:textId="09E334D6" w:rsidR="00F63150" w:rsidRDefault="00F63150" w:rsidP="00F63150">
      <w:pPr>
        <w:ind w:left="720" w:hanging="720"/>
      </w:pPr>
      <w:r w:rsidRPr="008F741E">
        <w:t>8.3</w:t>
      </w:r>
      <w:r w:rsidRPr="008F741E">
        <w:tab/>
        <w:t xml:space="preserve">The survey was restricted in part by significant amounts of ivy, dense vegetation and epicormic restricting access and individual tree assessments. It is therefore recommended that the vegetation and ivy is cut back to allow for future inspections, particularly in areas </w:t>
      </w:r>
      <w:r w:rsidR="00C90A0C" w:rsidRPr="008F741E">
        <w:t>where</w:t>
      </w:r>
      <w:r w:rsidRPr="008F741E">
        <w:t xml:space="preserve"> trees are close to public areas i.e footpaths, highway etc.</w:t>
      </w:r>
    </w:p>
    <w:p w14:paraId="7A76ECEB" w14:textId="49C1FA9E" w:rsidR="00F63150" w:rsidRPr="008F741E" w:rsidRDefault="00F63150" w:rsidP="00085492">
      <w:pPr>
        <w:ind w:left="720" w:hanging="720"/>
      </w:pPr>
      <w:r w:rsidRPr="008F741E">
        <w:t>8.</w:t>
      </w:r>
      <w:r w:rsidR="00111ED1">
        <w:t>6</w:t>
      </w:r>
      <w:r w:rsidRPr="008F741E">
        <w:tab/>
      </w:r>
      <w:r w:rsidRPr="008F741E">
        <w:rPr>
          <w:b/>
        </w:rPr>
        <w:t>Table 1</w:t>
      </w:r>
      <w:r w:rsidRPr="008F741E">
        <w:t xml:space="preserve"> below should be used in conjunction with tree schedules in Appendix 2 to determine the risk rating and action required, anything below 1/10,000 then generally the risk should be controlled anything above 1/10,000 the cost of risk control should be assessed and controlling the risk is necessary or its tolerable (ALARP As Low As Reasonably Practicable). Any risk over 1/1000,000 is broadly acceptable and no action required.</w:t>
      </w:r>
    </w:p>
    <w:p w14:paraId="3F6BE82F" w14:textId="77777777" w:rsidR="00F63150" w:rsidRPr="008F741E" w:rsidRDefault="00F63150" w:rsidP="00F63150"/>
    <w:p w14:paraId="29B733CF" w14:textId="77777777" w:rsidR="00F63150" w:rsidRPr="008F741E" w:rsidRDefault="00F63150" w:rsidP="00F63150">
      <w:pPr>
        <w:rPr>
          <w:rFonts w:cs="Arial"/>
          <w:b/>
          <w:spacing w:val="1"/>
        </w:rPr>
      </w:pPr>
      <w:r w:rsidRPr="008F741E">
        <w:rPr>
          <w:rFonts w:cs="Arial"/>
          <w:b/>
          <w:spacing w:val="1"/>
        </w:rPr>
        <w:t>Table 1.</w:t>
      </w:r>
    </w:p>
    <w:p w14:paraId="744B52C7" w14:textId="3C80DD32" w:rsidR="00F63150" w:rsidRDefault="00F63150" w:rsidP="00F63150">
      <w:pPr>
        <w:ind w:left="576" w:hanging="576"/>
      </w:pPr>
      <w:r w:rsidRPr="008F741E">
        <w:rPr>
          <w:noProof/>
          <w:lang w:eastAsia="en-GB"/>
        </w:rPr>
        <w:drawing>
          <wp:inline distT="0" distB="0" distL="0" distR="0" wp14:anchorId="169F380E" wp14:editId="75361BB8">
            <wp:extent cx="5667375" cy="3762375"/>
            <wp:effectExtent l="0" t="0" r="9525" b="9525"/>
            <wp:docPr id="1" name="Picture 1" descr="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wnloa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67375" cy="3762375"/>
                    </a:xfrm>
                    <a:prstGeom prst="rect">
                      <a:avLst/>
                    </a:prstGeom>
                    <a:noFill/>
                    <a:ln>
                      <a:noFill/>
                    </a:ln>
                  </pic:spPr>
                </pic:pic>
              </a:graphicData>
            </a:graphic>
          </wp:inline>
        </w:drawing>
      </w:r>
    </w:p>
    <w:p w14:paraId="36B2929C" w14:textId="01901919" w:rsidR="000B0D02" w:rsidRDefault="000B0D02" w:rsidP="00F63150">
      <w:pPr>
        <w:ind w:left="576" w:hanging="576"/>
      </w:pPr>
    </w:p>
    <w:p w14:paraId="101F75F4" w14:textId="21FCC904" w:rsidR="004551BC" w:rsidRDefault="004551BC" w:rsidP="00F63150">
      <w:pPr>
        <w:ind w:left="576" w:hanging="576"/>
      </w:pPr>
    </w:p>
    <w:p w14:paraId="79B86658" w14:textId="323B35E5" w:rsidR="004551BC" w:rsidRDefault="004551BC" w:rsidP="00F63150">
      <w:pPr>
        <w:ind w:left="576" w:hanging="576"/>
      </w:pPr>
    </w:p>
    <w:p w14:paraId="248F4E10" w14:textId="28B2744F" w:rsidR="004551BC" w:rsidRDefault="004551BC" w:rsidP="00F63150">
      <w:pPr>
        <w:ind w:left="576" w:hanging="576"/>
      </w:pPr>
    </w:p>
    <w:p w14:paraId="6124D2E3" w14:textId="77777777" w:rsidR="004551BC" w:rsidRDefault="004551BC" w:rsidP="00F63150">
      <w:pPr>
        <w:ind w:left="576" w:hanging="576"/>
      </w:pPr>
    </w:p>
    <w:p w14:paraId="11E7A5A7" w14:textId="77777777" w:rsidR="0085415D" w:rsidRDefault="0085415D" w:rsidP="000B0D02">
      <w:pPr>
        <w:ind w:left="720" w:hanging="720"/>
      </w:pPr>
    </w:p>
    <w:p w14:paraId="0EB8A8B8" w14:textId="6FE3362F" w:rsidR="0085415D" w:rsidRDefault="00C444B2" w:rsidP="000B0D02">
      <w:pPr>
        <w:ind w:left="720" w:hanging="720"/>
        <w:rPr>
          <w:b/>
          <w:bCs/>
        </w:rPr>
      </w:pPr>
      <w:r>
        <w:rPr>
          <w:b/>
          <w:bCs/>
        </w:rPr>
        <w:t>9.0</w:t>
      </w:r>
      <w:r w:rsidR="0085415D" w:rsidRPr="0085415D">
        <w:rPr>
          <w:b/>
          <w:bCs/>
        </w:rPr>
        <w:t xml:space="preserve"> </w:t>
      </w:r>
      <w:r w:rsidR="0085415D" w:rsidRPr="0085415D">
        <w:rPr>
          <w:b/>
          <w:bCs/>
        </w:rPr>
        <w:tab/>
      </w:r>
      <w:r w:rsidR="0085415D">
        <w:rPr>
          <w:b/>
          <w:bCs/>
        </w:rPr>
        <w:t>CONCLUSIONS.</w:t>
      </w:r>
    </w:p>
    <w:p w14:paraId="0D47E73A" w14:textId="48991057" w:rsidR="0085415D" w:rsidRDefault="00C444B2" w:rsidP="000B0D02">
      <w:pPr>
        <w:ind w:left="720" w:hanging="720"/>
      </w:pPr>
      <w:r>
        <w:t>9</w:t>
      </w:r>
      <w:r w:rsidR="0085415D" w:rsidRPr="0085415D">
        <w:t>.1</w:t>
      </w:r>
      <w:r w:rsidR="0085415D" w:rsidRPr="0085415D">
        <w:tab/>
      </w:r>
      <w:r w:rsidR="0085415D">
        <w:t>There were a number of trees that pose a high-risk to mainly highways which should be attended to as soon as reasonably practicable</w:t>
      </w:r>
      <w:r w:rsidR="002671DF">
        <w:t xml:space="preserve"> in accordance with the risk scoring Table 1</w:t>
      </w:r>
      <w:r w:rsidR="0085415D">
        <w:t xml:space="preserve">. </w:t>
      </w:r>
    </w:p>
    <w:p w14:paraId="685C185F" w14:textId="51634286" w:rsidR="0085415D" w:rsidRPr="0085415D" w:rsidRDefault="00C444B2" w:rsidP="00C90A0C">
      <w:pPr>
        <w:ind w:left="720" w:hanging="720"/>
      </w:pPr>
      <w:r>
        <w:t>9</w:t>
      </w:r>
      <w:r w:rsidR="0085415D">
        <w:t>.2</w:t>
      </w:r>
      <w:r w:rsidR="0085415D">
        <w:tab/>
      </w:r>
      <w:r w:rsidR="00C90A0C">
        <w:t>Further investigation and follow up inspections should be completed as identified within the Tree Schedules in Appendix 2.</w:t>
      </w:r>
    </w:p>
    <w:p w14:paraId="0B186778" w14:textId="0E420746" w:rsidR="000B0D02" w:rsidRDefault="000B0D02" w:rsidP="00F63150">
      <w:pPr>
        <w:ind w:left="576" w:hanging="576"/>
      </w:pPr>
    </w:p>
    <w:p w14:paraId="161DC400" w14:textId="0EF4F6FD" w:rsidR="000B0D02" w:rsidRDefault="000B0D02" w:rsidP="00F63150">
      <w:pPr>
        <w:ind w:left="576" w:hanging="576"/>
      </w:pPr>
    </w:p>
    <w:p w14:paraId="66B40A38" w14:textId="23F8FD08" w:rsidR="000B0D02" w:rsidRDefault="000B0D02" w:rsidP="00F63150">
      <w:pPr>
        <w:ind w:left="576" w:hanging="576"/>
      </w:pPr>
    </w:p>
    <w:p w14:paraId="220FEAF5" w14:textId="57B584AE" w:rsidR="000B0D02" w:rsidRDefault="000B0D02" w:rsidP="00F63150">
      <w:pPr>
        <w:ind w:left="576" w:hanging="576"/>
      </w:pPr>
    </w:p>
    <w:p w14:paraId="69AFF295" w14:textId="1DFA2322" w:rsidR="000B0D02" w:rsidRDefault="000B0D02" w:rsidP="00F63150">
      <w:pPr>
        <w:ind w:left="576" w:hanging="576"/>
      </w:pPr>
    </w:p>
    <w:p w14:paraId="2022A380" w14:textId="6BE7184D" w:rsidR="000B0D02" w:rsidRDefault="000B0D02" w:rsidP="00F63150">
      <w:pPr>
        <w:ind w:left="576" w:hanging="576"/>
      </w:pPr>
    </w:p>
    <w:p w14:paraId="1B9C21A9" w14:textId="4FC40239" w:rsidR="000B0D02" w:rsidRDefault="000B0D02" w:rsidP="00F63150">
      <w:pPr>
        <w:ind w:left="576" w:hanging="576"/>
      </w:pPr>
    </w:p>
    <w:p w14:paraId="2D961688" w14:textId="71EB205E" w:rsidR="000B0D02" w:rsidRDefault="000B0D02" w:rsidP="00F63150">
      <w:pPr>
        <w:ind w:left="576" w:hanging="576"/>
      </w:pPr>
    </w:p>
    <w:p w14:paraId="6445A27E" w14:textId="5E77AEC9" w:rsidR="000B0D02" w:rsidRDefault="000B0D02" w:rsidP="00F63150">
      <w:pPr>
        <w:ind w:left="576" w:hanging="576"/>
      </w:pPr>
    </w:p>
    <w:p w14:paraId="30794E41" w14:textId="38BBE968" w:rsidR="000B0D02" w:rsidRDefault="000B0D02" w:rsidP="00F63150">
      <w:pPr>
        <w:ind w:left="576" w:hanging="576"/>
      </w:pPr>
    </w:p>
    <w:p w14:paraId="1BF613CC" w14:textId="4A624ADB" w:rsidR="000B0D02" w:rsidRDefault="000B0D02" w:rsidP="00F63150">
      <w:pPr>
        <w:ind w:left="576" w:hanging="576"/>
      </w:pPr>
    </w:p>
    <w:p w14:paraId="37DE93EB" w14:textId="70DD6879" w:rsidR="000B0D02" w:rsidRDefault="000B0D02" w:rsidP="00F63150">
      <w:pPr>
        <w:ind w:left="576" w:hanging="576"/>
      </w:pPr>
    </w:p>
    <w:p w14:paraId="78FDDC72" w14:textId="3DFEF03C" w:rsidR="000B0D02" w:rsidRDefault="000B0D02" w:rsidP="00F63150">
      <w:pPr>
        <w:ind w:left="576" w:hanging="576"/>
      </w:pPr>
    </w:p>
    <w:p w14:paraId="7852FA25" w14:textId="2253612B" w:rsidR="000B0D02" w:rsidRDefault="000B0D02" w:rsidP="00F63150">
      <w:pPr>
        <w:ind w:left="576" w:hanging="576"/>
      </w:pPr>
    </w:p>
    <w:p w14:paraId="73C36EAF" w14:textId="2B7A1507" w:rsidR="000B0D02" w:rsidRDefault="000B0D02" w:rsidP="00F63150">
      <w:pPr>
        <w:ind w:left="576" w:hanging="576"/>
      </w:pPr>
    </w:p>
    <w:p w14:paraId="0585854A" w14:textId="6E570FE4" w:rsidR="000B0D02" w:rsidRDefault="000B0D02" w:rsidP="00F63150">
      <w:pPr>
        <w:ind w:left="576" w:hanging="576"/>
      </w:pPr>
    </w:p>
    <w:p w14:paraId="1D099DE2" w14:textId="14FAAAEA" w:rsidR="000B0D02" w:rsidRDefault="000B0D02" w:rsidP="00F63150">
      <w:pPr>
        <w:ind w:left="576" w:hanging="576"/>
      </w:pPr>
    </w:p>
    <w:p w14:paraId="6F7B953E" w14:textId="73195B3D" w:rsidR="000B0D02" w:rsidRDefault="000B0D02" w:rsidP="00F63150">
      <w:pPr>
        <w:ind w:left="576" w:hanging="576"/>
      </w:pPr>
    </w:p>
    <w:p w14:paraId="2ECE2CC5" w14:textId="369853EA" w:rsidR="000B0D02" w:rsidRDefault="000B0D02" w:rsidP="00F63150">
      <w:pPr>
        <w:ind w:left="576" w:hanging="576"/>
      </w:pPr>
    </w:p>
    <w:p w14:paraId="0CD80364" w14:textId="5606BC76" w:rsidR="000B0D02" w:rsidRDefault="000B0D02" w:rsidP="00F63150">
      <w:pPr>
        <w:ind w:left="576" w:hanging="576"/>
      </w:pPr>
    </w:p>
    <w:p w14:paraId="5B78F05A" w14:textId="49A9A5B4" w:rsidR="000B0D02" w:rsidRDefault="000B0D02" w:rsidP="00F63150">
      <w:pPr>
        <w:ind w:left="576" w:hanging="576"/>
      </w:pPr>
    </w:p>
    <w:p w14:paraId="0C46D1A5" w14:textId="77777777" w:rsidR="000B0D02" w:rsidRPr="008F741E" w:rsidRDefault="000B0D02" w:rsidP="00F63150">
      <w:pPr>
        <w:ind w:left="576" w:hanging="576"/>
      </w:pPr>
    </w:p>
    <w:p w14:paraId="08B3A08C" w14:textId="77777777" w:rsidR="00F63150" w:rsidRPr="008F741E" w:rsidRDefault="00F63150" w:rsidP="00F63150">
      <w:pPr>
        <w:ind w:left="576" w:hanging="576"/>
        <w:rPr>
          <w:b/>
        </w:rPr>
      </w:pPr>
    </w:p>
    <w:p w14:paraId="6E22BEE6" w14:textId="67FBF0AF" w:rsidR="00F63150" w:rsidRDefault="00F63150" w:rsidP="00F63150">
      <w:pPr>
        <w:ind w:left="576" w:hanging="576"/>
        <w:rPr>
          <w:b/>
        </w:rPr>
      </w:pPr>
    </w:p>
    <w:p w14:paraId="474D59E4" w14:textId="7D7E6461" w:rsidR="00C90A0C" w:rsidRDefault="00C90A0C" w:rsidP="00F63150">
      <w:pPr>
        <w:ind w:left="576" w:hanging="576"/>
        <w:rPr>
          <w:b/>
        </w:rPr>
      </w:pPr>
    </w:p>
    <w:p w14:paraId="74DDD44C" w14:textId="7D265992" w:rsidR="00C90A0C" w:rsidRDefault="00C90A0C" w:rsidP="00F63150">
      <w:pPr>
        <w:ind w:left="576" w:hanging="576"/>
        <w:rPr>
          <w:b/>
        </w:rPr>
      </w:pPr>
    </w:p>
    <w:p w14:paraId="434740E2" w14:textId="1F90E7E9" w:rsidR="00C90A0C" w:rsidRDefault="00C90A0C" w:rsidP="00F63150">
      <w:pPr>
        <w:ind w:left="576" w:hanging="576"/>
        <w:rPr>
          <w:b/>
        </w:rPr>
      </w:pPr>
    </w:p>
    <w:p w14:paraId="151D85E7" w14:textId="28A6A17F" w:rsidR="00C90A0C" w:rsidRDefault="00C90A0C" w:rsidP="00F63150">
      <w:pPr>
        <w:ind w:left="576" w:hanging="576"/>
        <w:rPr>
          <w:b/>
        </w:rPr>
      </w:pPr>
    </w:p>
    <w:p w14:paraId="1B8E4FEB" w14:textId="377CB185" w:rsidR="00C90A0C" w:rsidRDefault="00C90A0C" w:rsidP="00F63150">
      <w:pPr>
        <w:ind w:left="576" w:hanging="576"/>
        <w:rPr>
          <w:b/>
        </w:rPr>
      </w:pPr>
    </w:p>
    <w:p w14:paraId="45B31096" w14:textId="77777777" w:rsidR="004551BC" w:rsidRDefault="004551BC" w:rsidP="00F63150">
      <w:pPr>
        <w:ind w:left="576" w:hanging="576"/>
        <w:rPr>
          <w:b/>
        </w:rPr>
      </w:pPr>
    </w:p>
    <w:p w14:paraId="3DF88D24" w14:textId="77777777" w:rsidR="00C90A0C" w:rsidRPr="008F741E" w:rsidRDefault="00C90A0C" w:rsidP="00F63150">
      <w:pPr>
        <w:ind w:left="576" w:hanging="576"/>
        <w:rPr>
          <w:b/>
        </w:rPr>
      </w:pPr>
    </w:p>
    <w:p w14:paraId="791C5331" w14:textId="77777777" w:rsidR="00085492" w:rsidRPr="008F741E" w:rsidRDefault="00085492" w:rsidP="00F63150"/>
    <w:p w14:paraId="5295EB60" w14:textId="77777777" w:rsidR="00F63150" w:rsidRPr="008F741E" w:rsidRDefault="00F63150" w:rsidP="008D0804">
      <w:pPr>
        <w:pStyle w:val="Heading1"/>
        <w:numPr>
          <w:ilvl w:val="0"/>
          <w:numId w:val="9"/>
        </w:numPr>
        <w:pBdr>
          <w:bottom w:val="single" w:sz="4" w:space="1" w:color="595959"/>
        </w:pBdr>
        <w:rPr>
          <w:rFonts w:asciiTheme="minorHAnsi" w:hAnsiTheme="minorHAnsi"/>
          <w:sz w:val="22"/>
          <w:szCs w:val="22"/>
        </w:rPr>
      </w:pPr>
      <w:r w:rsidRPr="008F741E">
        <w:rPr>
          <w:rFonts w:asciiTheme="minorHAnsi" w:hAnsiTheme="minorHAnsi"/>
          <w:sz w:val="22"/>
          <w:szCs w:val="22"/>
        </w:rPr>
        <w:t>Authors Qualifications and Experience</w:t>
      </w:r>
    </w:p>
    <w:p w14:paraId="5C73A4B4" w14:textId="77777777" w:rsidR="00F63150" w:rsidRPr="008F741E" w:rsidRDefault="00F63150" w:rsidP="00F63150">
      <w:pPr>
        <w:spacing w:after="200" w:line="276" w:lineRule="auto"/>
        <w:rPr>
          <w:rFonts w:eastAsia="Calibri"/>
          <w:b/>
          <w:lang w:eastAsia="en-US"/>
        </w:rPr>
      </w:pPr>
      <w:r w:rsidRPr="008F741E">
        <w:rPr>
          <w:rFonts w:eastAsia="Calibri"/>
          <w:b/>
          <w:lang w:eastAsia="en-US"/>
        </w:rPr>
        <w:t>Qualifications:</w:t>
      </w:r>
    </w:p>
    <w:p w14:paraId="5B827DA2" w14:textId="77777777" w:rsidR="00F63150" w:rsidRPr="008F741E" w:rsidRDefault="00F63150" w:rsidP="00F63150">
      <w:pPr>
        <w:spacing w:after="0" w:line="276" w:lineRule="auto"/>
        <w:rPr>
          <w:rFonts w:eastAsia="Calibri"/>
          <w:lang w:eastAsia="en-US"/>
        </w:rPr>
      </w:pPr>
      <w:r w:rsidRPr="008F741E">
        <w:rPr>
          <w:rFonts w:eastAsia="Calibri"/>
          <w:lang w:eastAsia="en-US"/>
        </w:rPr>
        <w:t>Lantra Accredited Mortgage (Home Buyer) Tree Report</w:t>
      </w:r>
      <w:r w:rsidRPr="008F741E">
        <w:rPr>
          <w:rFonts w:eastAsia="Calibri"/>
          <w:lang w:eastAsia="en-US"/>
        </w:rPr>
        <w:tab/>
      </w:r>
      <w:r w:rsidRPr="008F741E">
        <w:rPr>
          <w:rFonts w:eastAsia="Calibri"/>
          <w:lang w:eastAsia="en-US"/>
        </w:rPr>
        <w:tab/>
      </w:r>
      <w:r w:rsidRPr="008F741E">
        <w:rPr>
          <w:rFonts w:eastAsia="Calibri"/>
          <w:lang w:eastAsia="en-US"/>
        </w:rPr>
        <w:tab/>
        <w:t>2015</w:t>
      </w:r>
    </w:p>
    <w:p w14:paraId="381A8D70" w14:textId="77777777" w:rsidR="00F63150" w:rsidRPr="008F741E" w:rsidRDefault="00F63150" w:rsidP="00F63150">
      <w:pPr>
        <w:spacing w:after="0" w:line="276" w:lineRule="auto"/>
        <w:rPr>
          <w:rFonts w:eastAsia="Calibri"/>
          <w:lang w:eastAsia="en-US"/>
        </w:rPr>
      </w:pPr>
      <w:r w:rsidRPr="008F741E">
        <w:rPr>
          <w:rFonts w:eastAsia="Calibri"/>
          <w:lang w:eastAsia="en-US"/>
        </w:rPr>
        <w:t>Technicians Certificate in Arboriculture (Merit)</w:t>
      </w:r>
      <w:r w:rsidRPr="008F741E">
        <w:rPr>
          <w:rFonts w:eastAsia="Calibri"/>
          <w:lang w:eastAsia="en-US"/>
        </w:rPr>
        <w:tab/>
      </w:r>
      <w:r w:rsidRPr="008F741E">
        <w:rPr>
          <w:rFonts w:eastAsia="Calibri"/>
          <w:lang w:eastAsia="en-US"/>
        </w:rPr>
        <w:tab/>
      </w:r>
      <w:r w:rsidRPr="008F741E">
        <w:rPr>
          <w:rFonts w:eastAsia="Calibri"/>
          <w:lang w:eastAsia="en-US"/>
        </w:rPr>
        <w:tab/>
      </w:r>
      <w:r w:rsidRPr="008F741E">
        <w:rPr>
          <w:rFonts w:eastAsia="Calibri"/>
          <w:lang w:eastAsia="en-US"/>
        </w:rPr>
        <w:tab/>
        <w:t>2009</w:t>
      </w:r>
    </w:p>
    <w:p w14:paraId="6DB0D681" w14:textId="77777777" w:rsidR="00F63150" w:rsidRPr="008F741E" w:rsidRDefault="00F63150" w:rsidP="00F63150">
      <w:pPr>
        <w:spacing w:after="0" w:line="276" w:lineRule="auto"/>
        <w:rPr>
          <w:rFonts w:eastAsia="Calibri"/>
          <w:lang w:eastAsia="en-US"/>
        </w:rPr>
      </w:pPr>
      <w:r w:rsidRPr="008F741E">
        <w:rPr>
          <w:rFonts w:eastAsia="Calibri"/>
          <w:lang w:eastAsia="en-US"/>
        </w:rPr>
        <w:t>RFS Certificate in Arboriculture (Merit)</w:t>
      </w:r>
      <w:r w:rsidRPr="008F741E">
        <w:rPr>
          <w:rFonts w:eastAsia="Calibri"/>
          <w:lang w:eastAsia="en-US"/>
        </w:rPr>
        <w:tab/>
      </w:r>
      <w:r w:rsidRPr="008F741E">
        <w:rPr>
          <w:rFonts w:eastAsia="Calibri"/>
          <w:lang w:eastAsia="en-US"/>
        </w:rPr>
        <w:tab/>
      </w:r>
      <w:r w:rsidRPr="008F741E">
        <w:rPr>
          <w:rFonts w:eastAsia="Calibri"/>
          <w:lang w:eastAsia="en-US"/>
        </w:rPr>
        <w:tab/>
      </w:r>
      <w:r w:rsidRPr="008F741E">
        <w:rPr>
          <w:rFonts w:eastAsia="Calibri"/>
          <w:lang w:eastAsia="en-US"/>
        </w:rPr>
        <w:tab/>
      </w:r>
      <w:r w:rsidRPr="008F741E">
        <w:rPr>
          <w:rFonts w:eastAsia="Calibri"/>
          <w:lang w:eastAsia="en-US"/>
        </w:rPr>
        <w:tab/>
        <w:t>2007</w:t>
      </w:r>
    </w:p>
    <w:p w14:paraId="34220461" w14:textId="77777777" w:rsidR="00F63150" w:rsidRPr="008F741E" w:rsidRDefault="00F63150" w:rsidP="00F63150">
      <w:pPr>
        <w:spacing w:after="0" w:line="276" w:lineRule="auto"/>
        <w:rPr>
          <w:rFonts w:eastAsia="Calibri"/>
          <w:lang w:eastAsia="en-US"/>
        </w:rPr>
      </w:pPr>
      <w:r w:rsidRPr="008F741E">
        <w:rPr>
          <w:rFonts w:eastAsia="Calibri"/>
          <w:lang w:eastAsia="en-US"/>
        </w:rPr>
        <w:t>Lantra Accredited – Professional Tree Inspector</w:t>
      </w:r>
      <w:r w:rsidRPr="008F741E">
        <w:rPr>
          <w:rFonts w:eastAsia="Calibri"/>
          <w:lang w:eastAsia="en-US"/>
        </w:rPr>
        <w:tab/>
      </w:r>
      <w:r w:rsidRPr="008F741E">
        <w:rPr>
          <w:rFonts w:eastAsia="Calibri"/>
          <w:lang w:eastAsia="en-US"/>
        </w:rPr>
        <w:tab/>
      </w:r>
      <w:r w:rsidRPr="008F741E">
        <w:rPr>
          <w:rFonts w:eastAsia="Calibri"/>
          <w:lang w:eastAsia="en-US"/>
        </w:rPr>
        <w:tab/>
      </w:r>
      <w:r w:rsidRPr="008F741E">
        <w:rPr>
          <w:rFonts w:eastAsia="Calibri"/>
          <w:lang w:eastAsia="en-US"/>
        </w:rPr>
        <w:tab/>
        <w:t xml:space="preserve">2006 </w:t>
      </w:r>
    </w:p>
    <w:p w14:paraId="180EDE46" w14:textId="77777777" w:rsidR="00F63150" w:rsidRPr="008F741E" w:rsidRDefault="00F63150" w:rsidP="00F63150">
      <w:pPr>
        <w:spacing w:after="0" w:line="276" w:lineRule="auto"/>
        <w:rPr>
          <w:rFonts w:eastAsia="Calibri"/>
          <w:lang w:eastAsia="en-US"/>
        </w:rPr>
      </w:pPr>
      <w:r w:rsidRPr="008F741E">
        <w:rPr>
          <w:rFonts w:eastAsia="Calibri"/>
          <w:lang w:eastAsia="en-US"/>
        </w:rPr>
        <w:t>BTEC 1</w:t>
      </w:r>
      <w:r w:rsidRPr="008F741E">
        <w:rPr>
          <w:rFonts w:eastAsia="Calibri"/>
          <w:vertAlign w:val="superscript"/>
          <w:lang w:eastAsia="en-US"/>
        </w:rPr>
        <w:t>st</w:t>
      </w:r>
      <w:r w:rsidRPr="008F741E">
        <w:rPr>
          <w:rFonts w:eastAsia="Calibri"/>
          <w:lang w:eastAsia="en-US"/>
        </w:rPr>
        <w:t xml:space="preserve"> Diploma Horticulture</w:t>
      </w:r>
      <w:r w:rsidRPr="008F741E">
        <w:rPr>
          <w:rFonts w:eastAsia="Calibri"/>
          <w:lang w:eastAsia="en-US"/>
        </w:rPr>
        <w:tab/>
      </w:r>
      <w:r w:rsidRPr="008F741E">
        <w:rPr>
          <w:rFonts w:eastAsia="Calibri"/>
          <w:lang w:eastAsia="en-US"/>
        </w:rPr>
        <w:tab/>
      </w:r>
      <w:r w:rsidRPr="008F741E">
        <w:rPr>
          <w:rFonts w:eastAsia="Calibri"/>
          <w:lang w:eastAsia="en-US"/>
        </w:rPr>
        <w:tab/>
      </w:r>
      <w:r w:rsidRPr="008F741E">
        <w:rPr>
          <w:rFonts w:eastAsia="Calibri"/>
          <w:lang w:eastAsia="en-US"/>
        </w:rPr>
        <w:tab/>
      </w:r>
      <w:r w:rsidRPr="008F741E">
        <w:rPr>
          <w:rFonts w:eastAsia="Calibri"/>
          <w:lang w:eastAsia="en-US"/>
        </w:rPr>
        <w:tab/>
      </w:r>
      <w:r w:rsidRPr="008F741E">
        <w:rPr>
          <w:rFonts w:eastAsia="Calibri"/>
          <w:lang w:eastAsia="en-US"/>
        </w:rPr>
        <w:tab/>
        <w:t>1993</w:t>
      </w:r>
    </w:p>
    <w:p w14:paraId="0D71DF87" w14:textId="77777777" w:rsidR="00F63150" w:rsidRPr="008F741E" w:rsidRDefault="00F63150" w:rsidP="00F63150">
      <w:pPr>
        <w:spacing w:after="0" w:line="276" w:lineRule="auto"/>
        <w:rPr>
          <w:rFonts w:eastAsia="Calibri"/>
          <w:lang w:eastAsia="en-US"/>
        </w:rPr>
      </w:pPr>
    </w:p>
    <w:p w14:paraId="6498E514" w14:textId="77777777" w:rsidR="00F63150" w:rsidRPr="008F741E" w:rsidRDefault="00F63150" w:rsidP="00F63150">
      <w:pPr>
        <w:spacing w:after="200" w:line="276" w:lineRule="auto"/>
        <w:rPr>
          <w:rFonts w:eastAsia="Calibri"/>
          <w:b/>
          <w:lang w:eastAsia="en-US"/>
        </w:rPr>
      </w:pPr>
      <w:r w:rsidRPr="008F741E">
        <w:rPr>
          <w:rFonts w:eastAsia="Calibri"/>
          <w:b/>
          <w:lang w:eastAsia="en-US"/>
        </w:rPr>
        <w:t>Experience:</w:t>
      </w:r>
    </w:p>
    <w:p w14:paraId="58992275" w14:textId="77777777" w:rsidR="00F63150" w:rsidRPr="008F741E" w:rsidRDefault="00F63150" w:rsidP="00F63150">
      <w:pPr>
        <w:pStyle w:val="NoSpacing"/>
        <w:rPr>
          <w:lang w:eastAsia="en-US"/>
        </w:rPr>
      </w:pPr>
      <w:r w:rsidRPr="008F741E">
        <w:rPr>
          <w:lang w:eastAsia="en-US"/>
        </w:rPr>
        <w:t>Owner Morfe Valley Arb</w:t>
      </w:r>
      <w:r w:rsidRPr="008F741E">
        <w:rPr>
          <w:lang w:eastAsia="en-US"/>
        </w:rPr>
        <w:tab/>
      </w:r>
      <w:r w:rsidRPr="008F741E">
        <w:rPr>
          <w:lang w:eastAsia="en-US"/>
        </w:rPr>
        <w:tab/>
      </w:r>
      <w:r w:rsidRPr="008F741E">
        <w:rPr>
          <w:lang w:eastAsia="en-US"/>
        </w:rPr>
        <w:tab/>
      </w:r>
      <w:r w:rsidRPr="008F741E">
        <w:rPr>
          <w:lang w:eastAsia="en-US"/>
        </w:rPr>
        <w:tab/>
      </w:r>
      <w:r w:rsidRPr="008F741E">
        <w:rPr>
          <w:lang w:eastAsia="en-US"/>
        </w:rPr>
        <w:tab/>
      </w:r>
      <w:r w:rsidRPr="008F741E">
        <w:rPr>
          <w:lang w:eastAsia="en-US"/>
        </w:rPr>
        <w:tab/>
        <w:t>2016 - Present</w:t>
      </w:r>
    </w:p>
    <w:p w14:paraId="05CBB574" w14:textId="77777777" w:rsidR="00F63150" w:rsidRPr="008F741E" w:rsidRDefault="00F63150" w:rsidP="00F63150">
      <w:pPr>
        <w:spacing w:after="0" w:line="276" w:lineRule="auto"/>
        <w:rPr>
          <w:rFonts w:eastAsia="Calibri"/>
          <w:lang w:eastAsia="en-US"/>
        </w:rPr>
      </w:pPr>
      <w:r w:rsidRPr="008F741E">
        <w:rPr>
          <w:rFonts w:eastAsia="Calibri"/>
          <w:lang w:eastAsia="en-US"/>
        </w:rPr>
        <w:t>Tree Services Manager (National Company)</w:t>
      </w:r>
      <w:r w:rsidRPr="008F741E">
        <w:rPr>
          <w:rFonts w:eastAsia="Calibri"/>
          <w:color w:val="FF0000"/>
          <w:lang w:eastAsia="en-US"/>
        </w:rPr>
        <w:t xml:space="preserve"> </w:t>
      </w:r>
      <w:r w:rsidRPr="008F741E">
        <w:rPr>
          <w:rFonts w:eastAsia="Calibri"/>
          <w:color w:val="FF0000"/>
          <w:lang w:eastAsia="en-US"/>
        </w:rPr>
        <w:tab/>
      </w:r>
      <w:r w:rsidRPr="008F741E">
        <w:rPr>
          <w:rFonts w:eastAsia="Calibri"/>
          <w:lang w:eastAsia="en-US"/>
        </w:rPr>
        <w:tab/>
      </w:r>
      <w:r w:rsidRPr="008F741E">
        <w:rPr>
          <w:rFonts w:eastAsia="Calibri"/>
          <w:lang w:eastAsia="en-US"/>
        </w:rPr>
        <w:tab/>
      </w:r>
      <w:r w:rsidRPr="008F741E">
        <w:rPr>
          <w:rFonts w:eastAsia="Calibri"/>
          <w:lang w:eastAsia="en-US"/>
        </w:rPr>
        <w:tab/>
        <w:t xml:space="preserve">2015 – 2016 </w:t>
      </w:r>
    </w:p>
    <w:p w14:paraId="72FCD989" w14:textId="77777777" w:rsidR="00F63150" w:rsidRPr="008F741E" w:rsidRDefault="00F63150" w:rsidP="00F63150">
      <w:pPr>
        <w:spacing w:after="0" w:line="276" w:lineRule="auto"/>
        <w:rPr>
          <w:rFonts w:eastAsia="Calibri"/>
          <w:lang w:eastAsia="en-US"/>
        </w:rPr>
      </w:pPr>
      <w:r w:rsidRPr="008F741E">
        <w:rPr>
          <w:rFonts w:eastAsia="Calibri"/>
          <w:lang w:eastAsia="en-US"/>
        </w:rPr>
        <w:t>Senior Arboricultural Consultant Wardell Armstrong</w:t>
      </w:r>
      <w:r w:rsidRPr="008F741E">
        <w:rPr>
          <w:rFonts w:eastAsia="Calibri"/>
          <w:lang w:eastAsia="en-US"/>
        </w:rPr>
        <w:tab/>
      </w:r>
      <w:r w:rsidRPr="008F741E">
        <w:rPr>
          <w:rFonts w:eastAsia="Calibri"/>
          <w:lang w:eastAsia="en-US"/>
        </w:rPr>
        <w:tab/>
        <w:t xml:space="preserve">   </w:t>
      </w:r>
      <w:r w:rsidRPr="008F741E">
        <w:rPr>
          <w:rFonts w:eastAsia="Calibri"/>
          <w:lang w:eastAsia="en-US"/>
        </w:rPr>
        <w:tab/>
        <w:t>2014 – 2015</w:t>
      </w:r>
    </w:p>
    <w:p w14:paraId="69325806" w14:textId="77777777" w:rsidR="00F63150" w:rsidRPr="008F741E" w:rsidRDefault="00F63150" w:rsidP="00F63150">
      <w:pPr>
        <w:spacing w:after="0" w:line="276" w:lineRule="auto"/>
        <w:rPr>
          <w:rFonts w:eastAsia="Calibri"/>
          <w:lang w:eastAsia="en-US"/>
        </w:rPr>
      </w:pPr>
      <w:r w:rsidRPr="008F741E">
        <w:rPr>
          <w:rFonts w:eastAsia="Calibri"/>
          <w:lang w:eastAsia="en-US"/>
        </w:rPr>
        <w:t>Local Authority Tree Officer. (Risk Management / Asset Management)</w:t>
      </w:r>
      <w:r w:rsidRPr="008F741E">
        <w:rPr>
          <w:rFonts w:eastAsia="Calibri"/>
          <w:lang w:eastAsia="en-US"/>
        </w:rPr>
        <w:tab/>
        <w:t>2006 – 2014</w:t>
      </w:r>
    </w:p>
    <w:p w14:paraId="4B67D6BD" w14:textId="77777777" w:rsidR="00F63150" w:rsidRPr="008F741E" w:rsidRDefault="00F63150" w:rsidP="00F63150">
      <w:pPr>
        <w:spacing w:after="0" w:line="276" w:lineRule="auto"/>
        <w:rPr>
          <w:rFonts w:eastAsia="Calibri"/>
          <w:lang w:eastAsia="en-US"/>
        </w:rPr>
      </w:pPr>
      <w:r w:rsidRPr="008F741E">
        <w:rPr>
          <w:rFonts w:eastAsia="Calibri"/>
          <w:lang w:eastAsia="en-US"/>
        </w:rPr>
        <w:t>Chargehand Arborist</w:t>
      </w:r>
      <w:r w:rsidRPr="008F741E">
        <w:rPr>
          <w:rFonts w:eastAsia="Calibri"/>
          <w:lang w:eastAsia="en-US"/>
        </w:rPr>
        <w:tab/>
      </w:r>
      <w:r w:rsidRPr="008F741E">
        <w:rPr>
          <w:rFonts w:eastAsia="Calibri"/>
          <w:lang w:eastAsia="en-US"/>
        </w:rPr>
        <w:tab/>
      </w:r>
      <w:r w:rsidRPr="008F741E">
        <w:rPr>
          <w:rFonts w:eastAsia="Calibri"/>
          <w:lang w:eastAsia="en-US"/>
        </w:rPr>
        <w:tab/>
      </w:r>
      <w:r w:rsidRPr="008F741E">
        <w:rPr>
          <w:rFonts w:eastAsia="Calibri"/>
          <w:lang w:eastAsia="en-US"/>
        </w:rPr>
        <w:tab/>
      </w:r>
      <w:r w:rsidRPr="008F741E">
        <w:rPr>
          <w:rFonts w:eastAsia="Calibri"/>
          <w:lang w:eastAsia="en-US"/>
        </w:rPr>
        <w:tab/>
      </w:r>
      <w:r w:rsidRPr="008F741E">
        <w:rPr>
          <w:rFonts w:eastAsia="Calibri"/>
          <w:lang w:eastAsia="en-US"/>
        </w:rPr>
        <w:tab/>
        <w:t xml:space="preserve">   </w:t>
      </w:r>
      <w:r w:rsidRPr="008F741E">
        <w:rPr>
          <w:rFonts w:eastAsia="Calibri"/>
          <w:lang w:eastAsia="en-US"/>
        </w:rPr>
        <w:tab/>
        <w:t>2004 – 2006</w:t>
      </w:r>
    </w:p>
    <w:p w14:paraId="69A5F476" w14:textId="77777777" w:rsidR="00F63150" w:rsidRPr="008F741E" w:rsidRDefault="00F63150" w:rsidP="00F63150">
      <w:pPr>
        <w:spacing w:after="0" w:line="276" w:lineRule="auto"/>
        <w:rPr>
          <w:rFonts w:eastAsia="Calibri"/>
          <w:lang w:eastAsia="en-US"/>
        </w:rPr>
      </w:pPr>
      <w:r w:rsidRPr="008F741E">
        <w:rPr>
          <w:rFonts w:eastAsia="Calibri"/>
          <w:lang w:eastAsia="en-US"/>
        </w:rPr>
        <w:t>Arborist  (Tree Surgeon)</w:t>
      </w:r>
      <w:r w:rsidRPr="008F741E">
        <w:rPr>
          <w:rFonts w:eastAsia="Calibri"/>
          <w:lang w:eastAsia="en-US"/>
        </w:rPr>
        <w:tab/>
      </w:r>
      <w:r w:rsidRPr="008F741E">
        <w:rPr>
          <w:rFonts w:eastAsia="Calibri"/>
          <w:lang w:eastAsia="en-US"/>
        </w:rPr>
        <w:tab/>
      </w:r>
      <w:r w:rsidRPr="008F741E">
        <w:rPr>
          <w:rFonts w:eastAsia="Calibri"/>
          <w:lang w:eastAsia="en-US"/>
        </w:rPr>
        <w:tab/>
      </w:r>
      <w:r w:rsidRPr="008F741E">
        <w:rPr>
          <w:rFonts w:eastAsia="Calibri"/>
          <w:lang w:eastAsia="en-US"/>
        </w:rPr>
        <w:tab/>
      </w:r>
      <w:r w:rsidRPr="008F741E">
        <w:rPr>
          <w:rFonts w:eastAsia="Calibri"/>
          <w:lang w:eastAsia="en-US"/>
        </w:rPr>
        <w:tab/>
      </w:r>
      <w:r w:rsidRPr="008F741E">
        <w:rPr>
          <w:rFonts w:eastAsia="Calibri"/>
          <w:lang w:eastAsia="en-US"/>
        </w:rPr>
        <w:tab/>
      </w:r>
      <w:r w:rsidRPr="008F741E">
        <w:rPr>
          <w:rFonts w:eastAsia="Calibri"/>
          <w:lang w:eastAsia="en-US"/>
        </w:rPr>
        <w:tab/>
        <w:t>1998 – 2004</w:t>
      </w:r>
    </w:p>
    <w:p w14:paraId="1EA050F9" w14:textId="77777777" w:rsidR="00F63150" w:rsidRPr="008F741E" w:rsidRDefault="00F63150" w:rsidP="00F63150">
      <w:pPr>
        <w:spacing w:after="0" w:line="276" w:lineRule="auto"/>
        <w:rPr>
          <w:rFonts w:eastAsia="Calibri"/>
          <w:lang w:eastAsia="en-US"/>
        </w:rPr>
      </w:pPr>
      <w:r w:rsidRPr="008F741E">
        <w:rPr>
          <w:rFonts w:eastAsia="Calibri"/>
          <w:lang w:eastAsia="en-US"/>
        </w:rPr>
        <w:t xml:space="preserve">Horticulturalist </w:t>
      </w:r>
      <w:r w:rsidRPr="008F741E">
        <w:rPr>
          <w:rFonts w:eastAsia="Calibri"/>
          <w:lang w:eastAsia="en-US"/>
        </w:rPr>
        <w:tab/>
      </w:r>
      <w:r w:rsidRPr="008F741E">
        <w:rPr>
          <w:rFonts w:eastAsia="Calibri"/>
          <w:lang w:eastAsia="en-US"/>
        </w:rPr>
        <w:tab/>
      </w:r>
      <w:r w:rsidRPr="008F741E">
        <w:rPr>
          <w:rFonts w:eastAsia="Calibri"/>
          <w:lang w:eastAsia="en-US"/>
        </w:rPr>
        <w:tab/>
      </w:r>
      <w:r w:rsidRPr="008F741E">
        <w:rPr>
          <w:rFonts w:eastAsia="Calibri"/>
          <w:lang w:eastAsia="en-US"/>
        </w:rPr>
        <w:tab/>
      </w:r>
      <w:r w:rsidRPr="008F741E">
        <w:rPr>
          <w:rFonts w:eastAsia="Calibri"/>
          <w:lang w:eastAsia="en-US"/>
        </w:rPr>
        <w:tab/>
      </w:r>
      <w:r w:rsidRPr="008F741E">
        <w:rPr>
          <w:rFonts w:eastAsia="Calibri"/>
          <w:lang w:eastAsia="en-US"/>
        </w:rPr>
        <w:tab/>
      </w:r>
      <w:r w:rsidRPr="008F741E">
        <w:rPr>
          <w:rFonts w:eastAsia="Calibri"/>
          <w:lang w:eastAsia="en-US"/>
        </w:rPr>
        <w:tab/>
        <w:t xml:space="preserve">   </w:t>
      </w:r>
      <w:r w:rsidRPr="008F741E">
        <w:rPr>
          <w:rFonts w:eastAsia="Calibri"/>
          <w:lang w:eastAsia="en-US"/>
        </w:rPr>
        <w:tab/>
        <w:t xml:space="preserve">1994 – 1998 </w:t>
      </w:r>
    </w:p>
    <w:p w14:paraId="074F2ED6" w14:textId="77777777" w:rsidR="00F63150" w:rsidRPr="008F741E" w:rsidRDefault="00F63150" w:rsidP="00F63150">
      <w:pPr>
        <w:spacing w:after="200" w:line="276" w:lineRule="auto"/>
        <w:rPr>
          <w:rFonts w:eastAsia="Calibri"/>
          <w:lang w:eastAsia="en-US"/>
        </w:rPr>
      </w:pPr>
      <w:r w:rsidRPr="008F741E">
        <w:rPr>
          <w:rFonts w:eastAsia="Calibri"/>
          <w:lang w:eastAsia="en-US"/>
        </w:rPr>
        <w:t>Trainee Horticulturalist</w:t>
      </w:r>
      <w:r w:rsidRPr="008F741E">
        <w:rPr>
          <w:rFonts w:eastAsia="Calibri"/>
          <w:lang w:eastAsia="en-US"/>
        </w:rPr>
        <w:tab/>
      </w:r>
      <w:r w:rsidRPr="008F741E">
        <w:rPr>
          <w:rFonts w:eastAsia="Calibri"/>
          <w:lang w:eastAsia="en-US"/>
        </w:rPr>
        <w:tab/>
      </w:r>
      <w:r w:rsidRPr="008F741E">
        <w:rPr>
          <w:rFonts w:eastAsia="Calibri"/>
          <w:lang w:eastAsia="en-US"/>
        </w:rPr>
        <w:tab/>
      </w:r>
      <w:r w:rsidRPr="008F741E">
        <w:rPr>
          <w:rFonts w:eastAsia="Calibri"/>
          <w:lang w:eastAsia="en-US"/>
        </w:rPr>
        <w:tab/>
      </w:r>
      <w:r w:rsidRPr="008F741E">
        <w:rPr>
          <w:rFonts w:eastAsia="Calibri"/>
          <w:lang w:eastAsia="en-US"/>
        </w:rPr>
        <w:tab/>
      </w:r>
      <w:r w:rsidRPr="008F741E">
        <w:rPr>
          <w:rFonts w:eastAsia="Calibri"/>
          <w:lang w:eastAsia="en-US"/>
        </w:rPr>
        <w:tab/>
        <w:t xml:space="preserve">   </w:t>
      </w:r>
      <w:r w:rsidRPr="008F741E">
        <w:rPr>
          <w:rFonts w:eastAsia="Calibri"/>
          <w:lang w:eastAsia="en-US"/>
        </w:rPr>
        <w:tab/>
        <w:t xml:space="preserve">1993 – 1994  </w:t>
      </w:r>
    </w:p>
    <w:p w14:paraId="03C47B12" w14:textId="77777777" w:rsidR="00F63150" w:rsidRPr="008F741E" w:rsidRDefault="00F63150" w:rsidP="00F63150">
      <w:pPr>
        <w:spacing w:after="200" w:line="276" w:lineRule="auto"/>
        <w:rPr>
          <w:rFonts w:eastAsia="Calibri"/>
          <w:b/>
          <w:lang w:eastAsia="en-US"/>
        </w:rPr>
      </w:pPr>
      <w:r w:rsidRPr="008F741E">
        <w:rPr>
          <w:rFonts w:eastAsia="Calibri"/>
          <w:b/>
          <w:lang w:eastAsia="en-US"/>
        </w:rPr>
        <w:t>Continuing Professional Development:</w:t>
      </w:r>
    </w:p>
    <w:p w14:paraId="23B22547" w14:textId="77777777" w:rsidR="00F63150" w:rsidRPr="008F741E" w:rsidRDefault="00F63150" w:rsidP="00F63150">
      <w:pPr>
        <w:spacing w:after="0" w:line="276" w:lineRule="auto"/>
        <w:rPr>
          <w:rFonts w:eastAsia="Calibri"/>
          <w:lang w:eastAsia="en-US"/>
        </w:rPr>
      </w:pPr>
      <w:r w:rsidRPr="008F741E">
        <w:rPr>
          <w:rFonts w:eastAsia="Calibri"/>
          <w:lang w:eastAsia="en-US"/>
        </w:rPr>
        <w:t>Mortgage Report Writing</w:t>
      </w:r>
      <w:r w:rsidRPr="008F741E">
        <w:rPr>
          <w:rFonts w:eastAsia="Calibri"/>
          <w:lang w:eastAsia="en-US"/>
        </w:rPr>
        <w:tab/>
      </w:r>
      <w:r w:rsidRPr="008F741E">
        <w:rPr>
          <w:rFonts w:eastAsia="Calibri"/>
          <w:lang w:eastAsia="en-US"/>
        </w:rPr>
        <w:tab/>
      </w:r>
      <w:r w:rsidRPr="008F741E">
        <w:rPr>
          <w:rFonts w:eastAsia="Calibri"/>
          <w:lang w:eastAsia="en-US"/>
        </w:rPr>
        <w:tab/>
      </w:r>
      <w:r w:rsidRPr="008F741E">
        <w:rPr>
          <w:rFonts w:eastAsia="Calibri"/>
          <w:lang w:eastAsia="en-US"/>
        </w:rPr>
        <w:tab/>
      </w:r>
      <w:r w:rsidRPr="008F741E">
        <w:rPr>
          <w:rFonts w:eastAsia="Calibri"/>
          <w:lang w:eastAsia="en-US"/>
        </w:rPr>
        <w:tab/>
      </w:r>
      <w:r w:rsidRPr="008F741E">
        <w:rPr>
          <w:rFonts w:eastAsia="Calibri"/>
          <w:lang w:eastAsia="en-US"/>
        </w:rPr>
        <w:tab/>
        <w:t>2017</w:t>
      </w:r>
    </w:p>
    <w:p w14:paraId="044CD011" w14:textId="77777777" w:rsidR="00F63150" w:rsidRPr="008F741E" w:rsidRDefault="00F63150" w:rsidP="00F63150">
      <w:pPr>
        <w:spacing w:after="0" w:line="276" w:lineRule="auto"/>
        <w:rPr>
          <w:rFonts w:eastAsia="Calibri"/>
          <w:lang w:eastAsia="en-US"/>
        </w:rPr>
      </w:pPr>
      <w:r w:rsidRPr="008F741E">
        <w:rPr>
          <w:rFonts w:eastAsia="Calibri"/>
          <w:lang w:eastAsia="en-US"/>
        </w:rPr>
        <w:t xml:space="preserve">Resistograph and Tomography </w:t>
      </w:r>
      <w:r w:rsidRPr="008F741E">
        <w:rPr>
          <w:rFonts w:eastAsia="Calibri"/>
          <w:lang w:eastAsia="en-US"/>
        </w:rPr>
        <w:tab/>
      </w:r>
      <w:r w:rsidRPr="008F741E">
        <w:rPr>
          <w:rFonts w:eastAsia="Calibri"/>
          <w:lang w:eastAsia="en-US"/>
        </w:rPr>
        <w:tab/>
      </w:r>
      <w:r w:rsidRPr="008F741E">
        <w:rPr>
          <w:rFonts w:eastAsia="Calibri"/>
          <w:lang w:eastAsia="en-US"/>
        </w:rPr>
        <w:tab/>
      </w:r>
      <w:r w:rsidRPr="008F741E">
        <w:rPr>
          <w:rFonts w:eastAsia="Calibri"/>
          <w:lang w:eastAsia="en-US"/>
        </w:rPr>
        <w:tab/>
      </w:r>
      <w:r w:rsidRPr="008F741E">
        <w:rPr>
          <w:rFonts w:eastAsia="Calibri"/>
          <w:lang w:eastAsia="en-US"/>
        </w:rPr>
        <w:tab/>
      </w:r>
      <w:r w:rsidRPr="008F741E">
        <w:rPr>
          <w:rFonts w:eastAsia="Calibri"/>
          <w:lang w:eastAsia="en-US"/>
        </w:rPr>
        <w:tab/>
        <w:t>2016</w:t>
      </w:r>
    </w:p>
    <w:p w14:paraId="11D6C34B" w14:textId="77777777" w:rsidR="00F63150" w:rsidRPr="008F741E" w:rsidRDefault="00F63150" w:rsidP="00F63150">
      <w:pPr>
        <w:spacing w:after="0" w:line="276" w:lineRule="auto"/>
        <w:rPr>
          <w:rFonts w:eastAsia="Calibri"/>
          <w:lang w:eastAsia="en-US"/>
        </w:rPr>
      </w:pPr>
      <w:r w:rsidRPr="008F741E">
        <w:rPr>
          <w:rFonts w:eastAsia="Calibri"/>
          <w:lang w:eastAsia="en-US"/>
        </w:rPr>
        <w:t>Getting to Grips with Subsidence</w:t>
      </w:r>
      <w:r w:rsidRPr="008F741E">
        <w:rPr>
          <w:rFonts w:eastAsia="Calibri"/>
          <w:lang w:eastAsia="en-US"/>
        </w:rPr>
        <w:tab/>
      </w:r>
      <w:r w:rsidRPr="008F741E">
        <w:rPr>
          <w:rFonts w:eastAsia="Calibri"/>
          <w:lang w:eastAsia="en-US"/>
        </w:rPr>
        <w:tab/>
      </w:r>
      <w:r w:rsidRPr="008F741E">
        <w:rPr>
          <w:rFonts w:eastAsia="Calibri"/>
          <w:lang w:eastAsia="en-US"/>
        </w:rPr>
        <w:tab/>
      </w:r>
      <w:r w:rsidRPr="008F741E">
        <w:rPr>
          <w:rFonts w:eastAsia="Calibri"/>
          <w:lang w:eastAsia="en-US"/>
        </w:rPr>
        <w:tab/>
      </w:r>
      <w:r w:rsidRPr="008F741E">
        <w:rPr>
          <w:rFonts w:eastAsia="Calibri"/>
          <w:lang w:eastAsia="en-US"/>
        </w:rPr>
        <w:tab/>
        <w:t>2015</w:t>
      </w:r>
    </w:p>
    <w:p w14:paraId="770EC0AD" w14:textId="77777777" w:rsidR="00F63150" w:rsidRPr="008F741E" w:rsidRDefault="00F63150" w:rsidP="00F63150">
      <w:pPr>
        <w:spacing w:after="0" w:line="276" w:lineRule="auto"/>
        <w:rPr>
          <w:rFonts w:eastAsia="Calibri"/>
          <w:lang w:eastAsia="en-US"/>
        </w:rPr>
      </w:pPr>
      <w:r w:rsidRPr="008F741E">
        <w:rPr>
          <w:rFonts w:eastAsia="Calibri"/>
          <w:lang w:eastAsia="en-US"/>
        </w:rPr>
        <w:t>Valuing and Managing Veteran Trees</w:t>
      </w:r>
      <w:r w:rsidRPr="008F741E">
        <w:rPr>
          <w:rFonts w:eastAsia="Calibri"/>
          <w:lang w:eastAsia="en-US"/>
        </w:rPr>
        <w:tab/>
      </w:r>
      <w:r w:rsidRPr="008F741E">
        <w:rPr>
          <w:rFonts w:eastAsia="Calibri"/>
          <w:lang w:eastAsia="en-US"/>
        </w:rPr>
        <w:tab/>
      </w:r>
      <w:r w:rsidRPr="008F741E">
        <w:rPr>
          <w:rFonts w:eastAsia="Calibri"/>
          <w:lang w:eastAsia="en-US"/>
        </w:rPr>
        <w:tab/>
      </w:r>
      <w:r w:rsidRPr="008F741E">
        <w:rPr>
          <w:rFonts w:eastAsia="Calibri"/>
          <w:lang w:eastAsia="en-US"/>
        </w:rPr>
        <w:tab/>
      </w:r>
      <w:r w:rsidRPr="008F741E">
        <w:rPr>
          <w:rFonts w:eastAsia="Calibri"/>
          <w:lang w:eastAsia="en-US"/>
        </w:rPr>
        <w:tab/>
        <w:t>2015</w:t>
      </w:r>
    </w:p>
    <w:p w14:paraId="0C02A20A" w14:textId="77777777" w:rsidR="00F63150" w:rsidRPr="008F741E" w:rsidRDefault="00F63150" w:rsidP="00F63150">
      <w:pPr>
        <w:spacing w:after="0" w:line="276" w:lineRule="auto"/>
        <w:rPr>
          <w:rFonts w:eastAsia="Calibri"/>
          <w:lang w:eastAsia="en-US"/>
        </w:rPr>
      </w:pPr>
      <w:r w:rsidRPr="008F741E">
        <w:rPr>
          <w:rFonts w:eastAsia="Calibri"/>
          <w:lang w:eastAsia="en-US"/>
        </w:rPr>
        <w:t>Engaging Arboricultural Contractors</w:t>
      </w:r>
      <w:r w:rsidRPr="008F741E">
        <w:rPr>
          <w:rFonts w:eastAsia="Calibri"/>
          <w:lang w:eastAsia="en-US"/>
        </w:rPr>
        <w:tab/>
      </w:r>
      <w:r w:rsidRPr="008F741E">
        <w:rPr>
          <w:rFonts w:eastAsia="Calibri"/>
          <w:lang w:eastAsia="en-US"/>
        </w:rPr>
        <w:tab/>
      </w:r>
      <w:r w:rsidRPr="008F741E">
        <w:rPr>
          <w:rFonts w:eastAsia="Calibri"/>
          <w:lang w:eastAsia="en-US"/>
        </w:rPr>
        <w:tab/>
      </w:r>
      <w:r w:rsidRPr="008F741E">
        <w:rPr>
          <w:rFonts w:eastAsia="Calibri"/>
          <w:lang w:eastAsia="en-US"/>
        </w:rPr>
        <w:tab/>
      </w:r>
      <w:r w:rsidRPr="008F741E">
        <w:rPr>
          <w:rFonts w:eastAsia="Calibri"/>
          <w:lang w:eastAsia="en-US"/>
        </w:rPr>
        <w:tab/>
        <w:t>2010</w:t>
      </w:r>
    </w:p>
    <w:p w14:paraId="5C0F1067" w14:textId="77777777" w:rsidR="00F63150" w:rsidRPr="008F741E" w:rsidRDefault="00F63150" w:rsidP="00F63150">
      <w:pPr>
        <w:spacing w:after="0" w:line="276" w:lineRule="auto"/>
        <w:rPr>
          <w:rFonts w:eastAsia="Calibri"/>
          <w:lang w:eastAsia="en-US"/>
        </w:rPr>
      </w:pPr>
      <w:r w:rsidRPr="008F741E">
        <w:rPr>
          <w:rFonts w:eastAsia="Calibri"/>
          <w:lang w:eastAsia="en-US"/>
        </w:rPr>
        <w:t>Quantified Tree Risk Assessment System</w:t>
      </w:r>
      <w:r w:rsidRPr="008F741E">
        <w:rPr>
          <w:rFonts w:eastAsia="Calibri"/>
          <w:lang w:eastAsia="en-US"/>
        </w:rPr>
        <w:tab/>
      </w:r>
      <w:r w:rsidRPr="008F741E">
        <w:rPr>
          <w:rFonts w:eastAsia="Calibri"/>
          <w:lang w:eastAsia="en-US"/>
        </w:rPr>
        <w:tab/>
      </w:r>
      <w:r w:rsidRPr="008F741E">
        <w:rPr>
          <w:rFonts w:eastAsia="Calibri"/>
          <w:lang w:eastAsia="en-US"/>
        </w:rPr>
        <w:tab/>
      </w:r>
      <w:r w:rsidRPr="008F741E">
        <w:rPr>
          <w:rFonts w:eastAsia="Calibri"/>
          <w:lang w:eastAsia="en-US"/>
        </w:rPr>
        <w:tab/>
        <w:t>2009/2016</w:t>
      </w:r>
    </w:p>
    <w:p w14:paraId="48F53727" w14:textId="77777777" w:rsidR="00F63150" w:rsidRPr="008F741E" w:rsidRDefault="00F63150" w:rsidP="00F63150">
      <w:pPr>
        <w:spacing w:after="0" w:line="276" w:lineRule="auto"/>
        <w:rPr>
          <w:rFonts w:eastAsia="Calibri"/>
          <w:lang w:eastAsia="en-US"/>
        </w:rPr>
      </w:pPr>
      <w:r w:rsidRPr="008F741E">
        <w:rPr>
          <w:rFonts w:eastAsia="Calibri"/>
          <w:lang w:eastAsia="en-US"/>
        </w:rPr>
        <w:t xml:space="preserve">Bats and Arboriculture – A Guide for Practitioners </w:t>
      </w:r>
      <w:r w:rsidRPr="008F741E">
        <w:rPr>
          <w:rFonts w:eastAsia="Calibri"/>
          <w:lang w:eastAsia="en-US"/>
        </w:rPr>
        <w:tab/>
      </w:r>
      <w:r w:rsidRPr="008F741E">
        <w:rPr>
          <w:rFonts w:eastAsia="Calibri"/>
          <w:lang w:eastAsia="en-US"/>
        </w:rPr>
        <w:tab/>
      </w:r>
      <w:r w:rsidRPr="008F741E">
        <w:rPr>
          <w:rFonts w:eastAsia="Calibri"/>
          <w:lang w:eastAsia="en-US"/>
        </w:rPr>
        <w:tab/>
        <w:t>2004</w:t>
      </w:r>
    </w:p>
    <w:p w14:paraId="0251B70D" w14:textId="77777777" w:rsidR="00F63150" w:rsidRPr="008F741E" w:rsidRDefault="00F63150" w:rsidP="00F63150">
      <w:pPr>
        <w:spacing w:after="200" w:line="276" w:lineRule="auto"/>
        <w:rPr>
          <w:rFonts w:eastAsia="Calibri"/>
          <w:b/>
          <w:lang w:eastAsia="en-US"/>
        </w:rPr>
      </w:pPr>
      <w:r w:rsidRPr="008F741E">
        <w:rPr>
          <w:rFonts w:eastAsia="Calibri"/>
          <w:b/>
          <w:lang w:eastAsia="en-US"/>
        </w:rPr>
        <w:t>Memberships:</w:t>
      </w:r>
    </w:p>
    <w:p w14:paraId="13E82612" w14:textId="77777777" w:rsidR="00F63150" w:rsidRPr="008F741E" w:rsidRDefault="00F63150" w:rsidP="00F63150">
      <w:pPr>
        <w:spacing w:after="200" w:line="276" w:lineRule="auto"/>
        <w:rPr>
          <w:rFonts w:eastAsia="Calibri"/>
          <w:lang w:eastAsia="en-US"/>
        </w:rPr>
      </w:pPr>
      <w:r w:rsidRPr="008F741E">
        <w:rPr>
          <w:rFonts w:eastAsia="Calibri"/>
          <w:lang w:eastAsia="en-US"/>
        </w:rPr>
        <w:t>To stay up to date with current issues,</w:t>
      </w:r>
      <w:r w:rsidRPr="008F741E">
        <w:rPr>
          <w:rFonts w:eastAsia="Calibri"/>
          <w:color w:val="FF0000"/>
          <w:lang w:eastAsia="en-US"/>
        </w:rPr>
        <w:t xml:space="preserve"> </w:t>
      </w:r>
      <w:r w:rsidRPr="008F741E">
        <w:rPr>
          <w:rFonts w:eastAsia="Calibri"/>
          <w:lang w:eastAsia="en-US"/>
        </w:rPr>
        <w:t>Craig is a member of the following organisations:</w:t>
      </w:r>
    </w:p>
    <w:p w14:paraId="4C094ACC" w14:textId="77777777" w:rsidR="00F63150" w:rsidRPr="008F741E" w:rsidRDefault="00F63150" w:rsidP="00F63150">
      <w:pPr>
        <w:spacing w:after="0" w:line="276" w:lineRule="auto"/>
        <w:rPr>
          <w:rFonts w:eastAsia="Calibri"/>
          <w:lang w:eastAsia="en-US"/>
        </w:rPr>
      </w:pPr>
      <w:r w:rsidRPr="008F741E">
        <w:rPr>
          <w:rFonts w:eastAsia="Calibri"/>
          <w:lang w:eastAsia="en-US"/>
        </w:rPr>
        <w:t>1.</w:t>
      </w:r>
      <w:r w:rsidRPr="008F741E">
        <w:rPr>
          <w:rFonts w:eastAsia="Calibri"/>
          <w:lang w:eastAsia="en-US"/>
        </w:rPr>
        <w:tab/>
        <w:t>The Arboricultural Association – Technician Member.</w:t>
      </w:r>
    </w:p>
    <w:p w14:paraId="1B873ED1" w14:textId="77777777" w:rsidR="00F63150" w:rsidRPr="008F741E" w:rsidRDefault="00F63150" w:rsidP="00F63150">
      <w:pPr>
        <w:spacing w:after="0" w:line="276" w:lineRule="auto"/>
        <w:rPr>
          <w:rFonts w:eastAsia="Calibri"/>
          <w:lang w:eastAsia="en-US"/>
        </w:rPr>
      </w:pPr>
      <w:r w:rsidRPr="008F741E">
        <w:rPr>
          <w:rFonts w:eastAsia="Calibri"/>
          <w:lang w:eastAsia="en-US"/>
        </w:rPr>
        <w:t>2.</w:t>
      </w:r>
      <w:r w:rsidRPr="008F741E">
        <w:rPr>
          <w:rFonts w:eastAsia="Calibri"/>
          <w:lang w:eastAsia="en-US"/>
        </w:rPr>
        <w:tab/>
        <w:t>The Consulting Arborists Society – Member.</w:t>
      </w:r>
    </w:p>
    <w:p w14:paraId="2E818F13" w14:textId="77777777" w:rsidR="00F63150" w:rsidRPr="008F741E" w:rsidRDefault="00F63150" w:rsidP="00F63150">
      <w:pPr>
        <w:spacing w:after="0" w:line="276" w:lineRule="auto"/>
        <w:rPr>
          <w:rFonts w:eastAsia="Calibri"/>
          <w:lang w:eastAsia="en-US"/>
        </w:rPr>
      </w:pPr>
      <w:r w:rsidRPr="008F741E">
        <w:rPr>
          <w:rFonts w:eastAsia="Calibri"/>
          <w:lang w:eastAsia="en-US"/>
        </w:rPr>
        <w:t>3.</w:t>
      </w:r>
      <w:r w:rsidRPr="008F741E">
        <w:rPr>
          <w:rFonts w:eastAsia="Calibri"/>
          <w:lang w:eastAsia="en-US"/>
        </w:rPr>
        <w:tab/>
        <w:t>Accredited PTI Expert.</w:t>
      </w:r>
    </w:p>
    <w:p w14:paraId="3B5A99C1" w14:textId="77777777" w:rsidR="00F63150" w:rsidRPr="008F741E" w:rsidRDefault="00F63150" w:rsidP="00F63150">
      <w:pPr>
        <w:sectPr w:rsidR="00F63150" w:rsidRPr="008F741E">
          <w:pgSz w:w="11920" w:h="16840"/>
          <w:pgMar w:top="760" w:right="1260" w:bottom="280" w:left="1280" w:header="564" w:footer="861" w:gutter="0"/>
          <w:cols w:space="720" w:equalWidth="0">
            <w:col w:w="9380"/>
          </w:cols>
          <w:noEndnote/>
        </w:sectPr>
      </w:pPr>
      <w:r w:rsidRPr="008F741E">
        <w:t>4.</w:t>
      </w:r>
      <w:r w:rsidRPr="008F741E">
        <w:tab/>
        <w:t>Quantified Tree Risk Assessment Licensed User</w:t>
      </w:r>
    </w:p>
    <w:p w14:paraId="1DC95064" w14:textId="77777777" w:rsidR="00F63150" w:rsidRPr="008F741E" w:rsidRDefault="00F63150" w:rsidP="00F63150">
      <w:pPr>
        <w:pStyle w:val="Heading1"/>
        <w:widowControl w:val="0"/>
        <w:numPr>
          <w:ilvl w:val="0"/>
          <w:numId w:val="0"/>
        </w:numPr>
        <w:pBdr>
          <w:bottom w:val="none" w:sz="0" w:space="0" w:color="auto"/>
        </w:pBdr>
        <w:autoSpaceDE w:val="0"/>
        <w:autoSpaceDN w:val="0"/>
        <w:adjustRightInd w:val="0"/>
        <w:spacing w:before="1" w:after="0" w:line="220" w:lineRule="exact"/>
        <w:ind w:left="432" w:right="2123"/>
        <w:rPr>
          <w:rFonts w:asciiTheme="minorHAnsi" w:hAnsiTheme="minorHAnsi"/>
          <w:sz w:val="22"/>
          <w:szCs w:val="22"/>
        </w:rPr>
      </w:pPr>
    </w:p>
    <w:p w14:paraId="4F1DC68C" w14:textId="77777777" w:rsidR="00F63150" w:rsidRPr="008F741E" w:rsidRDefault="00F63150" w:rsidP="00F63150">
      <w:pPr>
        <w:rPr>
          <w:b/>
        </w:rPr>
      </w:pPr>
      <w:r w:rsidRPr="008F741E">
        <w:rPr>
          <w:b/>
        </w:rPr>
        <w:t>2. Tree Schedules</w:t>
      </w:r>
    </w:p>
    <w:p w14:paraId="4456C7DE" w14:textId="77777777" w:rsidR="00F63150" w:rsidRPr="008F741E" w:rsidRDefault="00F63150" w:rsidP="00F63150">
      <w:pPr>
        <w:pStyle w:val="Heading1"/>
        <w:widowControl w:val="0"/>
        <w:numPr>
          <w:ilvl w:val="0"/>
          <w:numId w:val="0"/>
        </w:numPr>
        <w:autoSpaceDE w:val="0"/>
        <w:autoSpaceDN w:val="0"/>
        <w:adjustRightInd w:val="0"/>
        <w:spacing w:before="1" w:line="220" w:lineRule="exact"/>
        <w:ind w:right="2123"/>
        <w:rPr>
          <w:rFonts w:asciiTheme="minorHAnsi" w:hAnsiTheme="minorHAnsi"/>
          <w:sz w:val="22"/>
          <w:szCs w:val="22"/>
        </w:rPr>
      </w:pPr>
      <w:r w:rsidRPr="008F741E">
        <w:rPr>
          <w:rFonts w:asciiTheme="minorHAnsi" w:hAnsiTheme="minorHAnsi"/>
          <w:noProof/>
          <w:sz w:val="22"/>
          <w:szCs w:val="22"/>
          <w:lang w:eastAsia="en-GB"/>
        </w:rPr>
        <mc:AlternateContent>
          <mc:Choice Requires="wps">
            <w:drawing>
              <wp:anchor distT="0" distB="0" distL="114300" distR="114300" simplePos="0" relativeHeight="251675648" behindDoc="1" locked="0" layoutInCell="0" allowOverlap="1" wp14:anchorId="37D2493F" wp14:editId="1950C2D7">
                <wp:simplePos x="0" y="0"/>
                <wp:positionH relativeFrom="page">
                  <wp:posOffset>6570980</wp:posOffset>
                </wp:positionH>
                <wp:positionV relativeFrom="page">
                  <wp:posOffset>893445</wp:posOffset>
                </wp:positionV>
                <wp:extent cx="2565400" cy="503555"/>
                <wp:effectExtent l="0" t="0" r="6350" b="1079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5400" cy="503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784CCA" w14:textId="77777777" w:rsidR="00F76773" w:rsidRDefault="00F76773" w:rsidP="00F63150">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7D2493F" id="Text Box 10" o:spid="_x0000_s1027" type="#_x0000_t202" style="position:absolute;margin-left:517.4pt;margin-top:70.35pt;width:202pt;height:39.65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" o:allowincell="f" filled="f" stroked="f">
                <v:textbox inset="0,0,0,0">
                  <w:txbxContent>
                    <w:p w14:paraId="47784CCA" w14:textId="77777777" w:rsidR="00F76773" w:rsidRDefault="00F76773" w:rsidP="00F63150">
                      <w:pPr>
                        <w:widowControl w:val="0"/>
                        <w:autoSpaceDE w:val="0"/>
                        <w:autoSpaceDN w:val="0"/>
                        <w:adjustRightInd w:val="0"/>
                        <w:spacing w:after="0" w:line="240" w:lineRule="auto"/>
                        <w:rPr>
                          <w:rFonts w:ascii="Times New Roman" w:hAnsi="Times New Roman"/>
                          <w:sz w:val="24"/>
                          <w:szCs w:val="24"/>
                        </w:rPr>
                      </w:pPr>
                    </w:p>
                  </w:txbxContent>
                </v:textbox>
                <w10:wrap anchorx="page" anchory="page"/>
              </v:shape>
            </w:pict>
          </mc:Fallback>
        </mc:AlternateContent>
      </w:r>
    </w:p>
    <w:p w14:paraId="503E75C6" w14:textId="77777777" w:rsidR="00F63150" w:rsidRPr="008F741E" w:rsidRDefault="00F63150" w:rsidP="00F63150">
      <w:pPr>
        <w:widowControl w:val="0"/>
        <w:autoSpaceDE w:val="0"/>
        <w:autoSpaceDN w:val="0"/>
        <w:adjustRightInd w:val="0"/>
        <w:spacing w:after="0" w:line="240" w:lineRule="auto"/>
        <w:jc w:val="center"/>
      </w:pPr>
    </w:p>
    <w:p w14:paraId="07391CE0" w14:textId="77777777" w:rsidR="00F63150" w:rsidRPr="008F741E" w:rsidRDefault="00F63150" w:rsidP="00F63150">
      <w:pPr>
        <w:widowControl w:val="0"/>
        <w:autoSpaceDE w:val="0"/>
        <w:autoSpaceDN w:val="0"/>
        <w:adjustRightInd w:val="0"/>
        <w:spacing w:after="0" w:line="240" w:lineRule="auto"/>
      </w:pPr>
    </w:p>
    <w:p w14:paraId="35157F17" w14:textId="77777777" w:rsidR="00F63150" w:rsidRPr="008F741E" w:rsidRDefault="00F63150" w:rsidP="00F63150">
      <w:pPr>
        <w:widowControl w:val="0"/>
        <w:autoSpaceDE w:val="0"/>
        <w:autoSpaceDN w:val="0"/>
        <w:adjustRightInd w:val="0"/>
        <w:spacing w:after="0" w:line="240" w:lineRule="auto"/>
        <w:jc w:val="center"/>
      </w:pPr>
    </w:p>
    <w:p w14:paraId="14B9544C" w14:textId="77777777" w:rsidR="00F63150" w:rsidRPr="008F741E" w:rsidRDefault="00F63150" w:rsidP="00F63150">
      <w:pPr>
        <w:widowControl w:val="0"/>
        <w:autoSpaceDE w:val="0"/>
        <w:autoSpaceDN w:val="0"/>
        <w:adjustRightInd w:val="0"/>
        <w:spacing w:after="0" w:line="240" w:lineRule="auto"/>
        <w:jc w:val="center"/>
      </w:pPr>
    </w:p>
    <w:p w14:paraId="24E3B144" w14:textId="77777777" w:rsidR="00F63150" w:rsidRPr="008F741E" w:rsidRDefault="00F63150" w:rsidP="00F63150">
      <w:pPr>
        <w:widowControl w:val="0"/>
        <w:autoSpaceDE w:val="0"/>
        <w:autoSpaceDN w:val="0"/>
        <w:adjustRightInd w:val="0"/>
        <w:spacing w:after="0" w:line="240" w:lineRule="auto"/>
        <w:jc w:val="center"/>
      </w:pPr>
    </w:p>
    <w:p w14:paraId="4E144662" w14:textId="77777777" w:rsidR="00F63150" w:rsidRPr="008F741E" w:rsidRDefault="00F63150" w:rsidP="00F63150">
      <w:pPr>
        <w:widowControl w:val="0"/>
        <w:autoSpaceDE w:val="0"/>
        <w:autoSpaceDN w:val="0"/>
        <w:adjustRightInd w:val="0"/>
        <w:spacing w:after="0" w:line="240" w:lineRule="auto"/>
        <w:jc w:val="center"/>
      </w:pPr>
    </w:p>
    <w:p w14:paraId="7ADCFEC8" w14:textId="77777777" w:rsidR="00F63150" w:rsidRPr="008F741E" w:rsidRDefault="00F63150" w:rsidP="00F63150">
      <w:pPr>
        <w:widowControl w:val="0"/>
        <w:autoSpaceDE w:val="0"/>
        <w:autoSpaceDN w:val="0"/>
        <w:adjustRightInd w:val="0"/>
        <w:spacing w:after="0" w:line="240" w:lineRule="auto"/>
        <w:jc w:val="center"/>
      </w:pPr>
    </w:p>
    <w:p w14:paraId="0B272F0D" w14:textId="77777777" w:rsidR="00F63150" w:rsidRPr="008F741E" w:rsidRDefault="00F63150" w:rsidP="00F63150">
      <w:pPr>
        <w:widowControl w:val="0"/>
        <w:autoSpaceDE w:val="0"/>
        <w:autoSpaceDN w:val="0"/>
        <w:adjustRightInd w:val="0"/>
        <w:spacing w:after="0" w:line="240" w:lineRule="auto"/>
        <w:jc w:val="center"/>
      </w:pPr>
    </w:p>
    <w:p w14:paraId="7944CAE1" w14:textId="77777777" w:rsidR="00F63150" w:rsidRPr="008F741E" w:rsidRDefault="00F63150" w:rsidP="00F63150">
      <w:pPr>
        <w:widowControl w:val="0"/>
        <w:autoSpaceDE w:val="0"/>
        <w:autoSpaceDN w:val="0"/>
        <w:adjustRightInd w:val="0"/>
        <w:spacing w:after="0" w:line="240" w:lineRule="auto"/>
        <w:jc w:val="center"/>
      </w:pPr>
    </w:p>
    <w:p w14:paraId="5F280CAD" w14:textId="77777777" w:rsidR="00F63150" w:rsidRPr="008F741E" w:rsidRDefault="00F63150" w:rsidP="00F63150">
      <w:pPr>
        <w:widowControl w:val="0"/>
        <w:autoSpaceDE w:val="0"/>
        <w:autoSpaceDN w:val="0"/>
        <w:adjustRightInd w:val="0"/>
        <w:spacing w:after="0" w:line="240" w:lineRule="auto"/>
        <w:jc w:val="center"/>
      </w:pPr>
    </w:p>
    <w:p w14:paraId="1E7B3B44" w14:textId="77777777" w:rsidR="00F63150" w:rsidRPr="008F741E" w:rsidRDefault="00F63150" w:rsidP="00F63150">
      <w:pPr>
        <w:widowControl w:val="0"/>
        <w:autoSpaceDE w:val="0"/>
        <w:autoSpaceDN w:val="0"/>
        <w:adjustRightInd w:val="0"/>
        <w:spacing w:after="0" w:line="240" w:lineRule="auto"/>
        <w:jc w:val="center"/>
        <w:sectPr w:rsidR="00F63150" w:rsidRPr="008F741E">
          <w:headerReference w:type="default" r:id="rId14"/>
          <w:type w:val="continuous"/>
          <w:pgSz w:w="16840" w:h="11900" w:orient="landscape"/>
          <w:pgMar w:top="1580" w:right="520" w:bottom="280" w:left="520" w:header="720" w:footer="720" w:gutter="0"/>
          <w:cols w:space="720" w:equalWidth="0">
            <w:col w:w="15800"/>
          </w:cols>
          <w:noEndnote/>
        </w:sectPr>
      </w:pPr>
    </w:p>
    <w:p w14:paraId="789D6130" w14:textId="77777777" w:rsidR="00F63150" w:rsidRPr="008F741E" w:rsidRDefault="00F63150" w:rsidP="00F63150">
      <w:pPr>
        <w:pStyle w:val="Heading1"/>
        <w:numPr>
          <w:ilvl w:val="0"/>
          <w:numId w:val="0"/>
        </w:numPr>
        <w:pBdr>
          <w:bottom w:val="none" w:sz="0" w:space="0" w:color="auto"/>
        </w:pBdr>
        <w:spacing w:before="480" w:after="0" w:line="276" w:lineRule="auto"/>
        <w:rPr>
          <w:rFonts w:asciiTheme="minorHAnsi" w:hAnsiTheme="minorHAnsi"/>
          <w:sz w:val="22"/>
          <w:szCs w:val="22"/>
        </w:rPr>
      </w:pPr>
      <w:r w:rsidRPr="008F741E">
        <w:rPr>
          <w:rFonts w:asciiTheme="minorHAnsi" w:hAnsiTheme="minorHAnsi"/>
          <w:sz w:val="22"/>
          <w:szCs w:val="22"/>
        </w:rPr>
        <w:t>3</w:t>
      </w:r>
      <w:r w:rsidRPr="008F741E">
        <w:rPr>
          <w:rFonts w:asciiTheme="minorHAnsi" w:hAnsiTheme="minorHAnsi"/>
          <w:sz w:val="22"/>
          <w:szCs w:val="22"/>
        </w:rPr>
        <w:tab/>
        <w:t>Tree Location Plan (approximate)</w:t>
      </w:r>
    </w:p>
    <w:p w14:paraId="48A66533" w14:textId="77777777" w:rsidR="00F63150" w:rsidRPr="008F741E" w:rsidRDefault="00F63150" w:rsidP="00F63150">
      <w:pPr>
        <w:rPr>
          <w:rFonts w:cs="Arial"/>
        </w:rPr>
      </w:pPr>
    </w:p>
    <w:p w14:paraId="32852B9F" w14:textId="77777777" w:rsidR="00F63150" w:rsidRPr="008F741E" w:rsidRDefault="00F63150" w:rsidP="00F63150">
      <w:pPr>
        <w:jc w:val="center"/>
        <w:rPr>
          <w:noProof/>
        </w:rPr>
      </w:pPr>
    </w:p>
    <w:p w14:paraId="39E7414A" w14:textId="77777777" w:rsidR="00F63150" w:rsidRPr="008F741E" w:rsidRDefault="00F63150" w:rsidP="00F63150"/>
    <w:p w14:paraId="77C07524" w14:textId="3D4BE72C" w:rsidR="00F63150" w:rsidRPr="008F741E" w:rsidRDefault="00F63150" w:rsidP="00F63150">
      <w:pPr>
        <w:jc w:val="center"/>
      </w:pPr>
    </w:p>
    <w:p w14:paraId="2D5AEE4D" w14:textId="77777777" w:rsidR="00F63150" w:rsidRPr="008F741E" w:rsidRDefault="00F63150" w:rsidP="00F63150">
      <w:pPr>
        <w:jc w:val="center"/>
      </w:pPr>
    </w:p>
    <w:p w14:paraId="1474BC25" w14:textId="77777777" w:rsidR="00F63150" w:rsidRPr="008F741E" w:rsidRDefault="00F63150" w:rsidP="00F63150">
      <w:pPr>
        <w:jc w:val="center"/>
      </w:pPr>
    </w:p>
    <w:p w14:paraId="5D628572" w14:textId="034B6DBB" w:rsidR="00F63150" w:rsidRDefault="00F63150" w:rsidP="00F63150">
      <w:pPr>
        <w:jc w:val="center"/>
      </w:pPr>
    </w:p>
    <w:p w14:paraId="7FBD55A1" w14:textId="1D8AF243" w:rsidR="00C90A0C" w:rsidRDefault="00C90A0C" w:rsidP="00F63150">
      <w:pPr>
        <w:jc w:val="center"/>
      </w:pPr>
    </w:p>
    <w:p w14:paraId="767CA69D" w14:textId="2710D0AB" w:rsidR="00C90A0C" w:rsidRDefault="00C90A0C" w:rsidP="00F63150">
      <w:pPr>
        <w:jc w:val="center"/>
      </w:pPr>
    </w:p>
    <w:p w14:paraId="4B21FEDF" w14:textId="723B872D" w:rsidR="00C90A0C" w:rsidRDefault="00C90A0C" w:rsidP="00F63150">
      <w:pPr>
        <w:jc w:val="center"/>
      </w:pPr>
    </w:p>
    <w:p w14:paraId="1F836E83" w14:textId="23F057E1" w:rsidR="00C90A0C" w:rsidRDefault="00C90A0C" w:rsidP="00296A8B"/>
    <w:p w14:paraId="566824DC" w14:textId="435175C1" w:rsidR="00296A8B" w:rsidRDefault="00296A8B" w:rsidP="00296A8B"/>
    <w:p w14:paraId="271F5843" w14:textId="7889D26F" w:rsidR="00296A8B" w:rsidRDefault="00296A8B" w:rsidP="00296A8B"/>
    <w:p w14:paraId="5A5AF332" w14:textId="6E309D34" w:rsidR="00296A8B" w:rsidRDefault="00296A8B" w:rsidP="00296A8B"/>
    <w:p w14:paraId="5A0BBE23" w14:textId="0F8A3470" w:rsidR="00296A8B" w:rsidRDefault="00296A8B" w:rsidP="00296A8B"/>
    <w:p w14:paraId="440A597F" w14:textId="5C182870" w:rsidR="00296A8B" w:rsidRDefault="00296A8B" w:rsidP="00296A8B"/>
    <w:p w14:paraId="25D43F95" w14:textId="5A980A5F" w:rsidR="00296A8B" w:rsidRDefault="00296A8B" w:rsidP="00296A8B"/>
    <w:p w14:paraId="15D2D726" w14:textId="54949137" w:rsidR="00296A8B" w:rsidRDefault="00296A8B" w:rsidP="00296A8B"/>
    <w:p w14:paraId="6293BE99" w14:textId="5903E8B2" w:rsidR="00296A8B" w:rsidRDefault="00296A8B" w:rsidP="00296A8B"/>
    <w:p w14:paraId="0602CAD6" w14:textId="342C22E0" w:rsidR="00296A8B" w:rsidRDefault="00296A8B" w:rsidP="00296A8B"/>
    <w:p w14:paraId="1C42A885" w14:textId="4447B22F" w:rsidR="00296A8B" w:rsidRDefault="00296A8B" w:rsidP="00296A8B"/>
    <w:p w14:paraId="0D8B93F0" w14:textId="3EB71004" w:rsidR="00296A8B" w:rsidRDefault="00296A8B" w:rsidP="00296A8B"/>
    <w:p w14:paraId="0FEE3B47" w14:textId="4164D3C2" w:rsidR="00296A8B" w:rsidRDefault="00296A8B" w:rsidP="00296A8B"/>
    <w:p w14:paraId="541C7F75" w14:textId="64529E5E" w:rsidR="00296A8B" w:rsidRDefault="00296A8B" w:rsidP="00296A8B"/>
    <w:p w14:paraId="50926772" w14:textId="77777777" w:rsidR="00296A8B" w:rsidRDefault="00296A8B" w:rsidP="00296A8B"/>
    <w:p w14:paraId="1CD625B3" w14:textId="5E7114A6" w:rsidR="00C90A0C" w:rsidRDefault="00C90A0C" w:rsidP="00F63150">
      <w:pPr>
        <w:jc w:val="center"/>
      </w:pPr>
    </w:p>
    <w:p w14:paraId="33320F3A" w14:textId="227F05A1" w:rsidR="00C90A0C" w:rsidRDefault="00C90A0C" w:rsidP="00F63150">
      <w:pPr>
        <w:jc w:val="center"/>
      </w:pPr>
    </w:p>
    <w:p w14:paraId="7E07B7FE" w14:textId="6354D7C2" w:rsidR="00C90A0C" w:rsidRPr="00C90A0C" w:rsidRDefault="00C90A0C" w:rsidP="00F63150">
      <w:pPr>
        <w:jc w:val="center"/>
        <w:rPr>
          <w:b/>
          <w:bCs/>
        </w:rPr>
      </w:pPr>
      <w:r w:rsidRPr="00C90A0C">
        <w:rPr>
          <w:b/>
          <w:bCs/>
        </w:rPr>
        <w:t>4</w:t>
      </w:r>
      <w:r>
        <w:rPr>
          <w:b/>
          <w:bCs/>
        </w:rPr>
        <w:tab/>
      </w:r>
      <w:r w:rsidRPr="00C90A0C">
        <w:rPr>
          <w:b/>
          <w:bCs/>
        </w:rPr>
        <w:t xml:space="preserve"> Tree Preservation Orders</w:t>
      </w:r>
    </w:p>
    <w:p w14:paraId="3FC57E09" w14:textId="1680FFEE" w:rsidR="00C90A0C" w:rsidRDefault="00C90A0C" w:rsidP="00F63150">
      <w:pPr>
        <w:jc w:val="center"/>
      </w:pPr>
    </w:p>
    <w:p w14:paraId="6DE70D13" w14:textId="53ED73E8" w:rsidR="00C90A0C" w:rsidRDefault="00C90A0C" w:rsidP="00F63150">
      <w:pPr>
        <w:jc w:val="center"/>
      </w:pPr>
    </w:p>
    <w:p w14:paraId="57847B99" w14:textId="10868124" w:rsidR="00C90A0C" w:rsidRDefault="00C90A0C" w:rsidP="00F63150">
      <w:pPr>
        <w:jc w:val="center"/>
      </w:pPr>
    </w:p>
    <w:p w14:paraId="1314EC6A" w14:textId="77777777" w:rsidR="00C90A0C" w:rsidRPr="008F741E" w:rsidRDefault="00C90A0C" w:rsidP="00F63150">
      <w:pPr>
        <w:jc w:val="center"/>
      </w:pPr>
    </w:p>
    <w:p w14:paraId="27A6547C" w14:textId="77777777" w:rsidR="00F63150" w:rsidRPr="008F741E" w:rsidRDefault="00F63150" w:rsidP="00F63150">
      <w:pPr>
        <w:jc w:val="center"/>
      </w:pPr>
    </w:p>
    <w:p w14:paraId="3303EC5E" w14:textId="77777777" w:rsidR="00F63150" w:rsidRPr="008F741E" w:rsidRDefault="00F63150" w:rsidP="00F63150">
      <w:pPr>
        <w:jc w:val="center"/>
      </w:pPr>
    </w:p>
    <w:p w14:paraId="388FAB64" w14:textId="77777777" w:rsidR="00F63150" w:rsidRPr="008F741E" w:rsidRDefault="00F63150" w:rsidP="00F63150">
      <w:pPr>
        <w:jc w:val="center"/>
      </w:pPr>
    </w:p>
    <w:p w14:paraId="7AAEDB9D" w14:textId="77777777" w:rsidR="00F63150" w:rsidRPr="008F741E" w:rsidRDefault="00F63150" w:rsidP="00F63150">
      <w:pPr>
        <w:jc w:val="center"/>
      </w:pPr>
    </w:p>
    <w:p w14:paraId="212C1065" w14:textId="77777777" w:rsidR="00F63150" w:rsidRPr="008F741E" w:rsidRDefault="00F63150" w:rsidP="00F63150">
      <w:pPr>
        <w:jc w:val="center"/>
      </w:pPr>
    </w:p>
    <w:p w14:paraId="327DBDFF" w14:textId="77777777" w:rsidR="00F63150" w:rsidRPr="008F741E" w:rsidRDefault="00F63150" w:rsidP="00F63150">
      <w:pPr>
        <w:jc w:val="center"/>
      </w:pPr>
    </w:p>
    <w:p w14:paraId="1CEEA82B" w14:textId="77777777" w:rsidR="00F63150" w:rsidRPr="008F741E" w:rsidRDefault="00F63150" w:rsidP="00F63150">
      <w:pPr>
        <w:jc w:val="center"/>
      </w:pPr>
    </w:p>
    <w:p w14:paraId="0AB64CDF" w14:textId="77777777" w:rsidR="00F63150" w:rsidRPr="008F741E" w:rsidRDefault="00F63150" w:rsidP="00F63150">
      <w:pPr>
        <w:jc w:val="center"/>
      </w:pPr>
    </w:p>
    <w:p w14:paraId="0EAFB2EC" w14:textId="77777777" w:rsidR="00F63150" w:rsidRPr="008F741E" w:rsidRDefault="00F63150" w:rsidP="00F63150">
      <w:pPr>
        <w:jc w:val="center"/>
      </w:pPr>
    </w:p>
    <w:p w14:paraId="056FCC26" w14:textId="77777777" w:rsidR="00F63150" w:rsidRPr="008F741E" w:rsidRDefault="00F63150" w:rsidP="00F63150">
      <w:pPr>
        <w:jc w:val="center"/>
      </w:pPr>
    </w:p>
    <w:p w14:paraId="2CF77B10" w14:textId="77777777" w:rsidR="00F63150" w:rsidRPr="008F741E" w:rsidRDefault="00F63150" w:rsidP="00F63150">
      <w:pPr>
        <w:jc w:val="center"/>
      </w:pPr>
    </w:p>
    <w:p w14:paraId="2D38E390" w14:textId="77777777" w:rsidR="00F63150" w:rsidRPr="008F741E" w:rsidRDefault="00F63150" w:rsidP="00F63150">
      <w:pPr>
        <w:jc w:val="center"/>
      </w:pPr>
    </w:p>
    <w:p w14:paraId="7A7EE17A" w14:textId="77777777" w:rsidR="00F63150" w:rsidRPr="008F741E" w:rsidRDefault="00F63150" w:rsidP="00F63150">
      <w:pPr>
        <w:jc w:val="center"/>
      </w:pPr>
    </w:p>
    <w:p w14:paraId="709D012D" w14:textId="77777777" w:rsidR="00F63150" w:rsidRPr="008F741E" w:rsidRDefault="00F63150" w:rsidP="00F63150">
      <w:pPr>
        <w:jc w:val="center"/>
      </w:pPr>
    </w:p>
    <w:p w14:paraId="5242FEED" w14:textId="77777777" w:rsidR="00F63150" w:rsidRPr="008F741E" w:rsidRDefault="00F63150" w:rsidP="00F63150">
      <w:pPr>
        <w:jc w:val="center"/>
      </w:pPr>
    </w:p>
    <w:p w14:paraId="6F3AB35F" w14:textId="77777777" w:rsidR="00F63150" w:rsidRPr="008F741E" w:rsidRDefault="00F63150" w:rsidP="00F63150">
      <w:pPr>
        <w:jc w:val="center"/>
      </w:pPr>
    </w:p>
    <w:p w14:paraId="3A002538" w14:textId="77777777" w:rsidR="00F63150" w:rsidRPr="008F741E" w:rsidRDefault="00F63150" w:rsidP="00F63150">
      <w:pPr>
        <w:jc w:val="center"/>
      </w:pPr>
    </w:p>
    <w:p w14:paraId="32A0A9CA" w14:textId="77777777" w:rsidR="00F63150" w:rsidRPr="008F741E" w:rsidRDefault="00F63150" w:rsidP="00F63150">
      <w:pPr>
        <w:jc w:val="center"/>
      </w:pPr>
    </w:p>
    <w:p w14:paraId="589E790E" w14:textId="09900383" w:rsidR="00F63150" w:rsidRDefault="00F63150" w:rsidP="00F63150">
      <w:pPr>
        <w:jc w:val="center"/>
        <w:rPr>
          <w:noProof/>
        </w:rPr>
      </w:pPr>
    </w:p>
    <w:p w14:paraId="74E37E6C" w14:textId="5675DA29" w:rsidR="00296A8B" w:rsidRDefault="00296A8B" w:rsidP="00F63150">
      <w:pPr>
        <w:jc w:val="center"/>
        <w:rPr>
          <w:noProof/>
        </w:rPr>
      </w:pPr>
    </w:p>
    <w:p w14:paraId="023F4A83" w14:textId="511A417B" w:rsidR="00296A8B" w:rsidRDefault="00296A8B" w:rsidP="00F63150">
      <w:pPr>
        <w:jc w:val="center"/>
        <w:rPr>
          <w:noProof/>
        </w:rPr>
      </w:pPr>
    </w:p>
    <w:p w14:paraId="774EE6DF" w14:textId="28FBEC07" w:rsidR="00296A8B" w:rsidRDefault="00296A8B" w:rsidP="00F63150">
      <w:pPr>
        <w:jc w:val="center"/>
        <w:rPr>
          <w:noProof/>
        </w:rPr>
      </w:pPr>
    </w:p>
    <w:p w14:paraId="639A9B7D" w14:textId="77777777" w:rsidR="00296A8B" w:rsidRPr="008F741E" w:rsidRDefault="00296A8B" w:rsidP="00F63150">
      <w:pPr>
        <w:jc w:val="center"/>
        <w:rPr>
          <w:noProof/>
        </w:rPr>
      </w:pPr>
    </w:p>
    <w:p w14:paraId="529703A6" w14:textId="77777777" w:rsidR="00F63150" w:rsidRPr="008F741E" w:rsidRDefault="00F63150" w:rsidP="00F63150">
      <w:pPr>
        <w:rPr>
          <w:rFonts w:cs="Arial"/>
        </w:rPr>
      </w:pPr>
    </w:p>
    <w:p w14:paraId="0673D0EC" w14:textId="0F18BEA4" w:rsidR="00F63150" w:rsidRPr="00C90A0C" w:rsidRDefault="00F63150" w:rsidP="00C90A0C">
      <w:pPr>
        <w:pStyle w:val="Heading1"/>
        <w:numPr>
          <w:ilvl w:val="0"/>
          <w:numId w:val="15"/>
        </w:numPr>
        <w:pBdr>
          <w:bottom w:val="single" w:sz="4" w:space="1" w:color="595959"/>
        </w:pBdr>
        <w:rPr>
          <w:rFonts w:asciiTheme="minorHAnsi" w:hAnsiTheme="minorHAnsi"/>
          <w:sz w:val="22"/>
          <w:szCs w:val="22"/>
        </w:rPr>
      </w:pPr>
      <w:bookmarkStart w:id="6" w:name="_Toc353538746"/>
      <w:bookmarkStart w:id="7" w:name="_Toc353539353"/>
      <w:r w:rsidRPr="00C90A0C">
        <w:rPr>
          <w:rFonts w:asciiTheme="minorHAnsi" w:hAnsiTheme="minorHAnsi"/>
          <w:sz w:val="22"/>
          <w:szCs w:val="22"/>
        </w:rPr>
        <w:t>Survey Methodology</w:t>
      </w:r>
    </w:p>
    <w:p w14:paraId="2422AA81" w14:textId="77777777" w:rsidR="00F63150" w:rsidRPr="008F741E" w:rsidRDefault="00F63150" w:rsidP="00F63150">
      <w:pPr>
        <w:rPr>
          <w:rFonts w:cs="Arial"/>
        </w:rPr>
      </w:pPr>
      <w:r w:rsidRPr="008F741E">
        <w:rPr>
          <w:rFonts w:cs="Arial"/>
        </w:rPr>
        <w:t>The following features of each tree, group of trees or woodland have been recorded in the Arboricultural Data Sheets:</w:t>
      </w:r>
    </w:p>
    <w:p w14:paraId="60F3D640" w14:textId="77777777" w:rsidR="00F63150" w:rsidRPr="008F741E" w:rsidRDefault="00F63150" w:rsidP="00F63150">
      <w:pPr>
        <w:pStyle w:val="Bullets"/>
        <w:rPr>
          <w:rFonts w:asciiTheme="minorHAnsi" w:hAnsiTheme="minorHAnsi" w:cs="Arial"/>
        </w:rPr>
      </w:pPr>
      <w:r w:rsidRPr="008F741E">
        <w:rPr>
          <w:rFonts w:asciiTheme="minorHAnsi" w:hAnsiTheme="minorHAnsi" w:cs="Arial"/>
        </w:rPr>
        <w:t>Species including the common names.</w:t>
      </w:r>
    </w:p>
    <w:p w14:paraId="056F48B8" w14:textId="77777777" w:rsidR="00F63150" w:rsidRPr="008F741E" w:rsidRDefault="00F63150" w:rsidP="00F63150">
      <w:pPr>
        <w:pStyle w:val="Bullets"/>
        <w:rPr>
          <w:rFonts w:asciiTheme="minorHAnsi" w:hAnsiTheme="minorHAnsi" w:cs="Arial"/>
        </w:rPr>
      </w:pPr>
      <w:r w:rsidRPr="008F741E">
        <w:rPr>
          <w:rFonts w:asciiTheme="minorHAnsi" w:hAnsiTheme="minorHAnsi" w:cs="Arial"/>
        </w:rPr>
        <w:t>Height measured in metres from the stem base. Where the ground has a significant slope the higher ground is selected.</w:t>
      </w:r>
    </w:p>
    <w:p w14:paraId="19456ACD" w14:textId="77777777" w:rsidR="00F63150" w:rsidRPr="008F741E" w:rsidRDefault="00F63150" w:rsidP="00F63150">
      <w:pPr>
        <w:pStyle w:val="Bullets"/>
        <w:rPr>
          <w:rFonts w:asciiTheme="minorHAnsi" w:hAnsiTheme="minorHAnsi" w:cs="Arial"/>
        </w:rPr>
      </w:pPr>
      <w:r w:rsidRPr="008F741E">
        <w:rPr>
          <w:rFonts w:asciiTheme="minorHAnsi" w:hAnsiTheme="minorHAnsi" w:cs="Arial"/>
        </w:rPr>
        <w:t>Crown height is measured in metres and is an indication of the average height at which the main crown begins.</w:t>
      </w:r>
    </w:p>
    <w:p w14:paraId="171EF78B" w14:textId="77777777" w:rsidR="00F63150" w:rsidRPr="008F741E" w:rsidRDefault="00F63150" w:rsidP="00F63150">
      <w:pPr>
        <w:pStyle w:val="Bullets"/>
        <w:rPr>
          <w:rFonts w:asciiTheme="minorHAnsi" w:hAnsiTheme="minorHAnsi" w:cs="Arial"/>
        </w:rPr>
      </w:pPr>
      <w:r w:rsidRPr="008F741E">
        <w:rPr>
          <w:rFonts w:asciiTheme="minorHAnsi" w:hAnsiTheme="minorHAnsi" w:cs="Arial"/>
        </w:rPr>
        <w:t>Stem diameter is measured in millimetres at 1.5m above the adjacent ground level (upslope on sloping ground) or immediately above the root flare for multi-stemmed trees.</w:t>
      </w:r>
    </w:p>
    <w:p w14:paraId="1A0B4466" w14:textId="77777777" w:rsidR="00F63150" w:rsidRPr="008F741E" w:rsidRDefault="00F63150" w:rsidP="00F63150">
      <w:pPr>
        <w:pStyle w:val="Bullets"/>
        <w:rPr>
          <w:rFonts w:asciiTheme="minorHAnsi" w:hAnsiTheme="minorHAnsi" w:cs="Arial"/>
        </w:rPr>
      </w:pPr>
      <w:r w:rsidRPr="008F741E">
        <w:rPr>
          <w:rFonts w:asciiTheme="minorHAnsi" w:hAnsiTheme="minorHAnsi" w:cs="Arial"/>
        </w:rPr>
        <w:t>Crown spread is measured in metres and taken at the four cardinal points to derive an accurate representation of the crown.</w:t>
      </w:r>
    </w:p>
    <w:p w14:paraId="3D4BB9AC" w14:textId="77777777" w:rsidR="00F63150" w:rsidRPr="008F741E" w:rsidRDefault="00F63150" w:rsidP="00F63150">
      <w:pPr>
        <w:pStyle w:val="Bullets"/>
        <w:rPr>
          <w:rFonts w:asciiTheme="minorHAnsi" w:hAnsiTheme="minorHAnsi" w:cs="Arial"/>
        </w:rPr>
      </w:pPr>
      <w:r w:rsidRPr="008F741E">
        <w:rPr>
          <w:rFonts w:asciiTheme="minorHAnsi" w:hAnsiTheme="minorHAnsi" w:cs="Arial"/>
        </w:rPr>
        <w:t>Age class of the tree is described as young, semi-mature, early-mature, mature, over-mature or Veteran: -</w:t>
      </w:r>
    </w:p>
    <w:p w14:paraId="1D1ED34E" w14:textId="77777777" w:rsidR="00F63150" w:rsidRPr="008F741E" w:rsidRDefault="00F63150" w:rsidP="00F63150">
      <w:pPr>
        <w:pStyle w:val="Bullets"/>
        <w:rPr>
          <w:rFonts w:asciiTheme="minorHAnsi" w:hAnsiTheme="minorHAnsi"/>
        </w:rPr>
      </w:pPr>
      <w:r w:rsidRPr="008F741E">
        <w:rPr>
          <w:rFonts w:asciiTheme="minorHAnsi" w:hAnsiTheme="minorHAnsi"/>
        </w:rPr>
        <w:t xml:space="preserve">   </w:t>
      </w:r>
      <w:r w:rsidRPr="008F741E">
        <w:rPr>
          <w:rFonts w:asciiTheme="minorHAnsi" w:hAnsiTheme="minorHAnsi"/>
          <w:spacing w:val="10"/>
        </w:rPr>
        <w:t xml:space="preserve"> </w:t>
      </w:r>
      <w:r w:rsidRPr="008F741E">
        <w:rPr>
          <w:rFonts w:asciiTheme="minorHAnsi" w:hAnsiTheme="minorHAnsi"/>
          <w:bCs/>
        </w:rPr>
        <w:t>Y</w:t>
      </w:r>
      <w:r w:rsidRPr="008F741E">
        <w:rPr>
          <w:rFonts w:asciiTheme="minorHAnsi" w:hAnsiTheme="minorHAnsi"/>
          <w:bCs/>
          <w:spacing w:val="2"/>
        </w:rPr>
        <w:t xml:space="preserve"> </w:t>
      </w:r>
      <w:r w:rsidRPr="008F741E">
        <w:rPr>
          <w:rFonts w:asciiTheme="minorHAnsi" w:hAnsiTheme="minorHAnsi"/>
        </w:rPr>
        <w:t>–</w:t>
      </w:r>
      <w:r w:rsidRPr="008F741E">
        <w:rPr>
          <w:rFonts w:asciiTheme="minorHAnsi" w:hAnsiTheme="minorHAnsi"/>
          <w:spacing w:val="2"/>
        </w:rPr>
        <w:t xml:space="preserve"> </w:t>
      </w:r>
      <w:r w:rsidRPr="008F741E">
        <w:rPr>
          <w:rFonts w:asciiTheme="minorHAnsi" w:hAnsiTheme="minorHAnsi"/>
          <w:spacing w:val="-2"/>
        </w:rPr>
        <w:t>Young</w:t>
      </w:r>
      <w:r w:rsidRPr="008F741E">
        <w:rPr>
          <w:rFonts w:asciiTheme="minorHAnsi" w:hAnsiTheme="minorHAnsi"/>
          <w:spacing w:val="1"/>
        </w:rPr>
        <w:t xml:space="preserve"> </w:t>
      </w:r>
      <w:r w:rsidRPr="008F741E">
        <w:rPr>
          <w:rFonts w:asciiTheme="minorHAnsi" w:hAnsiTheme="minorHAnsi"/>
        </w:rPr>
        <w:t>(ne</w:t>
      </w:r>
      <w:r w:rsidRPr="008F741E">
        <w:rPr>
          <w:rFonts w:asciiTheme="minorHAnsi" w:hAnsiTheme="minorHAnsi"/>
          <w:spacing w:val="-3"/>
        </w:rPr>
        <w:t>w</w:t>
      </w:r>
      <w:r w:rsidRPr="008F741E">
        <w:rPr>
          <w:rFonts w:asciiTheme="minorHAnsi" w:hAnsiTheme="minorHAnsi"/>
          <w:spacing w:val="2"/>
        </w:rPr>
        <w:t>l</w:t>
      </w:r>
      <w:r w:rsidRPr="008F741E">
        <w:rPr>
          <w:rFonts w:asciiTheme="minorHAnsi" w:hAnsiTheme="minorHAnsi"/>
        </w:rPr>
        <w:t>y</w:t>
      </w:r>
      <w:r w:rsidRPr="008F741E">
        <w:rPr>
          <w:rFonts w:asciiTheme="minorHAnsi" w:hAnsiTheme="minorHAnsi"/>
          <w:spacing w:val="-2"/>
        </w:rPr>
        <w:t xml:space="preserve"> </w:t>
      </w:r>
      <w:r w:rsidRPr="008F741E">
        <w:rPr>
          <w:rFonts w:asciiTheme="minorHAnsi" w:hAnsiTheme="minorHAnsi"/>
          <w:spacing w:val="1"/>
        </w:rPr>
        <w:t>p</w:t>
      </w:r>
      <w:r w:rsidRPr="008F741E">
        <w:rPr>
          <w:rFonts w:asciiTheme="minorHAnsi" w:hAnsiTheme="minorHAnsi"/>
          <w:spacing w:val="2"/>
        </w:rPr>
        <w:t>l</w:t>
      </w:r>
      <w:r w:rsidRPr="008F741E">
        <w:rPr>
          <w:rFonts w:asciiTheme="minorHAnsi" w:hAnsiTheme="minorHAnsi"/>
          <w:spacing w:val="1"/>
        </w:rPr>
        <w:t>an</w:t>
      </w:r>
      <w:r w:rsidRPr="008F741E">
        <w:rPr>
          <w:rFonts w:asciiTheme="minorHAnsi" w:hAnsiTheme="minorHAnsi"/>
        </w:rPr>
        <w:t>t</w:t>
      </w:r>
      <w:r w:rsidRPr="008F741E">
        <w:rPr>
          <w:rFonts w:asciiTheme="minorHAnsi" w:hAnsiTheme="minorHAnsi"/>
          <w:spacing w:val="-1"/>
        </w:rPr>
        <w:t>e</w:t>
      </w:r>
      <w:r w:rsidRPr="008F741E">
        <w:rPr>
          <w:rFonts w:asciiTheme="minorHAnsi" w:hAnsiTheme="minorHAnsi"/>
        </w:rPr>
        <w:t>d</w:t>
      </w:r>
      <w:r w:rsidRPr="008F741E">
        <w:rPr>
          <w:rFonts w:asciiTheme="minorHAnsi" w:hAnsiTheme="minorHAnsi"/>
          <w:spacing w:val="1"/>
        </w:rPr>
        <w:t xml:space="preserve"> t</w:t>
      </w:r>
      <w:r w:rsidRPr="008F741E">
        <w:rPr>
          <w:rFonts w:asciiTheme="minorHAnsi" w:hAnsiTheme="minorHAnsi"/>
        </w:rPr>
        <w:t>r</w:t>
      </w:r>
      <w:r w:rsidRPr="008F741E">
        <w:rPr>
          <w:rFonts w:asciiTheme="minorHAnsi" w:hAnsiTheme="minorHAnsi"/>
          <w:spacing w:val="-2"/>
        </w:rPr>
        <w:t>e</w:t>
      </w:r>
      <w:r w:rsidRPr="008F741E">
        <w:rPr>
          <w:rFonts w:asciiTheme="minorHAnsi" w:hAnsiTheme="minorHAnsi"/>
          <w:spacing w:val="1"/>
        </w:rPr>
        <w:t>e</w:t>
      </w:r>
      <w:r w:rsidRPr="008F741E">
        <w:rPr>
          <w:rFonts w:asciiTheme="minorHAnsi" w:hAnsiTheme="minorHAnsi"/>
        </w:rPr>
        <w:t>)</w:t>
      </w:r>
    </w:p>
    <w:p w14:paraId="429D0651" w14:textId="77777777" w:rsidR="00F63150" w:rsidRPr="008F741E" w:rsidRDefault="00F63150" w:rsidP="00F63150">
      <w:pPr>
        <w:pStyle w:val="Bullets"/>
        <w:rPr>
          <w:rFonts w:asciiTheme="minorHAnsi" w:hAnsiTheme="minorHAnsi"/>
        </w:rPr>
      </w:pPr>
      <w:r w:rsidRPr="008F741E">
        <w:rPr>
          <w:rFonts w:asciiTheme="minorHAnsi" w:hAnsiTheme="minorHAnsi"/>
        </w:rPr>
        <w:t xml:space="preserve">   </w:t>
      </w:r>
      <w:r w:rsidRPr="008F741E">
        <w:rPr>
          <w:rFonts w:asciiTheme="minorHAnsi" w:hAnsiTheme="minorHAnsi"/>
          <w:spacing w:val="10"/>
        </w:rPr>
        <w:t xml:space="preserve"> </w:t>
      </w:r>
      <w:r w:rsidRPr="008F741E">
        <w:rPr>
          <w:rFonts w:asciiTheme="minorHAnsi" w:hAnsiTheme="minorHAnsi"/>
          <w:bCs/>
        </w:rPr>
        <w:t xml:space="preserve">SM </w:t>
      </w:r>
      <w:r w:rsidRPr="008F741E">
        <w:rPr>
          <w:rFonts w:asciiTheme="minorHAnsi" w:hAnsiTheme="minorHAnsi"/>
        </w:rPr>
        <w:t>–</w:t>
      </w:r>
      <w:r w:rsidRPr="008F741E">
        <w:rPr>
          <w:rFonts w:asciiTheme="minorHAnsi" w:hAnsiTheme="minorHAnsi"/>
          <w:spacing w:val="2"/>
        </w:rPr>
        <w:t xml:space="preserve"> </w:t>
      </w:r>
      <w:r w:rsidRPr="008F741E">
        <w:rPr>
          <w:rFonts w:asciiTheme="minorHAnsi" w:hAnsiTheme="minorHAnsi"/>
        </w:rPr>
        <w:t>s</w:t>
      </w:r>
      <w:r w:rsidRPr="008F741E">
        <w:rPr>
          <w:rFonts w:asciiTheme="minorHAnsi" w:hAnsiTheme="minorHAnsi"/>
          <w:spacing w:val="-1"/>
        </w:rPr>
        <w:t>e</w:t>
      </w:r>
      <w:r w:rsidRPr="008F741E">
        <w:rPr>
          <w:rFonts w:asciiTheme="minorHAnsi" w:hAnsiTheme="minorHAnsi"/>
          <w:spacing w:val="1"/>
        </w:rPr>
        <w:t>m</w:t>
      </w:r>
      <w:r w:rsidRPr="008F741E">
        <w:rPr>
          <w:rFonts w:asciiTheme="minorHAnsi" w:hAnsiTheme="minorHAnsi"/>
        </w:rPr>
        <w:t>i</w:t>
      </w:r>
      <w:r w:rsidRPr="008F741E">
        <w:rPr>
          <w:rFonts w:asciiTheme="minorHAnsi" w:hAnsiTheme="minorHAnsi"/>
          <w:spacing w:val="-1"/>
        </w:rPr>
        <w:t>-</w:t>
      </w:r>
      <w:r w:rsidRPr="008F741E">
        <w:rPr>
          <w:rFonts w:asciiTheme="minorHAnsi" w:hAnsiTheme="minorHAnsi"/>
          <w:spacing w:val="1"/>
        </w:rPr>
        <w:t>m</w:t>
      </w:r>
      <w:r w:rsidRPr="008F741E">
        <w:rPr>
          <w:rFonts w:asciiTheme="minorHAnsi" w:hAnsiTheme="minorHAnsi"/>
          <w:spacing w:val="-1"/>
        </w:rPr>
        <w:t>a</w:t>
      </w:r>
      <w:r w:rsidRPr="008F741E">
        <w:rPr>
          <w:rFonts w:asciiTheme="minorHAnsi" w:hAnsiTheme="minorHAnsi"/>
        </w:rPr>
        <w:t>t</w:t>
      </w:r>
      <w:r w:rsidRPr="008F741E">
        <w:rPr>
          <w:rFonts w:asciiTheme="minorHAnsi" w:hAnsiTheme="minorHAnsi"/>
          <w:spacing w:val="1"/>
        </w:rPr>
        <w:t>u</w:t>
      </w:r>
      <w:r w:rsidRPr="008F741E">
        <w:rPr>
          <w:rFonts w:asciiTheme="minorHAnsi" w:hAnsiTheme="minorHAnsi"/>
        </w:rPr>
        <w:t>re (</w:t>
      </w:r>
      <w:r w:rsidRPr="008F741E">
        <w:rPr>
          <w:rFonts w:asciiTheme="minorHAnsi" w:hAnsiTheme="minorHAnsi"/>
          <w:spacing w:val="-1"/>
        </w:rPr>
        <w:t>1</w:t>
      </w:r>
      <w:r w:rsidRPr="008F741E">
        <w:rPr>
          <w:rFonts w:asciiTheme="minorHAnsi" w:hAnsiTheme="minorHAnsi"/>
          <w:spacing w:val="-1"/>
          <w:position w:val="11"/>
        </w:rPr>
        <w:t>s</w:t>
      </w:r>
      <w:r w:rsidRPr="008F741E">
        <w:rPr>
          <w:rFonts w:asciiTheme="minorHAnsi" w:hAnsiTheme="minorHAnsi"/>
          <w:position w:val="11"/>
        </w:rPr>
        <w:t>t</w:t>
      </w:r>
      <w:r w:rsidRPr="008F741E">
        <w:rPr>
          <w:rFonts w:asciiTheme="minorHAnsi" w:hAnsiTheme="minorHAnsi"/>
          <w:spacing w:val="21"/>
          <w:position w:val="11"/>
        </w:rPr>
        <w:t xml:space="preserve"> </w:t>
      </w:r>
      <w:r w:rsidRPr="008F741E">
        <w:rPr>
          <w:rFonts w:asciiTheme="minorHAnsi" w:hAnsiTheme="minorHAnsi"/>
          <w:spacing w:val="1"/>
        </w:rPr>
        <w:t>1</w:t>
      </w:r>
      <w:r w:rsidRPr="008F741E">
        <w:rPr>
          <w:rFonts w:asciiTheme="minorHAnsi" w:hAnsiTheme="minorHAnsi"/>
        </w:rPr>
        <w:t>/</w:t>
      </w:r>
      <w:r w:rsidRPr="008F741E">
        <w:rPr>
          <w:rFonts w:asciiTheme="minorHAnsi" w:hAnsiTheme="minorHAnsi"/>
          <w:spacing w:val="2"/>
        </w:rPr>
        <w:t>3</w:t>
      </w:r>
      <w:r w:rsidRPr="008F741E">
        <w:rPr>
          <w:rFonts w:asciiTheme="minorHAnsi" w:hAnsiTheme="minorHAnsi"/>
          <w:spacing w:val="-1"/>
          <w:position w:val="11"/>
        </w:rPr>
        <w:t>r</w:t>
      </w:r>
      <w:r w:rsidRPr="008F741E">
        <w:rPr>
          <w:rFonts w:asciiTheme="minorHAnsi" w:hAnsiTheme="minorHAnsi"/>
          <w:position w:val="11"/>
        </w:rPr>
        <w:t>d</w:t>
      </w:r>
      <w:r w:rsidRPr="008F741E">
        <w:rPr>
          <w:rFonts w:asciiTheme="minorHAnsi" w:hAnsiTheme="minorHAnsi"/>
          <w:spacing w:val="22"/>
          <w:position w:val="11"/>
        </w:rPr>
        <w:t xml:space="preserve"> </w:t>
      </w:r>
      <w:r w:rsidRPr="008F741E">
        <w:rPr>
          <w:rFonts w:asciiTheme="minorHAnsi" w:hAnsiTheme="minorHAnsi"/>
          <w:spacing w:val="-1"/>
        </w:rPr>
        <w:t>o</w:t>
      </w:r>
      <w:r w:rsidRPr="008F741E">
        <w:rPr>
          <w:rFonts w:asciiTheme="minorHAnsi" w:hAnsiTheme="minorHAnsi"/>
        </w:rPr>
        <w:t>f</w:t>
      </w:r>
      <w:r w:rsidRPr="008F741E">
        <w:rPr>
          <w:rFonts w:asciiTheme="minorHAnsi" w:hAnsiTheme="minorHAnsi"/>
          <w:spacing w:val="1"/>
        </w:rPr>
        <w:t xml:space="preserve"> </w:t>
      </w:r>
      <w:r w:rsidRPr="008F741E">
        <w:rPr>
          <w:rFonts w:asciiTheme="minorHAnsi" w:hAnsiTheme="minorHAnsi"/>
        </w:rPr>
        <w:t>l</w:t>
      </w:r>
      <w:r w:rsidRPr="008F741E">
        <w:rPr>
          <w:rFonts w:asciiTheme="minorHAnsi" w:hAnsiTheme="minorHAnsi"/>
          <w:spacing w:val="-1"/>
        </w:rPr>
        <w:t>i</w:t>
      </w:r>
      <w:r w:rsidRPr="008F741E">
        <w:rPr>
          <w:rFonts w:asciiTheme="minorHAnsi" w:hAnsiTheme="minorHAnsi"/>
        </w:rPr>
        <w:t>fe</w:t>
      </w:r>
      <w:r w:rsidRPr="008F741E">
        <w:rPr>
          <w:rFonts w:asciiTheme="minorHAnsi" w:hAnsiTheme="minorHAnsi"/>
          <w:spacing w:val="1"/>
        </w:rPr>
        <w:t xml:space="preserve"> e</w:t>
      </w:r>
      <w:r w:rsidRPr="008F741E">
        <w:rPr>
          <w:rFonts w:asciiTheme="minorHAnsi" w:hAnsiTheme="minorHAnsi"/>
          <w:spacing w:val="-2"/>
        </w:rPr>
        <w:t>x</w:t>
      </w:r>
      <w:r w:rsidRPr="008F741E">
        <w:rPr>
          <w:rFonts w:asciiTheme="minorHAnsi" w:hAnsiTheme="minorHAnsi"/>
          <w:spacing w:val="1"/>
        </w:rPr>
        <w:t>pe</w:t>
      </w:r>
      <w:r w:rsidRPr="008F741E">
        <w:rPr>
          <w:rFonts w:asciiTheme="minorHAnsi" w:hAnsiTheme="minorHAnsi"/>
        </w:rPr>
        <w:t>c</w:t>
      </w:r>
      <w:r w:rsidRPr="008F741E">
        <w:rPr>
          <w:rFonts w:asciiTheme="minorHAnsi" w:hAnsiTheme="minorHAnsi"/>
          <w:spacing w:val="-2"/>
        </w:rPr>
        <w:t>t</w:t>
      </w:r>
      <w:r w:rsidRPr="008F741E">
        <w:rPr>
          <w:rFonts w:asciiTheme="minorHAnsi" w:hAnsiTheme="minorHAnsi"/>
          <w:spacing w:val="1"/>
        </w:rPr>
        <w:t>an</w:t>
      </w:r>
      <w:r w:rsidRPr="008F741E">
        <w:rPr>
          <w:rFonts w:asciiTheme="minorHAnsi" w:hAnsiTheme="minorHAnsi"/>
        </w:rPr>
        <w:t>c</w:t>
      </w:r>
      <w:r w:rsidRPr="008F741E">
        <w:rPr>
          <w:rFonts w:asciiTheme="minorHAnsi" w:hAnsiTheme="minorHAnsi"/>
          <w:spacing w:val="-2"/>
        </w:rPr>
        <w:t>y</w:t>
      </w:r>
      <w:r w:rsidRPr="008F741E">
        <w:rPr>
          <w:rFonts w:asciiTheme="minorHAnsi" w:hAnsiTheme="minorHAnsi"/>
        </w:rPr>
        <w:t>)</w:t>
      </w:r>
    </w:p>
    <w:p w14:paraId="1D0826FF" w14:textId="77777777" w:rsidR="00F63150" w:rsidRPr="008F741E" w:rsidRDefault="00F63150" w:rsidP="00F63150">
      <w:pPr>
        <w:pStyle w:val="Bullets"/>
        <w:rPr>
          <w:rFonts w:asciiTheme="minorHAnsi" w:hAnsiTheme="minorHAnsi"/>
        </w:rPr>
      </w:pPr>
      <w:r w:rsidRPr="008F741E">
        <w:rPr>
          <w:rFonts w:asciiTheme="minorHAnsi" w:hAnsiTheme="minorHAnsi"/>
        </w:rPr>
        <w:t xml:space="preserve">   </w:t>
      </w:r>
      <w:r w:rsidRPr="008F741E">
        <w:rPr>
          <w:rFonts w:asciiTheme="minorHAnsi" w:hAnsiTheme="minorHAnsi"/>
          <w:spacing w:val="10"/>
        </w:rPr>
        <w:t xml:space="preserve"> E</w:t>
      </w:r>
      <w:r w:rsidRPr="008F741E">
        <w:rPr>
          <w:rFonts w:asciiTheme="minorHAnsi" w:hAnsiTheme="minorHAnsi"/>
          <w:bCs/>
        </w:rPr>
        <w:t xml:space="preserve">M </w:t>
      </w:r>
      <w:r w:rsidRPr="008F741E">
        <w:rPr>
          <w:rFonts w:asciiTheme="minorHAnsi" w:hAnsiTheme="minorHAnsi"/>
        </w:rPr>
        <w:t xml:space="preserve">- </w:t>
      </w:r>
      <w:r w:rsidRPr="008F741E">
        <w:rPr>
          <w:rFonts w:asciiTheme="minorHAnsi" w:hAnsiTheme="minorHAnsi"/>
          <w:spacing w:val="-1"/>
        </w:rPr>
        <w:t>m</w:t>
      </w:r>
      <w:r w:rsidRPr="008F741E">
        <w:rPr>
          <w:rFonts w:asciiTheme="minorHAnsi" w:hAnsiTheme="minorHAnsi"/>
          <w:spacing w:val="1"/>
        </w:rPr>
        <w:t>a</w:t>
      </w:r>
      <w:r w:rsidRPr="008F741E">
        <w:rPr>
          <w:rFonts w:asciiTheme="minorHAnsi" w:hAnsiTheme="minorHAnsi"/>
        </w:rPr>
        <w:t>t</w:t>
      </w:r>
      <w:r w:rsidRPr="008F741E">
        <w:rPr>
          <w:rFonts w:asciiTheme="minorHAnsi" w:hAnsiTheme="minorHAnsi"/>
          <w:spacing w:val="1"/>
        </w:rPr>
        <w:t>u</w:t>
      </w:r>
      <w:r w:rsidRPr="008F741E">
        <w:rPr>
          <w:rFonts w:asciiTheme="minorHAnsi" w:hAnsiTheme="minorHAnsi"/>
        </w:rPr>
        <w:t xml:space="preserve">re </w:t>
      </w:r>
      <w:r w:rsidRPr="008F741E">
        <w:rPr>
          <w:rFonts w:asciiTheme="minorHAnsi" w:hAnsiTheme="minorHAnsi"/>
          <w:spacing w:val="-2"/>
        </w:rPr>
        <w:t>(</w:t>
      </w:r>
      <w:r w:rsidRPr="008F741E">
        <w:rPr>
          <w:rFonts w:asciiTheme="minorHAnsi" w:hAnsiTheme="minorHAnsi"/>
          <w:spacing w:val="3"/>
        </w:rPr>
        <w:t>f</w:t>
      </w:r>
      <w:r w:rsidRPr="008F741E">
        <w:rPr>
          <w:rFonts w:asciiTheme="minorHAnsi" w:hAnsiTheme="minorHAnsi"/>
        </w:rPr>
        <w:t>in</w:t>
      </w:r>
      <w:r w:rsidRPr="008F741E">
        <w:rPr>
          <w:rFonts w:asciiTheme="minorHAnsi" w:hAnsiTheme="minorHAnsi"/>
          <w:spacing w:val="1"/>
        </w:rPr>
        <w:t>a</w:t>
      </w:r>
      <w:r w:rsidRPr="008F741E">
        <w:rPr>
          <w:rFonts w:asciiTheme="minorHAnsi" w:hAnsiTheme="minorHAnsi"/>
        </w:rPr>
        <w:t>l</w:t>
      </w:r>
      <w:r w:rsidRPr="008F741E">
        <w:rPr>
          <w:rFonts w:asciiTheme="minorHAnsi" w:hAnsiTheme="minorHAnsi"/>
          <w:spacing w:val="-2"/>
        </w:rPr>
        <w:t xml:space="preserve"> </w:t>
      </w:r>
      <w:r w:rsidRPr="008F741E">
        <w:rPr>
          <w:rFonts w:asciiTheme="minorHAnsi" w:hAnsiTheme="minorHAnsi"/>
          <w:spacing w:val="1"/>
        </w:rPr>
        <w:t>1</w:t>
      </w:r>
      <w:r w:rsidRPr="008F741E">
        <w:rPr>
          <w:rFonts w:asciiTheme="minorHAnsi" w:hAnsiTheme="minorHAnsi"/>
        </w:rPr>
        <w:t>/</w:t>
      </w:r>
      <w:r w:rsidRPr="008F741E">
        <w:rPr>
          <w:rFonts w:asciiTheme="minorHAnsi" w:hAnsiTheme="minorHAnsi"/>
          <w:spacing w:val="3"/>
        </w:rPr>
        <w:t>3</w:t>
      </w:r>
      <w:r w:rsidRPr="008F741E">
        <w:rPr>
          <w:rFonts w:asciiTheme="minorHAnsi" w:hAnsiTheme="minorHAnsi"/>
          <w:spacing w:val="-1"/>
          <w:position w:val="11"/>
        </w:rPr>
        <w:t>r</w:t>
      </w:r>
      <w:r w:rsidRPr="008F741E">
        <w:rPr>
          <w:rFonts w:asciiTheme="minorHAnsi" w:hAnsiTheme="minorHAnsi"/>
          <w:position w:val="11"/>
        </w:rPr>
        <w:t>d</w:t>
      </w:r>
      <w:r w:rsidRPr="008F741E">
        <w:rPr>
          <w:rFonts w:asciiTheme="minorHAnsi" w:hAnsiTheme="minorHAnsi"/>
          <w:spacing w:val="20"/>
          <w:position w:val="11"/>
        </w:rPr>
        <w:t xml:space="preserve"> </w:t>
      </w:r>
      <w:r w:rsidRPr="008F741E">
        <w:rPr>
          <w:rFonts w:asciiTheme="minorHAnsi" w:hAnsiTheme="minorHAnsi"/>
          <w:spacing w:val="-1"/>
        </w:rPr>
        <w:t>o</w:t>
      </w:r>
      <w:r w:rsidRPr="008F741E">
        <w:rPr>
          <w:rFonts w:asciiTheme="minorHAnsi" w:hAnsiTheme="minorHAnsi"/>
        </w:rPr>
        <w:t>f</w:t>
      </w:r>
      <w:r w:rsidRPr="008F741E">
        <w:rPr>
          <w:rFonts w:asciiTheme="minorHAnsi" w:hAnsiTheme="minorHAnsi"/>
          <w:spacing w:val="3"/>
        </w:rPr>
        <w:t xml:space="preserve"> </w:t>
      </w:r>
      <w:r w:rsidRPr="008F741E">
        <w:rPr>
          <w:rFonts w:asciiTheme="minorHAnsi" w:hAnsiTheme="minorHAnsi"/>
        </w:rPr>
        <w:t>l</w:t>
      </w:r>
      <w:r w:rsidRPr="008F741E">
        <w:rPr>
          <w:rFonts w:asciiTheme="minorHAnsi" w:hAnsiTheme="minorHAnsi"/>
          <w:spacing w:val="-3"/>
        </w:rPr>
        <w:t>i</w:t>
      </w:r>
      <w:r w:rsidRPr="008F741E">
        <w:rPr>
          <w:rFonts w:asciiTheme="minorHAnsi" w:hAnsiTheme="minorHAnsi"/>
          <w:spacing w:val="3"/>
        </w:rPr>
        <w:t>f</w:t>
      </w:r>
      <w:r w:rsidRPr="008F741E">
        <w:rPr>
          <w:rFonts w:asciiTheme="minorHAnsi" w:hAnsiTheme="minorHAnsi"/>
        </w:rPr>
        <w:t>e</w:t>
      </w:r>
      <w:r w:rsidRPr="008F741E">
        <w:rPr>
          <w:rFonts w:asciiTheme="minorHAnsi" w:hAnsiTheme="minorHAnsi"/>
          <w:spacing w:val="-1"/>
        </w:rPr>
        <w:t xml:space="preserve"> </w:t>
      </w:r>
      <w:r w:rsidRPr="008F741E">
        <w:rPr>
          <w:rFonts w:asciiTheme="minorHAnsi" w:hAnsiTheme="minorHAnsi"/>
          <w:spacing w:val="1"/>
        </w:rPr>
        <w:t>e</w:t>
      </w:r>
      <w:r w:rsidRPr="008F741E">
        <w:rPr>
          <w:rFonts w:asciiTheme="minorHAnsi" w:hAnsiTheme="minorHAnsi"/>
          <w:spacing w:val="-2"/>
        </w:rPr>
        <w:t>x</w:t>
      </w:r>
      <w:r w:rsidRPr="008F741E">
        <w:rPr>
          <w:rFonts w:asciiTheme="minorHAnsi" w:hAnsiTheme="minorHAnsi"/>
          <w:spacing w:val="1"/>
        </w:rPr>
        <w:t>pe</w:t>
      </w:r>
      <w:r w:rsidRPr="008F741E">
        <w:rPr>
          <w:rFonts w:asciiTheme="minorHAnsi" w:hAnsiTheme="minorHAnsi"/>
        </w:rPr>
        <w:t>ct</w:t>
      </w:r>
      <w:r w:rsidRPr="008F741E">
        <w:rPr>
          <w:rFonts w:asciiTheme="minorHAnsi" w:hAnsiTheme="minorHAnsi"/>
          <w:spacing w:val="1"/>
        </w:rPr>
        <w:t>an</w:t>
      </w:r>
      <w:r w:rsidRPr="008F741E">
        <w:rPr>
          <w:rFonts w:asciiTheme="minorHAnsi" w:hAnsiTheme="minorHAnsi"/>
        </w:rPr>
        <w:t>c</w:t>
      </w:r>
      <w:r w:rsidRPr="008F741E">
        <w:rPr>
          <w:rFonts w:asciiTheme="minorHAnsi" w:hAnsiTheme="minorHAnsi"/>
          <w:spacing w:val="-2"/>
        </w:rPr>
        <w:t>y</w:t>
      </w:r>
      <w:r w:rsidRPr="008F741E">
        <w:rPr>
          <w:rFonts w:asciiTheme="minorHAnsi" w:hAnsiTheme="minorHAnsi"/>
        </w:rPr>
        <w:t>)</w:t>
      </w:r>
    </w:p>
    <w:p w14:paraId="5CCCC8BF" w14:textId="77777777" w:rsidR="00F63150" w:rsidRPr="008F741E" w:rsidRDefault="00F63150" w:rsidP="00F63150">
      <w:pPr>
        <w:pStyle w:val="Bullets"/>
        <w:rPr>
          <w:rFonts w:asciiTheme="minorHAnsi" w:hAnsiTheme="minorHAnsi"/>
        </w:rPr>
      </w:pPr>
      <w:r w:rsidRPr="008F741E">
        <w:rPr>
          <w:rFonts w:asciiTheme="minorHAnsi" w:hAnsiTheme="minorHAnsi"/>
        </w:rPr>
        <w:t xml:space="preserve">   </w:t>
      </w:r>
      <w:r w:rsidRPr="008F741E">
        <w:rPr>
          <w:rFonts w:asciiTheme="minorHAnsi" w:hAnsiTheme="minorHAnsi"/>
          <w:spacing w:val="10"/>
        </w:rPr>
        <w:t xml:space="preserve"> </w:t>
      </w:r>
      <w:r w:rsidRPr="008F741E">
        <w:rPr>
          <w:rFonts w:asciiTheme="minorHAnsi" w:hAnsiTheme="minorHAnsi"/>
          <w:bCs/>
          <w:spacing w:val="4"/>
        </w:rPr>
        <w:t>M</w:t>
      </w:r>
      <w:r w:rsidRPr="008F741E">
        <w:rPr>
          <w:rFonts w:asciiTheme="minorHAnsi" w:hAnsiTheme="minorHAnsi"/>
          <w:bCs/>
          <w:spacing w:val="-5"/>
        </w:rPr>
        <w:t xml:space="preserve"> </w:t>
      </w:r>
      <w:r w:rsidRPr="008F741E">
        <w:rPr>
          <w:rFonts w:asciiTheme="minorHAnsi" w:hAnsiTheme="minorHAnsi"/>
        </w:rPr>
        <w:t xml:space="preserve">- </w:t>
      </w:r>
      <w:r w:rsidRPr="008F741E">
        <w:rPr>
          <w:rFonts w:asciiTheme="minorHAnsi" w:hAnsiTheme="minorHAnsi"/>
          <w:spacing w:val="-1"/>
        </w:rPr>
        <w:t>m</w:t>
      </w:r>
      <w:r w:rsidRPr="008F741E">
        <w:rPr>
          <w:rFonts w:asciiTheme="minorHAnsi" w:hAnsiTheme="minorHAnsi"/>
        </w:rPr>
        <w:t>id</w:t>
      </w:r>
      <w:r w:rsidRPr="008F741E">
        <w:rPr>
          <w:rFonts w:asciiTheme="minorHAnsi" w:hAnsiTheme="minorHAnsi"/>
          <w:spacing w:val="1"/>
        </w:rPr>
        <w:t>d</w:t>
      </w:r>
      <w:r w:rsidRPr="008F741E">
        <w:rPr>
          <w:rFonts w:asciiTheme="minorHAnsi" w:hAnsiTheme="minorHAnsi"/>
        </w:rPr>
        <w:t>le</w:t>
      </w:r>
      <w:r w:rsidRPr="008F741E">
        <w:rPr>
          <w:rFonts w:asciiTheme="minorHAnsi" w:hAnsiTheme="minorHAnsi"/>
          <w:spacing w:val="1"/>
        </w:rPr>
        <w:t xml:space="preserve"> a</w:t>
      </w:r>
      <w:r w:rsidRPr="008F741E">
        <w:rPr>
          <w:rFonts w:asciiTheme="minorHAnsi" w:hAnsiTheme="minorHAnsi"/>
          <w:spacing w:val="-1"/>
        </w:rPr>
        <w:t>g</w:t>
      </w:r>
      <w:r w:rsidRPr="008F741E">
        <w:rPr>
          <w:rFonts w:asciiTheme="minorHAnsi" w:hAnsiTheme="minorHAnsi"/>
          <w:spacing w:val="1"/>
        </w:rPr>
        <w:t>e</w:t>
      </w:r>
      <w:r w:rsidRPr="008F741E">
        <w:rPr>
          <w:rFonts w:asciiTheme="minorHAnsi" w:hAnsiTheme="minorHAnsi"/>
        </w:rPr>
        <w:t>d</w:t>
      </w:r>
      <w:r w:rsidRPr="008F741E">
        <w:rPr>
          <w:rFonts w:asciiTheme="minorHAnsi" w:hAnsiTheme="minorHAnsi"/>
          <w:spacing w:val="1"/>
        </w:rPr>
        <w:t xml:space="preserve"> </w:t>
      </w:r>
      <w:r w:rsidRPr="008F741E">
        <w:rPr>
          <w:rFonts w:asciiTheme="minorHAnsi" w:hAnsiTheme="minorHAnsi"/>
        </w:rPr>
        <w:t>(</w:t>
      </w:r>
      <w:r w:rsidRPr="008F741E">
        <w:rPr>
          <w:rFonts w:asciiTheme="minorHAnsi" w:hAnsiTheme="minorHAnsi"/>
          <w:spacing w:val="3"/>
        </w:rPr>
        <w:t>2</w:t>
      </w:r>
      <w:r w:rsidRPr="008F741E">
        <w:rPr>
          <w:rFonts w:asciiTheme="minorHAnsi" w:hAnsiTheme="minorHAnsi"/>
          <w:spacing w:val="-1"/>
          <w:position w:val="11"/>
        </w:rPr>
        <w:t>n</w:t>
      </w:r>
      <w:r w:rsidRPr="008F741E">
        <w:rPr>
          <w:rFonts w:asciiTheme="minorHAnsi" w:hAnsiTheme="minorHAnsi"/>
          <w:position w:val="11"/>
        </w:rPr>
        <w:t>d</w:t>
      </w:r>
      <w:r w:rsidRPr="008F741E">
        <w:rPr>
          <w:rFonts w:asciiTheme="minorHAnsi" w:hAnsiTheme="minorHAnsi"/>
          <w:spacing w:val="20"/>
          <w:position w:val="11"/>
        </w:rPr>
        <w:t xml:space="preserve"> </w:t>
      </w:r>
      <w:r w:rsidRPr="008F741E">
        <w:rPr>
          <w:rFonts w:asciiTheme="minorHAnsi" w:hAnsiTheme="minorHAnsi"/>
          <w:spacing w:val="1"/>
        </w:rPr>
        <w:t>1</w:t>
      </w:r>
      <w:r w:rsidRPr="008F741E">
        <w:rPr>
          <w:rFonts w:asciiTheme="minorHAnsi" w:hAnsiTheme="minorHAnsi"/>
        </w:rPr>
        <w:t>/</w:t>
      </w:r>
      <w:r w:rsidRPr="008F741E">
        <w:rPr>
          <w:rFonts w:asciiTheme="minorHAnsi" w:hAnsiTheme="minorHAnsi"/>
          <w:spacing w:val="2"/>
        </w:rPr>
        <w:t>3</w:t>
      </w:r>
      <w:r w:rsidRPr="008F741E">
        <w:rPr>
          <w:rFonts w:asciiTheme="minorHAnsi" w:hAnsiTheme="minorHAnsi"/>
          <w:spacing w:val="-1"/>
          <w:position w:val="11"/>
        </w:rPr>
        <w:t>r</w:t>
      </w:r>
      <w:r w:rsidRPr="008F741E">
        <w:rPr>
          <w:rFonts w:asciiTheme="minorHAnsi" w:hAnsiTheme="minorHAnsi"/>
          <w:position w:val="11"/>
        </w:rPr>
        <w:t>d</w:t>
      </w:r>
      <w:r w:rsidRPr="008F741E">
        <w:rPr>
          <w:rFonts w:asciiTheme="minorHAnsi" w:hAnsiTheme="minorHAnsi"/>
          <w:spacing w:val="22"/>
          <w:position w:val="11"/>
        </w:rPr>
        <w:t xml:space="preserve"> </w:t>
      </w:r>
      <w:r w:rsidRPr="008F741E">
        <w:rPr>
          <w:rFonts w:asciiTheme="minorHAnsi" w:hAnsiTheme="minorHAnsi"/>
          <w:spacing w:val="-1"/>
        </w:rPr>
        <w:t>o</w:t>
      </w:r>
      <w:r w:rsidRPr="008F741E">
        <w:rPr>
          <w:rFonts w:asciiTheme="minorHAnsi" w:hAnsiTheme="minorHAnsi"/>
        </w:rPr>
        <w:t>f</w:t>
      </w:r>
      <w:r w:rsidRPr="008F741E">
        <w:rPr>
          <w:rFonts w:asciiTheme="minorHAnsi" w:hAnsiTheme="minorHAnsi"/>
          <w:spacing w:val="1"/>
        </w:rPr>
        <w:t xml:space="preserve"> </w:t>
      </w:r>
      <w:r w:rsidRPr="008F741E">
        <w:rPr>
          <w:rFonts w:asciiTheme="minorHAnsi" w:hAnsiTheme="minorHAnsi"/>
        </w:rPr>
        <w:t>l</w:t>
      </w:r>
      <w:r w:rsidRPr="008F741E">
        <w:rPr>
          <w:rFonts w:asciiTheme="minorHAnsi" w:hAnsiTheme="minorHAnsi"/>
          <w:spacing w:val="-1"/>
        </w:rPr>
        <w:t>i</w:t>
      </w:r>
      <w:r w:rsidRPr="008F741E">
        <w:rPr>
          <w:rFonts w:asciiTheme="minorHAnsi" w:hAnsiTheme="minorHAnsi"/>
        </w:rPr>
        <w:t>fe</w:t>
      </w:r>
      <w:r w:rsidRPr="008F741E">
        <w:rPr>
          <w:rFonts w:asciiTheme="minorHAnsi" w:hAnsiTheme="minorHAnsi"/>
          <w:spacing w:val="1"/>
        </w:rPr>
        <w:t xml:space="preserve"> e</w:t>
      </w:r>
      <w:r w:rsidRPr="008F741E">
        <w:rPr>
          <w:rFonts w:asciiTheme="minorHAnsi" w:hAnsiTheme="minorHAnsi"/>
          <w:spacing w:val="-2"/>
        </w:rPr>
        <w:t>x</w:t>
      </w:r>
      <w:r w:rsidRPr="008F741E">
        <w:rPr>
          <w:rFonts w:asciiTheme="minorHAnsi" w:hAnsiTheme="minorHAnsi"/>
          <w:spacing w:val="1"/>
        </w:rPr>
        <w:t>pe</w:t>
      </w:r>
      <w:r w:rsidRPr="008F741E">
        <w:rPr>
          <w:rFonts w:asciiTheme="minorHAnsi" w:hAnsiTheme="minorHAnsi"/>
        </w:rPr>
        <w:t>c</w:t>
      </w:r>
      <w:r w:rsidRPr="008F741E">
        <w:rPr>
          <w:rFonts w:asciiTheme="minorHAnsi" w:hAnsiTheme="minorHAnsi"/>
          <w:spacing w:val="-2"/>
        </w:rPr>
        <w:t>t</w:t>
      </w:r>
      <w:r w:rsidRPr="008F741E">
        <w:rPr>
          <w:rFonts w:asciiTheme="minorHAnsi" w:hAnsiTheme="minorHAnsi"/>
          <w:spacing w:val="1"/>
        </w:rPr>
        <w:t>an</w:t>
      </w:r>
      <w:r w:rsidRPr="008F741E">
        <w:rPr>
          <w:rFonts w:asciiTheme="minorHAnsi" w:hAnsiTheme="minorHAnsi"/>
        </w:rPr>
        <w:t>cy</w:t>
      </w:r>
      <w:r w:rsidRPr="008F741E">
        <w:rPr>
          <w:rFonts w:asciiTheme="minorHAnsi" w:hAnsiTheme="minorHAnsi"/>
          <w:bCs/>
        </w:rPr>
        <w:t>)</w:t>
      </w:r>
    </w:p>
    <w:p w14:paraId="373E257F" w14:textId="77777777" w:rsidR="00F63150" w:rsidRPr="008F741E" w:rsidRDefault="00F63150" w:rsidP="00F63150">
      <w:pPr>
        <w:pStyle w:val="Bullets"/>
        <w:rPr>
          <w:rFonts w:asciiTheme="minorHAnsi" w:hAnsiTheme="minorHAnsi"/>
        </w:rPr>
      </w:pPr>
      <w:r w:rsidRPr="008F741E">
        <w:rPr>
          <w:rFonts w:asciiTheme="minorHAnsi" w:hAnsiTheme="minorHAnsi"/>
        </w:rPr>
        <w:t xml:space="preserve">   </w:t>
      </w:r>
      <w:r w:rsidRPr="008F741E">
        <w:rPr>
          <w:rFonts w:asciiTheme="minorHAnsi" w:hAnsiTheme="minorHAnsi"/>
          <w:spacing w:val="10"/>
        </w:rPr>
        <w:t xml:space="preserve"> </w:t>
      </w:r>
      <w:r w:rsidRPr="008F741E">
        <w:rPr>
          <w:rFonts w:asciiTheme="minorHAnsi" w:hAnsiTheme="minorHAnsi"/>
          <w:bCs/>
        </w:rPr>
        <w:t xml:space="preserve">OM </w:t>
      </w:r>
      <w:r w:rsidRPr="008F741E">
        <w:rPr>
          <w:rFonts w:asciiTheme="minorHAnsi" w:hAnsiTheme="minorHAnsi"/>
        </w:rPr>
        <w:t>- o</w:t>
      </w:r>
      <w:r w:rsidRPr="008F741E">
        <w:rPr>
          <w:rFonts w:asciiTheme="minorHAnsi" w:hAnsiTheme="minorHAnsi"/>
          <w:spacing w:val="-2"/>
        </w:rPr>
        <w:t>v</w:t>
      </w:r>
      <w:r w:rsidRPr="008F741E">
        <w:rPr>
          <w:rFonts w:asciiTheme="minorHAnsi" w:hAnsiTheme="minorHAnsi"/>
          <w:spacing w:val="1"/>
        </w:rPr>
        <w:t>e</w:t>
      </w:r>
      <w:r w:rsidRPr="008F741E">
        <w:rPr>
          <w:rFonts w:asciiTheme="minorHAnsi" w:hAnsiTheme="minorHAnsi"/>
        </w:rPr>
        <w:t xml:space="preserve">r </w:t>
      </w:r>
      <w:r w:rsidRPr="008F741E">
        <w:rPr>
          <w:rFonts w:asciiTheme="minorHAnsi" w:hAnsiTheme="minorHAnsi"/>
          <w:spacing w:val="1"/>
        </w:rPr>
        <w:t>ma</w:t>
      </w:r>
      <w:r w:rsidRPr="008F741E">
        <w:rPr>
          <w:rFonts w:asciiTheme="minorHAnsi" w:hAnsiTheme="minorHAnsi"/>
        </w:rPr>
        <w:t>t</w:t>
      </w:r>
      <w:r w:rsidRPr="008F741E">
        <w:rPr>
          <w:rFonts w:asciiTheme="minorHAnsi" w:hAnsiTheme="minorHAnsi"/>
          <w:spacing w:val="1"/>
        </w:rPr>
        <w:t>u</w:t>
      </w:r>
      <w:r w:rsidRPr="008F741E">
        <w:rPr>
          <w:rFonts w:asciiTheme="minorHAnsi" w:hAnsiTheme="minorHAnsi"/>
        </w:rPr>
        <w:t xml:space="preserve">re </w:t>
      </w:r>
      <w:r w:rsidRPr="008F741E">
        <w:rPr>
          <w:rFonts w:asciiTheme="minorHAnsi" w:hAnsiTheme="minorHAnsi"/>
          <w:spacing w:val="-2"/>
        </w:rPr>
        <w:t>(</w:t>
      </w:r>
      <w:r w:rsidRPr="008F741E">
        <w:rPr>
          <w:rFonts w:asciiTheme="minorHAnsi" w:hAnsiTheme="minorHAnsi"/>
          <w:spacing w:val="1"/>
        </w:rPr>
        <w:t>b</w:t>
      </w:r>
      <w:r w:rsidRPr="008F741E">
        <w:rPr>
          <w:rFonts w:asciiTheme="minorHAnsi" w:hAnsiTheme="minorHAnsi"/>
          <w:spacing w:val="-1"/>
        </w:rPr>
        <w:t>e</w:t>
      </w:r>
      <w:r w:rsidRPr="008F741E">
        <w:rPr>
          <w:rFonts w:asciiTheme="minorHAnsi" w:hAnsiTheme="minorHAnsi"/>
          <w:spacing w:val="-2"/>
        </w:rPr>
        <w:t>y</w:t>
      </w:r>
      <w:r w:rsidRPr="008F741E">
        <w:rPr>
          <w:rFonts w:asciiTheme="minorHAnsi" w:hAnsiTheme="minorHAnsi"/>
          <w:spacing w:val="1"/>
        </w:rPr>
        <w:t>on</w:t>
      </w:r>
      <w:r w:rsidRPr="008F741E">
        <w:rPr>
          <w:rFonts w:asciiTheme="minorHAnsi" w:hAnsiTheme="minorHAnsi"/>
        </w:rPr>
        <w:t>d</w:t>
      </w:r>
      <w:r w:rsidRPr="008F741E">
        <w:rPr>
          <w:rFonts w:asciiTheme="minorHAnsi" w:hAnsiTheme="minorHAnsi"/>
          <w:spacing w:val="1"/>
        </w:rPr>
        <w:t xml:space="preserve"> </w:t>
      </w:r>
      <w:r w:rsidRPr="008F741E">
        <w:rPr>
          <w:rFonts w:asciiTheme="minorHAnsi" w:hAnsiTheme="minorHAnsi"/>
        </w:rPr>
        <w:t>life</w:t>
      </w:r>
      <w:r w:rsidRPr="008F741E">
        <w:rPr>
          <w:rFonts w:asciiTheme="minorHAnsi" w:hAnsiTheme="minorHAnsi"/>
          <w:spacing w:val="1"/>
        </w:rPr>
        <w:t xml:space="preserve"> e</w:t>
      </w:r>
      <w:r w:rsidRPr="008F741E">
        <w:rPr>
          <w:rFonts w:asciiTheme="minorHAnsi" w:hAnsiTheme="minorHAnsi"/>
          <w:spacing w:val="-2"/>
        </w:rPr>
        <w:t>x</w:t>
      </w:r>
      <w:r w:rsidRPr="008F741E">
        <w:rPr>
          <w:rFonts w:asciiTheme="minorHAnsi" w:hAnsiTheme="minorHAnsi"/>
          <w:spacing w:val="1"/>
        </w:rPr>
        <w:t>pe</w:t>
      </w:r>
      <w:r w:rsidRPr="008F741E">
        <w:rPr>
          <w:rFonts w:asciiTheme="minorHAnsi" w:hAnsiTheme="minorHAnsi"/>
        </w:rPr>
        <w:t>ct</w:t>
      </w:r>
      <w:r w:rsidRPr="008F741E">
        <w:rPr>
          <w:rFonts w:asciiTheme="minorHAnsi" w:hAnsiTheme="minorHAnsi"/>
          <w:spacing w:val="-1"/>
        </w:rPr>
        <w:t>a</w:t>
      </w:r>
      <w:r w:rsidRPr="008F741E">
        <w:rPr>
          <w:rFonts w:asciiTheme="minorHAnsi" w:hAnsiTheme="minorHAnsi"/>
          <w:spacing w:val="1"/>
        </w:rPr>
        <w:t>n</w:t>
      </w:r>
      <w:r w:rsidRPr="008F741E">
        <w:rPr>
          <w:rFonts w:asciiTheme="minorHAnsi" w:hAnsiTheme="minorHAnsi"/>
        </w:rPr>
        <w:t>c</w:t>
      </w:r>
      <w:r w:rsidRPr="008F741E">
        <w:rPr>
          <w:rFonts w:asciiTheme="minorHAnsi" w:hAnsiTheme="minorHAnsi"/>
          <w:spacing w:val="-2"/>
        </w:rPr>
        <w:t>y</w:t>
      </w:r>
      <w:r w:rsidRPr="008F741E">
        <w:rPr>
          <w:rFonts w:asciiTheme="minorHAnsi" w:hAnsiTheme="minorHAnsi"/>
        </w:rPr>
        <w:t>)</w:t>
      </w:r>
    </w:p>
    <w:p w14:paraId="6631585E" w14:textId="77777777" w:rsidR="00F63150" w:rsidRPr="008F741E" w:rsidRDefault="00F63150" w:rsidP="00F63150">
      <w:pPr>
        <w:pStyle w:val="Bullets"/>
        <w:rPr>
          <w:rFonts w:asciiTheme="minorHAnsi" w:hAnsiTheme="minorHAnsi"/>
        </w:rPr>
      </w:pPr>
      <w:r w:rsidRPr="008F741E">
        <w:rPr>
          <w:rFonts w:asciiTheme="minorHAnsi" w:hAnsiTheme="minorHAnsi"/>
        </w:rPr>
        <w:t xml:space="preserve">   </w:t>
      </w:r>
      <w:r w:rsidRPr="008F741E">
        <w:rPr>
          <w:rFonts w:asciiTheme="minorHAnsi" w:hAnsiTheme="minorHAnsi"/>
          <w:spacing w:val="10"/>
        </w:rPr>
        <w:t xml:space="preserve"> </w:t>
      </w:r>
      <w:r w:rsidRPr="008F741E">
        <w:rPr>
          <w:rFonts w:asciiTheme="minorHAnsi" w:hAnsiTheme="minorHAnsi"/>
          <w:bCs/>
        </w:rPr>
        <w:t>V</w:t>
      </w:r>
      <w:r w:rsidRPr="008F741E">
        <w:rPr>
          <w:rFonts w:asciiTheme="minorHAnsi" w:hAnsiTheme="minorHAnsi"/>
          <w:bCs/>
          <w:spacing w:val="1"/>
        </w:rPr>
        <w:t xml:space="preserve"> </w:t>
      </w:r>
      <w:r w:rsidRPr="008F741E">
        <w:rPr>
          <w:rFonts w:asciiTheme="minorHAnsi" w:hAnsiTheme="minorHAnsi"/>
          <w:bCs/>
        </w:rPr>
        <w:t xml:space="preserve">- </w:t>
      </w:r>
      <w:r w:rsidRPr="008F741E">
        <w:rPr>
          <w:rFonts w:asciiTheme="minorHAnsi" w:hAnsiTheme="minorHAnsi"/>
        </w:rPr>
        <w:t>v</w:t>
      </w:r>
      <w:r w:rsidRPr="008F741E">
        <w:rPr>
          <w:rFonts w:asciiTheme="minorHAnsi" w:hAnsiTheme="minorHAnsi"/>
          <w:spacing w:val="1"/>
        </w:rPr>
        <w:t>e</w:t>
      </w:r>
      <w:r w:rsidRPr="008F741E">
        <w:rPr>
          <w:rFonts w:asciiTheme="minorHAnsi" w:hAnsiTheme="minorHAnsi"/>
          <w:spacing w:val="-2"/>
        </w:rPr>
        <w:t>t</w:t>
      </w:r>
      <w:r w:rsidRPr="008F741E">
        <w:rPr>
          <w:rFonts w:asciiTheme="minorHAnsi" w:hAnsiTheme="minorHAnsi"/>
          <w:spacing w:val="1"/>
        </w:rPr>
        <w:t>e</w:t>
      </w:r>
      <w:r w:rsidRPr="008F741E">
        <w:rPr>
          <w:rFonts w:asciiTheme="minorHAnsi" w:hAnsiTheme="minorHAnsi"/>
        </w:rPr>
        <w:t xml:space="preserve">ran  </w:t>
      </w:r>
      <w:r w:rsidRPr="008F741E">
        <w:rPr>
          <w:rFonts w:asciiTheme="minorHAnsi" w:hAnsiTheme="minorHAnsi"/>
          <w:spacing w:val="26"/>
        </w:rPr>
        <w:t xml:space="preserve"> </w:t>
      </w:r>
      <w:r w:rsidRPr="008F741E">
        <w:rPr>
          <w:rFonts w:asciiTheme="minorHAnsi" w:hAnsiTheme="minorHAnsi"/>
        </w:rPr>
        <w:t>(o</w:t>
      </w:r>
      <w:r w:rsidRPr="008F741E">
        <w:rPr>
          <w:rFonts w:asciiTheme="minorHAnsi" w:hAnsiTheme="minorHAnsi"/>
          <w:spacing w:val="-2"/>
        </w:rPr>
        <w:t>v</w:t>
      </w:r>
      <w:r w:rsidRPr="008F741E">
        <w:rPr>
          <w:rFonts w:asciiTheme="minorHAnsi" w:hAnsiTheme="minorHAnsi"/>
          <w:spacing w:val="1"/>
        </w:rPr>
        <w:t>e</w:t>
      </w:r>
      <w:r w:rsidRPr="008F741E">
        <w:rPr>
          <w:rFonts w:asciiTheme="minorHAnsi" w:hAnsiTheme="minorHAnsi"/>
        </w:rPr>
        <w:t xml:space="preserve">r </w:t>
      </w:r>
      <w:r w:rsidRPr="008F741E">
        <w:rPr>
          <w:rFonts w:asciiTheme="minorHAnsi" w:hAnsiTheme="minorHAnsi"/>
          <w:spacing w:val="1"/>
        </w:rPr>
        <w:t>ma</w:t>
      </w:r>
      <w:r w:rsidRPr="008F741E">
        <w:rPr>
          <w:rFonts w:asciiTheme="minorHAnsi" w:hAnsiTheme="minorHAnsi"/>
        </w:rPr>
        <w:t>t</w:t>
      </w:r>
      <w:r w:rsidRPr="008F741E">
        <w:rPr>
          <w:rFonts w:asciiTheme="minorHAnsi" w:hAnsiTheme="minorHAnsi"/>
          <w:spacing w:val="1"/>
        </w:rPr>
        <w:t>u</w:t>
      </w:r>
      <w:r w:rsidRPr="008F741E">
        <w:rPr>
          <w:rFonts w:asciiTheme="minorHAnsi" w:hAnsiTheme="minorHAnsi"/>
        </w:rPr>
        <w:t>re</w:t>
      </w:r>
      <w:r w:rsidRPr="008F741E">
        <w:rPr>
          <w:rFonts w:asciiTheme="minorHAnsi" w:hAnsiTheme="minorHAnsi"/>
          <w:spacing w:val="-1"/>
        </w:rPr>
        <w:t xml:space="preserve"> </w:t>
      </w:r>
      <w:r w:rsidRPr="008F741E">
        <w:rPr>
          <w:rFonts w:asciiTheme="minorHAnsi" w:hAnsiTheme="minorHAnsi"/>
          <w:spacing w:val="1"/>
        </w:rPr>
        <w:t>an</w:t>
      </w:r>
      <w:r w:rsidRPr="008F741E">
        <w:rPr>
          <w:rFonts w:asciiTheme="minorHAnsi" w:hAnsiTheme="minorHAnsi"/>
        </w:rPr>
        <w:t>d</w:t>
      </w:r>
      <w:r w:rsidRPr="008F741E">
        <w:rPr>
          <w:rFonts w:asciiTheme="minorHAnsi" w:hAnsiTheme="minorHAnsi"/>
          <w:spacing w:val="-1"/>
        </w:rPr>
        <w:t xml:space="preserve"> o</w:t>
      </w:r>
      <w:r w:rsidRPr="008F741E">
        <w:rPr>
          <w:rFonts w:asciiTheme="minorHAnsi" w:hAnsiTheme="minorHAnsi"/>
        </w:rPr>
        <w:t>f</w:t>
      </w:r>
      <w:r w:rsidRPr="008F741E">
        <w:rPr>
          <w:rFonts w:asciiTheme="minorHAnsi" w:hAnsiTheme="minorHAnsi"/>
          <w:spacing w:val="3"/>
        </w:rPr>
        <w:t xml:space="preserve"> </w:t>
      </w:r>
      <w:r w:rsidRPr="008F741E">
        <w:rPr>
          <w:rFonts w:asciiTheme="minorHAnsi" w:hAnsiTheme="minorHAnsi"/>
          <w:spacing w:val="-2"/>
        </w:rPr>
        <w:t>s</w:t>
      </w:r>
      <w:r w:rsidRPr="008F741E">
        <w:rPr>
          <w:rFonts w:asciiTheme="minorHAnsi" w:hAnsiTheme="minorHAnsi"/>
          <w:spacing w:val="-1"/>
        </w:rPr>
        <w:t>p</w:t>
      </w:r>
      <w:r w:rsidRPr="008F741E">
        <w:rPr>
          <w:rFonts w:asciiTheme="minorHAnsi" w:hAnsiTheme="minorHAnsi"/>
          <w:spacing w:val="1"/>
        </w:rPr>
        <w:t>e</w:t>
      </w:r>
      <w:r w:rsidRPr="008F741E">
        <w:rPr>
          <w:rFonts w:asciiTheme="minorHAnsi" w:hAnsiTheme="minorHAnsi"/>
        </w:rPr>
        <w:t>cial c</w:t>
      </w:r>
      <w:r w:rsidRPr="008F741E">
        <w:rPr>
          <w:rFonts w:asciiTheme="minorHAnsi" w:hAnsiTheme="minorHAnsi"/>
          <w:spacing w:val="1"/>
        </w:rPr>
        <w:t>on</w:t>
      </w:r>
      <w:r w:rsidRPr="008F741E">
        <w:rPr>
          <w:rFonts w:asciiTheme="minorHAnsi" w:hAnsiTheme="minorHAnsi"/>
          <w:spacing w:val="-2"/>
        </w:rPr>
        <w:t>s</w:t>
      </w:r>
      <w:r w:rsidRPr="008F741E">
        <w:rPr>
          <w:rFonts w:asciiTheme="minorHAnsi" w:hAnsiTheme="minorHAnsi"/>
          <w:spacing w:val="1"/>
        </w:rPr>
        <w:t>e</w:t>
      </w:r>
      <w:r w:rsidRPr="008F741E">
        <w:rPr>
          <w:rFonts w:asciiTheme="minorHAnsi" w:hAnsiTheme="minorHAnsi"/>
        </w:rPr>
        <w:t>r</w:t>
      </w:r>
      <w:r w:rsidRPr="008F741E">
        <w:rPr>
          <w:rFonts w:asciiTheme="minorHAnsi" w:hAnsiTheme="minorHAnsi"/>
          <w:spacing w:val="-3"/>
        </w:rPr>
        <w:t>v</w:t>
      </w:r>
      <w:r w:rsidRPr="008F741E">
        <w:rPr>
          <w:rFonts w:asciiTheme="minorHAnsi" w:hAnsiTheme="minorHAnsi"/>
          <w:spacing w:val="1"/>
        </w:rPr>
        <w:t>a</w:t>
      </w:r>
      <w:r w:rsidRPr="008F741E">
        <w:rPr>
          <w:rFonts w:asciiTheme="minorHAnsi" w:hAnsiTheme="minorHAnsi"/>
        </w:rPr>
        <w:t>ti</w:t>
      </w:r>
      <w:r w:rsidRPr="008F741E">
        <w:rPr>
          <w:rFonts w:asciiTheme="minorHAnsi" w:hAnsiTheme="minorHAnsi"/>
          <w:spacing w:val="1"/>
        </w:rPr>
        <w:t>o</w:t>
      </w:r>
      <w:r w:rsidRPr="008F741E">
        <w:rPr>
          <w:rFonts w:asciiTheme="minorHAnsi" w:hAnsiTheme="minorHAnsi"/>
        </w:rPr>
        <w:t>n</w:t>
      </w:r>
      <w:r w:rsidRPr="008F741E">
        <w:rPr>
          <w:rFonts w:asciiTheme="minorHAnsi" w:hAnsiTheme="minorHAnsi"/>
          <w:spacing w:val="1"/>
        </w:rPr>
        <w:t xml:space="preserve"> </w:t>
      </w:r>
      <w:r w:rsidRPr="008F741E">
        <w:rPr>
          <w:rFonts w:asciiTheme="minorHAnsi" w:hAnsiTheme="minorHAnsi"/>
          <w:spacing w:val="-2"/>
        </w:rPr>
        <w:t>v</w:t>
      </w:r>
      <w:r w:rsidRPr="008F741E">
        <w:rPr>
          <w:rFonts w:asciiTheme="minorHAnsi" w:hAnsiTheme="minorHAnsi"/>
          <w:spacing w:val="1"/>
        </w:rPr>
        <w:t>a</w:t>
      </w:r>
      <w:r w:rsidRPr="008F741E">
        <w:rPr>
          <w:rFonts w:asciiTheme="minorHAnsi" w:hAnsiTheme="minorHAnsi"/>
        </w:rPr>
        <w:t>lu</w:t>
      </w:r>
      <w:r w:rsidRPr="008F741E">
        <w:rPr>
          <w:rFonts w:asciiTheme="minorHAnsi" w:hAnsiTheme="minorHAnsi"/>
          <w:spacing w:val="1"/>
        </w:rPr>
        <w:t>e</w:t>
      </w:r>
      <w:r w:rsidRPr="008F741E">
        <w:rPr>
          <w:rFonts w:asciiTheme="minorHAnsi" w:hAnsiTheme="minorHAnsi"/>
        </w:rPr>
        <w:t>)</w:t>
      </w:r>
    </w:p>
    <w:p w14:paraId="0E18092F" w14:textId="77777777" w:rsidR="00F63150" w:rsidRPr="008F741E" w:rsidRDefault="00F63150" w:rsidP="00F63150">
      <w:pPr>
        <w:pStyle w:val="Bullets"/>
        <w:rPr>
          <w:rFonts w:asciiTheme="minorHAnsi" w:hAnsiTheme="minorHAnsi" w:cs="Arial"/>
        </w:rPr>
      </w:pPr>
      <w:r w:rsidRPr="008F741E">
        <w:rPr>
          <w:rFonts w:asciiTheme="minorHAnsi" w:hAnsiTheme="minorHAnsi" w:cs="Arial"/>
        </w:rPr>
        <w:t>Physiological condition is classed as good, fair, poor, or dead.  This is an indication of the health of the tree and takes into account vigour, presence of disease and dieback: -</w:t>
      </w:r>
    </w:p>
    <w:p w14:paraId="4B250D4A" w14:textId="77777777" w:rsidR="00F63150" w:rsidRPr="008F741E" w:rsidRDefault="00F63150" w:rsidP="00F63150">
      <w:pPr>
        <w:pStyle w:val="Bullets"/>
        <w:rPr>
          <w:rFonts w:asciiTheme="minorHAnsi" w:hAnsiTheme="minorHAnsi"/>
        </w:rPr>
      </w:pPr>
      <w:r w:rsidRPr="008F741E">
        <w:rPr>
          <w:rFonts w:asciiTheme="minorHAnsi" w:hAnsiTheme="minorHAnsi"/>
        </w:rPr>
        <w:t xml:space="preserve">   </w:t>
      </w:r>
      <w:r w:rsidRPr="008F741E">
        <w:rPr>
          <w:rFonts w:asciiTheme="minorHAnsi" w:hAnsiTheme="minorHAnsi"/>
          <w:spacing w:val="10"/>
        </w:rPr>
        <w:t xml:space="preserve"> </w:t>
      </w:r>
      <w:r w:rsidRPr="008F741E">
        <w:rPr>
          <w:rFonts w:asciiTheme="minorHAnsi" w:hAnsiTheme="minorHAnsi"/>
          <w:bCs/>
        </w:rPr>
        <w:t xml:space="preserve">good </w:t>
      </w:r>
      <w:r w:rsidRPr="008F741E">
        <w:rPr>
          <w:rFonts w:asciiTheme="minorHAnsi" w:hAnsiTheme="minorHAnsi"/>
        </w:rPr>
        <w:t>–</w:t>
      </w:r>
      <w:r w:rsidRPr="008F741E">
        <w:rPr>
          <w:rFonts w:asciiTheme="minorHAnsi" w:hAnsiTheme="minorHAnsi"/>
          <w:spacing w:val="2"/>
        </w:rPr>
        <w:t xml:space="preserve"> </w:t>
      </w:r>
      <w:r w:rsidRPr="008F741E">
        <w:rPr>
          <w:rFonts w:asciiTheme="minorHAnsi" w:hAnsiTheme="minorHAnsi"/>
          <w:spacing w:val="-1"/>
        </w:rPr>
        <w:t>n</w:t>
      </w:r>
      <w:r w:rsidRPr="008F741E">
        <w:rPr>
          <w:rFonts w:asciiTheme="minorHAnsi" w:hAnsiTheme="minorHAnsi"/>
        </w:rPr>
        <w:t>o</w:t>
      </w:r>
      <w:r w:rsidRPr="008F741E">
        <w:rPr>
          <w:rFonts w:asciiTheme="minorHAnsi" w:hAnsiTheme="minorHAnsi"/>
          <w:spacing w:val="1"/>
        </w:rPr>
        <w:t xml:space="preserve"> h</w:t>
      </w:r>
      <w:r w:rsidRPr="008F741E">
        <w:rPr>
          <w:rFonts w:asciiTheme="minorHAnsi" w:hAnsiTheme="minorHAnsi"/>
          <w:spacing w:val="-1"/>
        </w:rPr>
        <w:t>e</w:t>
      </w:r>
      <w:r w:rsidRPr="008F741E">
        <w:rPr>
          <w:rFonts w:asciiTheme="minorHAnsi" w:hAnsiTheme="minorHAnsi"/>
          <w:spacing w:val="1"/>
        </w:rPr>
        <w:t>a</w:t>
      </w:r>
      <w:r w:rsidRPr="008F741E">
        <w:rPr>
          <w:rFonts w:asciiTheme="minorHAnsi" w:hAnsiTheme="minorHAnsi"/>
        </w:rPr>
        <w:t>lth</w:t>
      </w:r>
      <w:r w:rsidRPr="008F741E">
        <w:rPr>
          <w:rFonts w:asciiTheme="minorHAnsi" w:hAnsiTheme="minorHAnsi"/>
          <w:spacing w:val="-1"/>
        </w:rPr>
        <w:t xml:space="preserve"> </w:t>
      </w:r>
      <w:r w:rsidRPr="008F741E">
        <w:rPr>
          <w:rFonts w:asciiTheme="minorHAnsi" w:hAnsiTheme="minorHAnsi"/>
          <w:spacing w:val="1"/>
        </w:rPr>
        <w:t>p</w:t>
      </w:r>
      <w:r w:rsidRPr="008F741E">
        <w:rPr>
          <w:rFonts w:asciiTheme="minorHAnsi" w:hAnsiTheme="minorHAnsi"/>
        </w:rPr>
        <w:t>ro</w:t>
      </w:r>
      <w:r w:rsidRPr="008F741E">
        <w:rPr>
          <w:rFonts w:asciiTheme="minorHAnsi" w:hAnsiTheme="minorHAnsi"/>
          <w:spacing w:val="-1"/>
        </w:rPr>
        <w:t>b</w:t>
      </w:r>
      <w:r w:rsidRPr="008F741E">
        <w:rPr>
          <w:rFonts w:asciiTheme="minorHAnsi" w:hAnsiTheme="minorHAnsi"/>
        </w:rPr>
        <w:t>le</w:t>
      </w:r>
      <w:r w:rsidRPr="008F741E">
        <w:rPr>
          <w:rFonts w:asciiTheme="minorHAnsi" w:hAnsiTheme="minorHAnsi"/>
          <w:spacing w:val="2"/>
        </w:rPr>
        <w:t>m</w:t>
      </w:r>
      <w:r w:rsidRPr="008F741E">
        <w:rPr>
          <w:rFonts w:asciiTheme="minorHAnsi" w:hAnsiTheme="minorHAnsi"/>
        </w:rPr>
        <w:t>s</w:t>
      </w:r>
    </w:p>
    <w:p w14:paraId="677BB914" w14:textId="77777777" w:rsidR="00F63150" w:rsidRPr="008F741E" w:rsidRDefault="00F63150" w:rsidP="00F63150">
      <w:pPr>
        <w:pStyle w:val="Bullets"/>
        <w:rPr>
          <w:rFonts w:asciiTheme="minorHAnsi" w:hAnsiTheme="minorHAnsi"/>
        </w:rPr>
      </w:pPr>
      <w:r w:rsidRPr="008F741E">
        <w:rPr>
          <w:rFonts w:asciiTheme="minorHAnsi" w:hAnsiTheme="minorHAnsi"/>
        </w:rPr>
        <w:t xml:space="preserve">   </w:t>
      </w:r>
      <w:r w:rsidRPr="008F741E">
        <w:rPr>
          <w:rFonts w:asciiTheme="minorHAnsi" w:hAnsiTheme="minorHAnsi"/>
          <w:spacing w:val="10"/>
        </w:rPr>
        <w:t xml:space="preserve"> f</w:t>
      </w:r>
      <w:r w:rsidRPr="008F741E">
        <w:rPr>
          <w:rFonts w:asciiTheme="minorHAnsi" w:hAnsiTheme="minorHAnsi"/>
          <w:bCs/>
        </w:rPr>
        <w:t>a</w:t>
      </w:r>
      <w:r w:rsidRPr="008F741E">
        <w:rPr>
          <w:rFonts w:asciiTheme="minorHAnsi" w:hAnsiTheme="minorHAnsi"/>
          <w:bCs/>
          <w:spacing w:val="1"/>
        </w:rPr>
        <w:t>i</w:t>
      </w:r>
      <w:r w:rsidRPr="008F741E">
        <w:rPr>
          <w:rFonts w:asciiTheme="minorHAnsi" w:hAnsiTheme="minorHAnsi"/>
          <w:bCs/>
        </w:rPr>
        <w:t>r</w:t>
      </w:r>
      <w:r w:rsidRPr="008F741E">
        <w:rPr>
          <w:rFonts w:asciiTheme="minorHAnsi" w:hAnsiTheme="minorHAnsi"/>
          <w:bCs/>
          <w:spacing w:val="1"/>
        </w:rPr>
        <w:t xml:space="preserve"> </w:t>
      </w:r>
      <w:r w:rsidRPr="008F741E">
        <w:rPr>
          <w:rFonts w:asciiTheme="minorHAnsi" w:hAnsiTheme="minorHAnsi"/>
        </w:rPr>
        <w:t>–</w:t>
      </w:r>
      <w:r w:rsidRPr="008F741E">
        <w:rPr>
          <w:rFonts w:asciiTheme="minorHAnsi" w:hAnsiTheme="minorHAnsi"/>
          <w:spacing w:val="2"/>
        </w:rPr>
        <w:t xml:space="preserve"> </w:t>
      </w:r>
      <w:r w:rsidRPr="008F741E">
        <w:rPr>
          <w:rFonts w:asciiTheme="minorHAnsi" w:hAnsiTheme="minorHAnsi"/>
        </w:rPr>
        <w:t>s</w:t>
      </w:r>
      <w:r w:rsidRPr="008F741E">
        <w:rPr>
          <w:rFonts w:asciiTheme="minorHAnsi" w:hAnsiTheme="minorHAnsi"/>
          <w:spacing w:val="-2"/>
        </w:rPr>
        <w:t>y</w:t>
      </w:r>
      <w:r w:rsidRPr="008F741E">
        <w:rPr>
          <w:rFonts w:asciiTheme="minorHAnsi" w:hAnsiTheme="minorHAnsi"/>
          <w:spacing w:val="1"/>
        </w:rPr>
        <w:t>m</w:t>
      </w:r>
      <w:r w:rsidRPr="008F741E">
        <w:rPr>
          <w:rFonts w:asciiTheme="minorHAnsi" w:hAnsiTheme="minorHAnsi"/>
          <w:spacing w:val="-1"/>
        </w:rPr>
        <w:t>p</w:t>
      </w:r>
      <w:r w:rsidRPr="008F741E">
        <w:rPr>
          <w:rFonts w:asciiTheme="minorHAnsi" w:hAnsiTheme="minorHAnsi"/>
        </w:rPr>
        <w:t>t</w:t>
      </w:r>
      <w:r w:rsidRPr="008F741E">
        <w:rPr>
          <w:rFonts w:asciiTheme="minorHAnsi" w:hAnsiTheme="minorHAnsi"/>
          <w:spacing w:val="-1"/>
        </w:rPr>
        <w:t>o</w:t>
      </w:r>
      <w:r w:rsidRPr="008F741E">
        <w:rPr>
          <w:rFonts w:asciiTheme="minorHAnsi" w:hAnsiTheme="minorHAnsi"/>
          <w:spacing w:val="1"/>
        </w:rPr>
        <w:t>m</w:t>
      </w:r>
      <w:r w:rsidRPr="008F741E">
        <w:rPr>
          <w:rFonts w:asciiTheme="minorHAnsi" w:hAnsiTheme="minorHAnsi"/>
        </w:rPr>
        <w:t>s r</w:t>
      </w:r>
      <w:r w:rsidRPr="008F741E">
        <w:rPr>
          <w:rFonts w:asciiTheme="minorHAnsi" w:hAnsiTheme="minorHAnsi"/>
          <w:spacing w:val="-2"/>
        </w:rPr>
        <w:t>e</w:t>
      </w:r>
      <w:r w:rsidRPr="008F741E">
        <w:rPr>
          <w:rFonts w:asciiTheme="minorHAnsi" w:hAnsiTheme="minorHAnsi"/>
          <w:spacing w:val="1"/>
        </w:rPr>
        <w:t>m</w:t>
      </w:r>
      <w:r w:rsidRPr="008F741E">
        <w:rPr>
          <w:rFonts w:asciiTheme="minorHAnsi" w:hAnsiTheme="minorHAnsi"/>
          <w:spacing w:val="-1"/>
        </w:rPr>
        <w:t>e</w:t>
      </w:r>
      <w:r w:rsidRPr="008F741E">
        <w:rPr>
          <w:rFonts w:asciiTheme="minorHAnsi" w:hAnsiTheme="minorHAnsi"/>
          <w:spacing w:val="1"/>
        </w:rPr>
        <w:t>d</w:t>
      </w:r>
      <w:r w:rsidRPr="008F741E">
        <w:rPr>
          <w:rFonts w:asciiTheme="minorHAnsi" w:hAnsiTheme="minorHAnsi"/>
        </w:rPr>
        <w:t xml:space="preserve">ial </w:t>
      </w:r>
      <w:r w:rsidRPr="008F741E">
        <w:rPr>
          <w:rFonts w:asciiTheme="minorHAnsi" w:hAnsiTheme="minorHAnsi"/>
          <w:spacing w:val="-1"/>
        </w:rPr>
        <w:t>o</w:t>
      </w:r>
      <w:r w:rsidRPr="008F741E">
        <w:rPr>
          <w:rFonts w:asciiTheme="minorHAnsi" w:hAnsiTheme="minorHAnsi"/>
        </w:rPr>
        <w:t>f</w:t>
      </w:r>
      <w:r w:rsidRPr="008F741E">
        <w:rPr>
          <w:rFonts w:asciiTheme="minorHAnsi" w:hAnsiTheme="minorHAnsi"/>
          <w:spacing w:val="3"/>
        </w:rPr>
        <w:t xml:space="preserve"> </w:t>
      </w:r>
      <w:r w:rsidRPr="008F741E">
        <w:rPr>
          <w:rFonts w:asciiTheme="minorHAnsi" w:hAnsiTheme="minorHAnsi"/>
        </w:rPr>
        <w:t>ill</w:t>
      </w:r>
      <w:r w:rsidRPr="008F741E">
        <w:rPr>
          <w:rFonts w:asciiTheme="minorHAnsi" w:hAnsiTheme="minorHAnsi"/>
          <w:spacing w:val="-1"/>
        </w:rPr>
        <w:t xml:space="preserve"> h</w:t>
      </w:r>
      <w:r w:rsidRPr="008F741E">
        <w:rPr>
          <w:rFonts w:asciiTheme="minorHAnsi" w:hAnsiTheme="minorHAnsi"/>
          <w:spacing w:val="1"/>
        </w:rPr>
        <w:t>ea</w:t>
      </w:r>
      <w:r w:rsidRPr="008F741E">
        <w:rPr>
          <w:rFonts w:asciiTheme="minorHAnsi" w:hAnsiTheme="minorHAnsi"/>
        </w:rPr>
        <w:t>lth</w:t>
      </w:r>
    </w:p>
    <w:p w14:paraId="1078355F" w14:textId="77777777" w:rsidR="00F63150" w:rsidRPr="008F741E" w:rsidRDefault="00F63150" w:rsidP="00F63150">
      <w:pPr>
        <w:pStyle w:val="Bullets"/>
        <w:rPr>
          <w:rFonts w:asciiTheme="minorHAnsi" w:hAnsiTheme="minorHAnsi"/>
        </w:rPr>
      </w:pPr>
      <w:r w:rsidRPr="008F741E">
        <w:rPr>
          <w:rFonts w:asciiTheme="minorHAnsi" w:hAnsiTheme="minorHAnsi"/>
        </w:rPr>
        <w:t xml:space="preserve">   </w:t>
      </w:r>
      <w:r w:rsidRPr="008F741E">
        <w:rPr>
          <w:rFonts w:asciiTheme="minorHAnsi" w:hAnsiTheme="minorHAnsi"/>
          <w:spacing w:val="10"/>
        </w:rPr>
        <w:t xml:space="preserve"> </w:t>
      </w:r>
      <w:r w:rsidRPr="008F741E">
        <w:rPr>
          <w:rFonts w:asciiTheme="minorHAnsi" w:hAnsiTheme="minorHAnsi"/>
          <w:bCs/>
        </w:rPr>
        <w:t>poor</w:t>
      </w:r>
      <w:r w:rsidRPr="008F741E">
        <w:rPr>
          <w:rFonts w:asciiTheme="minorHAnsi" w:hAnsiTheme="minorHAnsi"/>
          <w:bCs/>
          <w:spacing w:val="1"/>
        </w:rPr>
        <w:t xml:space="preserve"> </w:t>
      </w:r>
      <w:r w:rsidRPr="008F741E">
        <w:rPr>
          <w:rFonts w:asciiTheme="minorHAnsi" w:hAnsiTheme="minorHAnsi"/>
        </w:rPr>
        <w:t>–</w:t>
      </w:r>
      <w:r w:rsidRPr="008F741E">
        <w:rPr>
          <w:rFonts w:asciiTheme="minorHAnsi" w:hAnsiTheme="minorHAnsi"/>
          <w:spacing w:val="2"/>
        </w:rPr>
        <w:t xml:space="preserve"> </w:t>
      </w:r>
      <w:r w:rsidRPr="008F741E">
        <w:rPr>
          <w:rFonts w:asciiTheme="minorHAnsi" w:hAnsiTheme="minorHAnsi"/>
        </w:rPr>
        <w:t>declini</w:t>
      </w:r>
      <w:r w:rsidRPr="008F741E">
        <w:rPr>
          <w:rFonts w:asciiTheme="minorHAnsi" w:hAnsiTheme="minorHAnsi"/>
          <w:spacing w:val="1"/>
        </w:rPr>
        <w:t>n</w:t>
      </w:r>
      <w:r w:rsidRPr="008F741E">
        <w:rPr>
          <w:rFonts w:asciiTheme="minorHAnsi" w:hAnsiTheme="minorHAnsi"/>
        </w:rPr>
        <w:t>g</w:t>
      </w:r>
    </w:p>
    <w:p w14:paraId="6EA42FB6" w14:textId="77777777" w:rsidR="00F63150" w:rsidRPr="008F741E" w:rsidRDefault="00F63150" w:rsidP="00F63150">
      <w:pPr>
        <w:pStyle w:val="Bullets"/>
        <w:rPr>
          <w:rFonts w:asciiTheme="minorHAnsi" w:hAnsiTheme="minorHAnsi"/>
        </w:rPr>
      </w:pPr>
      <w:r w:rsidRPr="008F741E">
        <w:rPr>
          <w:rFonts w:asciiTheme="minorHAnsi" w:hAnsiTheme="minorHAnsi"/>
        </w:rPr>
        <w:t xml:space="preserve">   </w:t>
      </w:r>
      <w:r w:rsidRPr="008F741E">
        <w:rPr>
          <w:rFonts w:asciiTheme="minorHAnsi" w:hAnsiTheme="minorHAnsi"/>
          <w:spacing w:val="10"/>
        </w:rPr>
        <w:t xml:space="preserve"> </w:t>
      </w:r>
      <w:r w:rsidRPr="008F741E">
        <w:rPr>
          <w:rFonts w:asciiTheme="minorHAnsi" w:hAnsiTheme="minorHAnsi"/>
          <w:bCs/>
        </w:rPr>
        <w:t>dead</w:t>
      </w:r>
      <w:r w:rsidRPr="008F741E">
        <w:rPr>
          <w:rFonts w:asciiTheme="minorHAnsi" w:hAnsiTheme="minorHAnsi"/>
          <w:bCs/>
          <w:spacing w:val="1"/>
        </w:rPr>
        <w:t xml:space="preserve"> </w:t>
      </w:r>
      <w:r w:rsidRPr="008F741E">
        <w:rPr>
          <w:rFonts w:asciiTheme="minorHAnsi" w:hAnsiTheme="minorHAnsi"/>
        </w:rPr>
        <w:t>–</w:t>
      </w:r>
      <w:r w:rsidRPr="008F741E">
        <w:rPr>
          <w:rFonts w:asciiTheme="minorHAnsi" w:hAnsiTheme="minorHAnsi"/>
          <w:spacing w:val="2"/>
        </w:rPr>
        <w:t xml:space="preserve"> </w:t>
      </w:r>
      <w:r w:rsidRPr="008F741E">
        <w:rPr>
          <w:rFonts w:asciiTheme="minorHAnsi" w:hAnsiTheme="minorHAnsi"/>
        </w:rPr>
        <w:t>dead</w:t>
      </w:r>
    </w:p>
    <w:p w14:paraId="2BC74DC8" w14:textId="77777777" w:rsidR="00F63150" w:rsidRPr="008F741E" w:rsidRDefault="00F63150" w:rsidP="00F63150">
      <w:pPr>
        <w:pStyle w:val="Bullets"/>
        <w:rPr>
          <w:rFonts w:asciiTheme="minorHAnsi" w:hAnsiTheme="minorHAnsi" w:cs="Arial"/>
        </w:rPr>
      </w:pPr>
      <w:r w:rsidRPr="008F741E">
        <w:rPr>
          <w:rFonts w:asciiTheme="minorHAnsi" w:hAnsiTheme="minorHAnsi" w:cs="Arial"/>
        </w:rPr>
        <w:t>Structural condition is classed as good, fair or poor.  This is an indication of the structural integrity of the tree and takes into account significant wounds, decay and quality of branch junctions: -</w:t>
      </w:r>
    </w:p>
    <w:p w14:paraId="17FFC474" w14:textId="77777777" w:rsidR="00F63150" w:rsidRPr="008F741E" w:rsidRDefault="00F63150" w:rsidP="00F63150">
      <w:pPr>
        <w:pStyle w:val="Bullets"/>
        <w:rPr>
          <w:rFonts w:asciiTheme="minorHAnsi" w:hAnsiTheme="minorHAnsi"/>
        </w:rPr>
      </w:pPr>
      <w:r w:rsidRPr="008F741E">
        <w:rPr>
          <w:rFonts w:asciiTheme="minorHAnsi" w:hAnsiTheme="minorHAnsi"/>
        </w:rPr>
        <w:t xml:space="preserve">   </w:t>
      </w:r>
      <w:r w:rsidRPr="008F741E">
        <w:rPr>
          <w:rFonts w:asciiTheme="minorHAnsi" w:hAnsiTheme="minorHAnsi"/>
          <w:spacing w:val="10"/>
        </w:rPr>
        <w:t xml:space="preserve"> </w:t>
      </w:r>
      <w:r w:rsidRPr="008F741E">
        <w:rPr>
          <w:rFonts w:asciiTheme="minorHAnsi" w:hAnsiTheme="minorHAnsi"/>
          <w:bCs/>
        </w:rPr>
        <w:t xml:space="preserve">good </w:t>
      </w:r>
      <w:r w:rsidRPr="008F741E">
        <w:rPr>
          <w:rFonts w:asciiTheme="minorHAnsi" w:hAnsiTheme="minorHAnsi"/>
          <w:spacing w:val="1"/>
        </w:rPr>
        <w:t>n</w:t>
      </w:r>
      <w:r w:rsidRPr="008F741E">
        <w:rPr>
          <w:rFonts w:asciiTheme="minorHAnsi" w:hAnsiTheme="minorHAnsi"/>
        </w:rPr>
        <w:t>o</w:t>
      </w:r>
      <w:r w:rsidRPr="008F741E">
        <w:rPr>
          <w:rFonts w:asciiTheme="minorHAnsi" w:hAnsiTheme="minorHAnsi"/>
          <w:spacing w:val="2"/>
        </w:rPr>
        <w:t xml:space="preserve"> </w:t>
      </w:r>
      <w:r w:rsidRPr="008F741E">
        <w:rPr>
          <w:rFonts w:asciiTheme="minorHAnsi" w:hAnsiTheme="minorHAnsi"/>
        </w:rPr>
        <w:t>si</w:t>
      </w:r>
      <w:r w:rsidRPr="008F741E">
        <w:rPr>
          <w:rFonts w:asciiTheme="minorHAnsi" w:hAnsiTheme="minorHAnsi"/>
          <w:spacing w:val="-2"/>
        </w:rPr>
        <w:t>g</w:t>
      </w:r>
      <w:r w:rsidRPr="008F741E">
        <w:rPr>
          <w:rFonts w:asciiTheme="minorHAnsi" w:hAnsiTheme="minorHAnsi"/>
          <w:spacing w:val="1"/>
        </w:rPr>
        <w:t>n</w:t>
      </w:r>
      <w:r w:rsidRPr="008F741E">
        <w:rPr>
          <w:rFonts w:asciiTheme="minorHAnsi" w:hAnsiTheme="minorHAnsi"/>
          <w:spacing w:val="-3"/>
        </w:rPr>
        <w:t>i</w:t>
      </w:r>
      <w:r w:rsidRPr="008F741E">
        <w:rPr>
          <w:rFonts w:asciiTheme="minorHAnsi" w:hAnsiTheme="minorHAnsi"/>
          <w:spacing w:val="3"/>
        </w:rPr>
        <w:t>f</w:t>
      </w:r>
      <w:r w:rsidRPr="008F741E">
        <w:rPr>
          <w:rFonts w:asciiTheme="minorHAnsi" w:hAnsiTheme="minorHAnsi"/>
        </w:rPr>
        <w:t>ica</w:t>
      </w:r>
      <w:r w:rsidRPr="008F741E">
        <w:rPr>
          <w:rFonts w:asciiTheme="minorHAnsi" w:hAnsiTheme="minorHAnsi"/>
          <w:spacing w:val="1"/>
        </w:rPr>
        <w:t>n</w:t>
      </w:r>
      <w:r w:rsidRPr="008F741E">
        <w:rPr>
          <w:rFonts w:asciiTheme="minorHAnsi" w:hAnsiTheme="minorHAnsi"/>
        </w:rPr>
        <w:t>t</w:t>
      </w:r>
      <w:r w:rsidRPr="008F741E">
        <w:rPr>
          <w:rFonts w:asciiTheme="minorHAnsi" w:hAnsiTheme="minorHAnsi"/>
          <w:spacing w:val="-2"/>
        </w:rPr>
        <w:t xml:space="preserve"> </w:t>
      </w:r>
      <w:r w:rsidRPr="008F741E">
        <w:rPr>
          <w:rFonts w:asciiTheme="minorHAnsi" w:hAnsiTheme="minorHAnsi"/>
          <w:spacing w:val="1"/>
        </w:rPr>
        <w:t>d</w:t>
      </w:r>
      <w:r w:rsidRPr="008F741E">
        <w:rPr>
          <w:rFonts w:asciiTheme="minorHAnsi" w:hAnsiTheme="minorHAnsi"/>
          <w:spacing w:val="-1"/>
        </w:rPr>
        <w:t>e</w:t>
      </w:r>
      <w:r w:rsidRPr="008F741E">
        <w:rPr>
          <w:rFonts w:asciiTheme="minorHAnsi" w:hAnsiTheme="minorHAnsi"/>
        </w:rPr>
        <w:t>f</w:t>
      </w:r>
      <w:r w:rsidRPr="008F741E">
        <w:rPr>
          <w:rFonts w:asciiTheme="minorHAnsi" w:hAnsiTheme="minorHAnsi"/>
          <w:spacing w:val="1"/>
        </w:rPr>
        <w:t>e</w:t>
      </w:r>
      <w:r w:rsidRPr="008F741E">
        <w:rPr>
          <w:rFonts w:asciiTheme="minorHAnsi" w:hAnsiTheme="minorHAnsi"/>
        </w:rPr>
        <w:t>cts</w:t>
      </w:r>
    </w:p>
    <w:p w14:paraId="4A2064F7" w14:textId="77777777" w:rsidR="00F63150" w:rsidRPr="008F741E" w:rsidRDefault="00F63150" w:rsidP="00F63150">
      <w:pPr>
        <w:pStyle w:val="Bullets"/>
        <w:rPr>
          <w:rFonts w:asciiTheme="minorHAnsi" w:hAnsiTheme="minorHAnsi"/>
        </w:rPr>
      </w:pPr>
      <w:r w:rsidRPr="008F741E">
        <w:rPr>
          <w:rFonts w:asciiTheme="minorHAnsi" w:hAnsiTheme="minorHAnsi"/>
        </w:rPr>
        <w:t xml:space="preserve">   </w:t>
      </w:r>
      <w:r w:rsidRPr="008F741E">
        <w:rPr>
          <w:rFonts w:asciiTheme="minorHAnsi" w:hAnsiTheme="minorHAnsi"/>
          <w:spacing w:val="10"/>
        </w:rPr>
        <w:t xml:space="preserve"> </w:t>
      </w:r>
      <w:r w:rsidRPr="008F741E">
        <w:rPr>
          <w:rFonts w:asciiTheme="minorHAnsi" w:hAnsiTheme="minorHAnsi"/>
          <w:bCs/>
        </w:rPr>
        <w:t>fair</w:t>
      </w:r>
      <w:r w:rsidRPr="008F741E">
        <w:rPr>
          <w:rFonts w:asciiTheme="minorHAnsi" w:hAnsiTheme="minorHAnsi"/>
          <w:bCs/>
          <w:spacing w:val="1"/>
        </w:rPr>
        <w:t xml:space="preserve"> </w:t>
      </w:r>
      <w:r w:rsidRPr="008F741E">
        <w:rPr>
          <w:rFonts w:asciiTheme="minorHAnsi" w:hAnsiTheme="minorHAnsi"/>
        </w:rPr>
        <w:t>- reme</w:t>
      </w:r>
      <w:r w:rsidRPr="008F741E">
        <w:rPr>
          <w:rFonts w:asciiTheme="minorHAnsi" w:hAnsiTheme="minorHAnsi"/>
          <w:spacing w:val="1"/>
        </w:rPr>
        <w:t>d</w:t>
      </w:r>
      <w:r w:rsidRPr="008F741E">
        <w:rPr>
          <w:rFonts w:asciiTheme="minorHAnsi" w:hAnsiTheme="minorHAnsi"/>
        </w:rPr>
        <w:t>ial</w:t>
      </w:r>
      <w:r w:rsidRPr="008F741E">
        <w:rPr>
          <w:rFonts w:asciiTheme="minorHAnsi" w:hAnsiTheme="minorHAnsi"/>
          <w:spacing w:val="-2"/>
        </w:rPr>
        <w:t xml:space="preserve"> </w:t>
      </w:r>
      <w:r w:rsidRPr="008F741E">
        <w:rPr>
          <w:rFonts w:asciiTheme="minorHAnsi" w:hAnsiTheme="minorHAnsi"/>
          <w:spacing w:val="1"/>
        </w:rPr>
        <w:t>d</w:t>
      </w:r>
      <w:r w:rsidRPr="008F741E">
        <w:rPr>
          <w:rFonts w:asciiTheme="minorHAnsi" w:hAnsiTheme="minorHAnsi"/>
          <w:spacing w:val="-1"/>
        </w:rPr>
        <w:t>e</w:t>
      </w:r>
      <w:r w:rsidRPr="008F741E">
        <w:rPr>
          <w:rFonts w:asciiTheme="minorHAnsi" w:hAnsiTheme="minorHAnsi"/>
        </w:rPr>
        <w:t>f</w:t>
      </w:r>
      <w:r w:rsidRPr="008F741E">
        <w:rPr>
          <w:rFonts w:asciiTheme="minorHAnsi" w:hAnsiTheme="minorHAnsi"/>
          <w:spacing w:val="1"/>
        </w:rPr>
        <w:t>e</w:t>
      </w:r>
      <w:r w:rsidRPr="008F741E">
        <w:rPr>
          <w:rFonts w:asciiTheme="minorHAnsi" w:hAnsiTheme="minorHAnsi"/>
        </w:rPr>
        <w:t>cts</w:t>
      </w:r>
    </w:p>
    <w:p w14:paraId="57CE34DD" w14:textId="77777777" w:rsidR="00F63150" w:rsidRPr="008F741E" w:rsidRDefault="00F63150" w:rsidP="00F63150">
      <w:pPr>
        <w:pStyle w:val="Bullets"/>
        <w:rPr>
          <w:rFonts w:asciiTheme="minorHAnsi" w:hAnsiTheme="minorHAnsi"/>
        </w:rPr>
      </w:pPr>
      <w:r w:rsidRPr="008F741E">
        <w:rPr>
          <w:rFonts w:asciiTheme="minorHAnsi" w:hAnsiTheme="minorHAnsi"/>
        </w:rPr>
        <w:t xml:space="preserve">   </w:t>
      </w:r>
      <w:r w:rsidRPr="008F741E">
        <w:rPr>
          <w:rFonts w:asciiTheme="minorHAnsi" w:hAnsiTheme="minorHAnsi"/>
          <w:spacing w:val="10"/>
        </w:rPr>
        <w:t xml:space="preserve"> </w:t>
      </w:r>
      <w:r w:rsidRPr="008F741E">
        <w:rPr>
          <w:rFonts w:asciiTheme="minorHAnsi" w:hAnsiTheme="minorHAnsi"/>
          <w:bCs/>
        </w:rPr>
        <w:t>poor</w:t>
      </w:r>
      <w:r w:rsidRPr="008F741E">
        <w:rPr>
          <w:rFonts w:asciiTheme="minorHAnsi" w:hAnsiTheme="minorHAnsi"/>
          <w:bCs/>
          <w:spacing w:val="1"/>
        </w:rPr>
        <w:t xml:space="preserve"> </w:t>
      </w:r>
      <w:r w:rsidRPr="008F741E">
        <w:rPr>
          <w:rFonts w:asciiTheme="minorHAnsi" w:hAnsiTheme="minorHAnsi"/>
        </w:rPr>
        <w:t>–</w:t>
      </w:r>
      <w:r w:rsidRPr="008F741E">
        <w:rPr>
          <w:rFonts w:asciiTheme="minorHAnsi" w:hAnsiTheme="minorHAnsi"/>
          <w:spacing w:val="2"/>
        </w:rPr>
        <w:t xml:space="preserve"> </w:t>
      </w:r>
      <w:r w:rsidRPr="008F741E">
        <w:rPr>
          <w:rFonts w:asciiTheme="minorHAnsi" w:hAnsiTheme="minorHAnsi"/>
          <w:spacing w:val="-1"/>
        </w:rPr>
        <w:t>de</w:t>
      </w:r>
      <w:r w:rsidRPr="008F741E">
        <w:rPr>
          <w:rFonts w:asciiTheme="minorHAnsi" w:hAnsiTheme="minorHAnsi"/>
          <w:spacing w:val="3"/>
        </w:rPr>
        <w:t>f</w:t>
      </w:r>
      <w:r w:rsidRPr="008F741E">
        <w:rPr>
          <w:rFonts w:asciiTheme="minorHAnsi" w:hAnsiTheme="minorHAnsi"/>
          <w:spacing w:val="1"/>
        </w:rPr>
        <w:t>e</w:t>
      </w:r>
      <w:r w:rsidRPr="008F741E">
        <w:rPr>
          <w:rFonts w:asciiTheme="minorHAnsi" w:hAnsiTheme="minorHAnsi"/>
          <w:spacing w:val="-2"/>
        </w:rPr>
        <w:t>c</w:t>
      </w:r>
      <w:r w:rsidRPr="008F741E">
        <w:rPr>
          <w:rFonts w:asciiTheme="minorHAnsi" w:hAnsiTheme="minorHAnsi"/>
        </w:rPr>
        <w:t>ts</w:t>
      </w:r>
    </w:p>
    <w:p w14:paraId="1CCEFA06" w14:textId="77777777" w:rsidR="00F63150" w:rsidRPr="008F741E" w:rsidRDefault="00F63150" w:rsidP="00F63150">
      <w:pPr>
        <w:pStyle w:val="Bullets"/>
        <w:rPr>
          <w:rFonts w:asciiTheme="minorHAnsi" w:hAnsiTheme="minorHAnsi"/>
        </w:rPr>
      </w:pPr>
      <w:r w:rsidRPr="008F741E">
        <w:rPr>
          <w:rFonts w:asciiTheme="minorHAnsi" w:hAnsiTheme="minorHAnsi"/>
        </w:rPr>
        <w:t xml:space="preserve">  </w:t>
      </w:r>
      <w:r w:rsidRPr="008F741E">
        <w:rPr>
          <w:rFonts w:asciiTheme="minorHAnsi" w:hAnsiTheme="minorHAnsi"/>
          <w:spacing w:val="10"/>
        </w:rPr>
        <w:t xml:space="preserve">  </w:t>
      </w:r>
      <w:r w:rsidRPr="008F741E">
        <w:rPr>
          <w:rFonts w:asciiTheme="minorHAnsi" w:hAnsiTheme="minorHAnsi"/>
          <w:bCs/>
        </w:rPr>
        <w:t>very</w:t>
      </w:r>
      <w:r w:rsidRPr="008F741E">
        <w:rPr>
          <w:rFonts w:asciiTheme="minorHAnsi" w:hAnsiTheme="minorHAnsi"/>
          <w:bCs/>
          <w:spacing w:val="-6"/>
        </w:rPr>
        <w:t xml:space="preserve"> </w:t>
      </w:r>
      <w:r w:rsidRPr="008F741E">
        <w:rPr>
          <w:rFonts w:asciiTheme="minorHAnsi" w:hAnsiTheme="minorHAnsi"/>
          <w:bCs/>
          <w:spacing w:val="1"/>
        </w:rPr>
        <w:t>p</w:t>
      </w:r>
      <w:r w:rsidRPr="008F741E">
        <w:rPr>
          <w:rFonts w:asciiTheme="minorHAnsi" w:hAnsiTheme="minorHAnsi"/>
          <w:bCs/>
        </w:rPr>
        <w:t>oor</w:t>
      </w:r>
      <w:r w:rsidRPr="008F741E">
        <w:rPr>
          <w:rFonts w:asciiTheme="minorHAnsi" w:hAnsiTheme="minorHAnsi"/>
          <w:bCs/>
          <w:spacing w:val="2"/>
        </w:rPr>
        <w:t xml:space="preserve"> </w:t>
      </w:r>
      <w:r w:rsidRPr="008F741E">
        <w:rPr>
          <w:rFonts w:asciiTheme="minorHAnsi" w:hAnsiTheme="minorHAnsi"/>
          <w:spacing w:val="1"/>
        </w:rPr>
        <w:t>–</w:t>
      </w:r>
      <w:r w:rsidRPr="008F741E">
        <w:rPr>
          <w:rFonts w:asciiTheme="minorHAnsi" w:hAnsiTheme="minorHAnsi"/>
        </w:rPr>
        <w:t>si</w:t>
      </w:r>
      <w:r w:rsidRPr="008F741E">
        <w:rPr>
          <w:rFonts w:asciiTheme="minorHAnsi" w:hAnsiTheme="minorHAnsi"/>
          <w:spacing w:val="-2"/>
        </w:rPr>
        <w:t>g</w:t>
      </w:r>
      <w:r w:rsidRPr="008F741E">
        <w:rPr>
          <w:rFonts w:asciiTheme="minorHAnsi" w:hAnsiTheme="minorHAnsi"/>
          <w:spacing w:val="1"/>
        </w:rPr>
        <w:t>n</w:t>
      </w:r>
      <w:r w:rsidRPr="008F741E">
        <w:rPr>
          <w:rFonts w:asciiTheme="minorHAnsi" w:hAnsiTheme="minorHAnsi"/>
        </w:rPr>
        <w:t>i</w:t>
      </w:r>
      <w:r w:rsidRPr="008F741E">
        <w:rPr>
          <w:rFonts w:asciiTheme="minorHAnsi" w:hAnsiTheme="minorHAnsi"/>
          <w:spacing w:val="2"/>
        </w:rPr>
        <w:t>f</w:t>
      </w:r>
      <w:r w:rsidRPr="008F741E">
        <w:rPr>
          <w:rFonts w:asciiTheme="minorHAnsi" w:hAnsiTheme="minorHAnsi"/>
        </w:rPr>
        <w:t>ic</w:t>
      </w:r>
      <w:r w:rsidRPr="008F741E">
        <w:rPr>
          <w:rFonts w:asciiTheme="minorHAnsi" w:hAnsiTheme="minorHAnsi"/>
          <w:spacing w:val="-2"/>
        </w:rPr>
        <w:t>a</w:t>
      </w:r>
      <w:r w:rsidRPr="008F741E">
        <w:rPr>
          <w:rFonts w:asciiTheme="minorHAnsi" w:hAnsiTheme="minorHAnsi"/>
          <w:spacing w:val="1"/>
        </w:rPr>
        <w:t>n</w:t>
      </w:r>
      <w:r w:rsidRPr="008F741E">
        <w:rPr>
          <w:rFonts w:asciiTheme="minorHAnsi" w:hAnsiTheme="minorHAnsi"/>
        </w:rPr>
        <w:t>t</w:t>
      </w:r>
      <w:r w:rsidRPr="008F741E">
        <w:rPr>
          <w:rFonts w:asciiTheme="minorHAnsi" w:hAnsiTheme="minorHAnsi"/>
          <w:spacing w:val="-2"/>
        </w:rPr>
        <w:t xml:space="preserve"> </w:t>
      </w:r>
      <w:r w:rsidRPr="008F741E">
        <w:rPr>
          <w:rFonts w:asciiTheme="minorHAnsi" w:hAnsiTheme="minorHAnsi"/>
          <w:spacing w:val="1"/>
        </w:rPr>
        <w:t>d</w:t>
      </w:r>
      <w:r w:rsidRPr="008F741E">
        <w:rPr>
          <w:rFonts w:asciiTheme="minorHAnsi" w:hAnsiTheme="minorHAnsi"/>
          <w:spacing w:val="-1"/>
        </w:rPr>
        <w:t>e</w:t>
      </w:r>
      <w:r w:rsidRPr="008F741E">
        <w:rPr>
          <w:rFonts w:asciiTheme="minorHAnsi" w:hAnsiTheme="minorHAnsi"/>
        </w:rPr>
        <w:t>f</w:t>
      </w:r>
      <w:r w:rsidRPr="008F741E">
        <w:rPr>
          <w:rFonts w:asciiTheme="minorHAnsi" w:hAnsiTheme="minorHAnsi"/>
          <w:spacing w:val="1"/>
        </w:rPr>
        <w:t>e</w:t>
      </w:r>
      <w:r w:rsidRPr="008F741E">
        <w:rPr>
          <w:rFonts w:asciiTheme="minorHAnsi" w:hAnsiTheme="minorHAnsi"/>
        </w:rPr>
        <w:t>cts</w:t>
      </w:r>
    </w:p>
    <w:p w14:paraId="4B5A75B2" w14:textId="77777777" w:rsidR="00F63150" w:rsidRPr="008F741E" w:rsidRDefault="00F63150" w:rsidP="00F63150">
      <w:pPr>
        <w:pStyle w:val="Bullets"/>
        <w:rPr>
          <w:rFonts w:asciiTheme="minorHAnsi" w:hAnsiTheme="minorHAnsi" w:cs="Arial"/>
        </w:rPr>
      </w:pPr>
      <w:r w:rsidRPr="008F741E">
        <w:rPr>
          <w:rFonts w:asciiTheme="minorHAnsi" w:hAnsiTheme="minorHAnsi" w:cs="Arial"/>
        </w:rPr>
        <w:t>Comments include a brief description, if required, of the tree with comments on the form, vitality, health and any significant defects that may be present.</w:t>
      </w:r>
    </w:p>
    <w:p w14:paraId="68620C5F" w14:textId="77777777" w:rsidR="00F63150" w:rsidRPr="008F741E" w:rsidRDefault="00F63150" w:rsidP="00F63150">
      <w:pPr>
        <w:pStyle w:val="Bullets"/>
        <w:numPr>
          <w:ilvl w:val="0"/>
          <w:numId w:val="0"/>
        </w:numPr>
        <w:rPr>
          <w:rFonts w:asciiTheme="minorHAnsi" w:hAnsiTheme="minorHAnsi" w:cs="Arial"/>
        </w:rPr>
      </w:pPr>
    </w:p>
    <w:bookmarkEnd w:id="6"/>
    <w:bookmarkEnd w:id="7"/>
    <w:p w14:paraId="14818922" w14:textId="77777777" w:rsidR="00F63150" w:rsidRPr="008F741E" w:rsidRDefault="00F63150" w:rsidP="00F63150">
      <w:pPr>
        <w:spacing w:line="240" w:lineRule="auto"/>
        <w:rPr>
          <w:rFonts w:cs="Arial"/>
        </w:rPr>
      </w:pPr>
    </w:p>
    <w:p w14:paraId="4876910D" w14:textId="77777777" w:rsidR="00F63150" w:rsidRPr="008F741E" w:rsidRDefault="00F63150" w:rsidP="00F63150">
      <w:pPr>
        <w:pStyle w:val="Heading1"/>
        <w:numPr>
          <w:ilvl w:val="0"/>
          <w:numId w:val="1"/>
        </w:numPr>
        <w:pBdr>
          <w:bottom w:val="single" w:sz="4" w:space="1" w:color="595959"/>
        </w:pBdr>
        <w:rPr>
          <w:rFonts w:asciiTheme="minorHAnsi" w:hAnsiTheme="minorHAnsi"/>
          <w:sz w:val="22"/>
          <w:szCs w:val="22"/>
        </w:rPr>
      </w:pPr>
      <w:r w:rsidRPr="008F741E">
        <w:rPr>
          <w:rFonts w:asciiTheme="minorHAnsi" w:hAnsiTheme="minorHAnsi"/>
          <w:sz w:val="22"/>
          <w:szCs w:val="22"/>
        </w:rPr>
        <w:t>Glossary of Arboricultural Terms</w:t>
      </w:r>
    </w:p>
    <w:p w14:paraId="07A7864E" w14:textId="77777777" w:rsidR="00F63150" w:rsidRPr="008F741E" w:rsidRDefault="00F63150" w:rsidP="00F63150">
      <w:pPr>
        <w:widowControl w:val="0"/>
        <w:spacing w:before="180" w:after="180" w:line="276" w:lineRule="auto"/>
        <w:rPr>
          <w:rFonts w:cs="Arial"/>
          <w:bCs/>
          <w:i/>
          <w:iCs/>
        </w:rPr>
      </w:pPr>
      <w:r w:rsidRPr="008F741E">
        <w:rPr>
          <w:rFonts w:cs="Arial"/>
          <w:bCs/>
          <w:i/>
          <w:iCs/>
        </w:rPr>
        <w:t>For the avoidance of confusion, the terms used in this report follow the definitions given below:</w:t>
      </w:r>
    </w:p>
    <w:tbl>
      <w:tblPr>
        <w:tblW w:w="10065" w:type="dxa"/>
        <w:tblInd w:w="-34" w:type="dxa"/>
        <w:tblLayout w:type="fixed"/>
        <w:tblLook w:val="0000" w:firstRow="0" w:lastRow="0" w:firstColumn="0" w:lastColumn="0" w:noHBand="0" w:noVBand="0"/>
      </w:tblPr>
      <w:tblGrid>
        <w:gridCol w:w="1702"/>
        <w:gridCol w:w="283"/>
        <w:gridCol w:w="8080"/>
      </w:tblGrid>
      <w:tr w:rsidR="00F63150" w:rsidRPr="008F741E" w14:paraId="22C681FE" w14:textId="77777777" w:rsidTr="00F76773">
        <w:trPr>
          <w:cantSplit/>
          <w:trHeight w:val="20"/>
        </w:trPr>
        <w:tc>
          <w:tcPr>
            <w:tcW w:w="1702" w:type="dxa"/>
            <w:vAlign w:val="center"/>
          </w:tcPr>
          <w:p w14:paraId="40D80500" w14:textId="77777777" w:rsidR="00F63150" w:rsidRPr="008F741E" w:rsidRDefault="00F63150" w:rsidP="00F76773">
            <w:pPr>
              <w:pStyle w:val="NoSpacing"/>
            </w:pPr>
            <w:r w:rsidRPr="008F741E">
              <w:t>Abscission</w:t>
            </w:r>
          </w:p>
        </w:tc>
        <w:tc>
          <w:tcPr>
            <w:tcW w:w="283" w:type="dxa"/>
          </w:tcPr>
          <w:p w14:paraId="3A44A05A" w14:textId="77777777" w:rsidR="00F63150" w:rsidRPr="008F741E" w:rsidRDefault="00F63150" w:rsidP="00F76773">
            <w:pPr>
              <w:pStyle w:val="NoSpacing"/>
            </w:pPr>
          </w:p>
        </w:tc>
        <w:tc>
          <w:tcPr>
            <w:tcW w:w="8080" w:type="dxa"/>
            <w:vAlign w:val="center"/>
          </w:tcPr>
          <w:p w14:paraId="75C85DE1" w14:textId="77777777" w:rsidR="00F63150" w:rsidRPr="008F741E" w:rsidRDefault="00F63150" w:rsidP="00F76773">
            <w:pPr>
              <w:pStyle w:val="NoSpacing"/>
            </w:pPr>
            <w:r w:rsidRPr="008F741E">
              <w:t>The shedding of a leaf or other short lived part of a woody plant.</w:t>
            </w:r>
          </w:p>
        </w:tc>
      </w:tr>
      <w:tr w:rsidR="00F63150" w:rsidRPr="008F741E" w14:paraId="70FCA1D1" w14:textId="77777777" w:rsidTr="00F76773">
        <w:trPr>
          <w:cantSplit/>
          <w:trHeight w:val="20"/>
        </w:trPr>
        <w:tc>
          <w:tcPr>
            <w:tcW w:w="1702" w:type="dxa"/>
            <w:vAlign w:val="center"/>
          </w:tcPr>
          <w:p w14:paraId="3475AD7D" w14:textId="77777777" w:rsidR="00F63150" w:rsidRPr="008F741E" w:rsidRDefault="00F63150" w:rsidP="00F76773">
            <w:pPr>
              <w:pStyle w:val="NoSpacing"/>
            </w:pPr>
            <w:r w:rsidRPr="008F741E">
              <w:t>Abiotic</w:t>
            </w:r>
          </w:p>
        </w:tc>
        <w:tc>
          <w:tcPr>
            <w:tcW w:w="283" w:type="dxa"/>
          </w:tcPr>
          <w:p w14:paraId="218D6170" w14:textId="77777777" w:rsidR="00F63150" w:rsidRPr="008F741E" w:rsidRDefault="00F63150" w:rsidP="00F76773">
            <w:pPr>
              <w:pStyle w:val="NoSpacing"/>
            </w:pPr>
          </w:p>
        </w:tc>
        <w:tc>
          <w:tcPr>
            <w:tcW w:w="8080" w:type="dxa"/>
            <w:vAlign w:val="center"/>
          </w:tcPr>
          <w:p w14:paraId="47DFD509" w14:textId="77777777" w:rsidR="00F63150" w:rsidRPr="008F741E" w:rsidRDefault="00F63150" w:rsidP="00F76773">
            <w:pPr>
              <w:pStyle w:val="NoSpacing"/>
            </w:pPr>
            <w:r w:rsidRPr="008F741E">
              <w:t>Pertaining to non-living agents e.g. environmental factors.</w:t>
            </w:r>
          </w:p>
        </w:tc>
      </w:tr>
      <w:tr w:rsidR="00F63150" w:rsidRPr="008F741E" w14:paraId="5AE0DBF9" w14:textId="77777777" w:rsidTr="00F76773">
        <w:trPr>
          <w:cantSplit/>
          <w:trHeight w:val="20"/>
        </w:trPr>
        <w:tc>
          <w:tcPr>
            <w:tcW w:w="1702" w:type="dxa"/>
            <w:vAlign w:val="center"/>
          </w:tcPr>
          <w:p w14:paraId="26D8D02E" w14:textId="77777777" w:rsidR="00F63150" w:rsidRPr="008F741E" w:rsidRDefault="00F63150" w:rsidP="00F76773">
            <w:pPr>
              <w:pStyle w:val="NoSpacing"/>
            </w:pPr>
            <w:r w:rsidRPr="008F741E">
              <w:t>Absorptive Roots</w:t>
            </w:r>
          </w:p>
        </w:tc>
        <w:tc>
          <w:tcPr>
            <w:tcW w:w="283" w:type="dxa"/>
          </w:tcPr>
          <w:p w14:paraId="66B734EC" w14:textId="77777777" w:rsidR="00F63150" w:rsidRPr="008F741E" w:rsidRDefault="00F63150" w:rsidP="00F76773">
            <w:pPr>
              <w:pStyle w:val="NoSpacing"/>
            </w:pPr>
          </w:p>
        </w:tc>
        <w:tc>
          <w:tcPr>
            <w:tcW w:w="8080" w:type="dxa"/>
            <w:vAlign w:val="center"/>
          </w:tcPr>
          <w:p w14:paraId="1D763520" w14:textId="77777777" w:rsidR="00F63150" w:rsidRPr="008F741E" w:rsidRDefault="00F63150" w:rsidP="00F76773">
            <w:pPr>
              <w:pStyle w:val="NoSpacing"/>
            </w:pPr>
            <w:r w:rsidRPr="008F741E">
              <w:t>Non-woody short lived roots, generally having a diameter less than one millimetre, the primary function of which is the uptake of water and nutrients.</w:t>
            </w:r>
          </w:p>
        </w:tc>
      </w:tr>
      <w:tr w:rsidR="00F63150" w:rsidRPr="008F741E" w14:paraId="61176F0F" w14:textId="77777777" w:rsidTr="00F76773">
        <w:trPr>
          <w:cantSplit/>
          <w:trHeight w:val="20"/>
        </w:trPr>
        <w:tc>
          <w:tcPr>
            <w:tcW w:w="1702" w:type="dxa"/>
            <w:vAlign w:val="center"/>
          </w:tcPr>
          <w:p w14:paraId="7F63C701" w14:textId="77777777" w:rsidR="00F63150" w:rsidRPr="008F741E" w:rsidRDefault="00F63150" w:rsidP="00F76773">
            <w:pPr>
              <w:pStyle w:val="NoSpacing"/>
            </w:pPr>
            <w:r w:rsidRPr="008F741E">
              <w:t>Access facilitation pruning</w:t>
            </w:r>
          </w:p>
        </w:tc>
        <w:tc>
          <w:tcPr>
            <w:tcW w:w="283" w:type="dxa"/>
          </w:tcPr>
          <w:p w14:paraId="31D6729E" w14:textId="77777777" w:rsidR="00F63150" w:rsidRPr="008F741E" w:rsidRDefault="00F63150" w:rsidP="00F76773">
            <w:pPr>
              <w:pStyle w:val="NoSpacing"/>
            </w:pPr>
          </w:p>
        </w:tc>
        <w:tc>
          <w:tcPr>
            <w:tcW w:w="8080" w:type="dxa"/>
            <w:vAlign w:val="center"/>
          </w:tcPr>
          <w:p w14:paraId="0AF7D79E" w14:textId="77777777" w:rsidR="00F63150" w:rsidRPr="008F741E" w:rsidRDefault="00F63150" w:rsidP="00F76773">
            <w:pPr>
              <w:pStyle w:val="NoSpacing"/>
            </w:pPr>
            <w:r w:rsidRPr="008F741E">
              <w:t>One off pruning operation to provide access for development operation. Pruning that will not be detrimental to trees health or amenity.</w:t>
            </w:r>
          </w:p>
        </w:tc>
      </w:tr>
      <w:tr w:rsidR="00F63150" w:rsidRPr="008F741E" w14:paraId="55E7B479" w14:textId="77777777" w:rsidTr="00F76773">
        <w:trPr>
          <w:cantSplit/>
          <w:trHeight w:val="20"/>
        </w:trPr>
        <w:tc>
          <w:tcPr>
            <w:tcW w:w="1702" w:type="dxa"/>
            <w:vAlign w:val="center"/>
          </w:tcPr>
          <w:p w14:paraId="5B0C8829" w14:textId="77777777" w:rsidR="00F63150" w:rsidRPr="008F741E" w:rsidRDefault="00F63150" w:rsidP="00F76773">
            <w:pPr>
              <w:pStyle w:val="NoSpacing"/>
            </w:pPr>
            <w:r w:rsidRPr="008F741E">
              <w:t>Arboricultural Method Statement</w:t>
            </w:r>
          </w:p>
        </w:tc>
        <w:tc>
          <w:tcPr>
            <w:tcW w:w="283" w:type="dxa"/>
          </w:tcPr>
          <w:p w14:paraId="0AD07473" w14:textId="77777777" w:rsidR="00F63150" w:rsidRPr="008F741E" w:rsidRDefault="00F63150" w:rsidP="00F76773">
            <w:pPr>
              <w:pStyle w:val="NoSpacing"/>
            </w:pPr>
          </w:p>
        </w:tc>
        <w:tc>
          <w:tcPr>
            <w:tcW w:w="8080" w:type="dxa"/>
            <w:vAlign w:val="center"/>
          </w:tcPr>
          <w:p w14:paraId="7A10144D" w14:textId="77777777" w:rsidR="00F63150" w:rsidRPr="008F741E" w:rsidRDefault="00F63150" w:rsidP="00F76773">
            <w:pPr>
              <w:pStyle w:val="NoSpacing"/>
            </w:pPr>
            <w:r w:rsidRPr="008F741E">
              <w:t>A methodology for the implementation of development where encroachment within the RPA has the potential to cause damage or loss of retained trees.</w:t>
            </w:r>
          </w:p>
        </w:tc>
      </w:tr>
      <w:tr w:rsidR="00F63150" w:rsidRPr="008F741E" w14:paraId="39272CDF" w14:textId="77777777" w:rsidTr="00F76773">
        <w:trPr>
          <w:trHeight w:val="20"/>
        </w:trPr>
        <w:tc>
          <w:tcPr>
            <w:tcW w:w="1702" w:type="dxa"/>
            <w:vAlign w:val="center"/>
          </w:tcPr>
          <w:p w14:paraId="35037261" w14:textId="77777777" w:rsidR="00F63150" w:rsidRPr="008F741E" w:rsidRDefault="00F63150" w:rsidP="00F76773">
            <w:pPr>
              <w:pStyle w:val="NoSpacing"/>
            </w:pPr>
            <w:r w:rsidRPr="008F741E">
              <w:t>Arboriculturist</w:t>
            </w:r>
          </w:p>
        </w:tc>
        <w:tc>
          <w:tcPr>
            <w:tcW w:w="283" w:type="dxa"/>
          </w:tcPr>
          <w:p w14:paraId="6047C6B5" w14:textId="77777777" w:rsidR="00F63150" w:rsidRPr="008F741E" w:rsidRDefault="00F63150" w:rsidP="00F76773">
            <w:pPr>
              <w:pStyle w:val="NoSpacing"/>
            </w:pPr>
          </w:p>
        </w:tc>
        <w:tc>
          <w:tcPr>
            <w:tcW w:w="8080" w:type="dxa"/>
            <w:vAlign w:val="center"/>
          </w:tcPr>
          <w:p w14:paraId="3C9EF4EE" w14:textId="77777777" w:rsidR="00F63150" w:rsidRPr="008F741E" w:rsidRDefault="00F63150" w:rsidP="00F76773">
            <w:pPr>
              <w:pStyle w:val="NoSpacing"/>
            </w:pPr>
            <w:r w:rsidRPr="008F741E">
              <w:t>Someone who through relevant training and experience has gained knowledge in the expertise of trees.</w:t>
            </w:r>
          </w:p>
        </w:tc>
      </w:tr>
      <w:tr w:rsidR="00F63150" w:rsidRPr="008F741E" w14:paraId="06F68226" w14:textId="77777777" w:rsidTr="00F76773">
        <w:trPr>
          <w:trHeight w:val="20"/>
        </w:trPr>
        <w:tc>
          <w:tcPr>
            <w:tcW w:w="1702" w:type="dxa"/>
            <w:vAlign w:val="center"/>
          </w:tcPr>
          <w:p w14:paraId="2EF13BC2" w14:textId="77777777" w:rsidR="00F63150" w:rsidRPr="008F741E" w:rsidRDefault="00F63150" w:rsidP="00F76773">
            <w:pPr>
              <w:pStyle w:val="NoSpacing"/>
            </w:pPr>
            <w:r w:rsidRPr="008F741E">
              <w:t>Adaptive Growth</w:t>
            </w:r>
          </w:p>
        </w:tc>
        <w:tc>
          <w:tcPr>
            <w:tcW w:w="283" w:type="dxa"/>
          </w:tcPr>
          <w:p w14:paraId="778E45A9" w14:textId="77777777" w:rsidR="00F63150" w:rsidRPr="008F741E" w:rsidRDefault="00F63150" w:rsidP="00F76773">
            <w:pPr>
              <w:pStyle w:val="NoSpacing"/>
            </w:pPr>
          </w:p>
        </w:tc>
        <w:tc>
          <w:tcPr>
            <w:tcW w:w="8080" w:type="dxa"/>
            <w:vAlign w:val="center"/>
          </w:tcPr>
          <w:p w14:paraId="28134979" w14:textId="77777777" w:rsidR="00F63150" w:rsidRPr="008F741E" w:rsidRDefault="00F63150" w:rsidP="00F76773">
            <w:pPr>
              <w:pStyle w:val="NoSpacing"/>
            </w:pPr>
            <w:r w:rsidRPr="008F741E">
              <w:t>The process by where wood formation rates increasing in the cambial zone, as well as wood quality, responds to gravity and other forces acting on the cambium.</w:t>
            </w:r>
          </w:p>
        </w:tc>
      </w:tr>
      <w:tr w:rsidR="00F63150" w:rsidRPr="008F741E" w14:paraId="1434ADE4" w14:textId="77777777" w:rsidTr="00F76773">
        <w:trPr>
          <w:trHeight w:val="20"/>
        </w:trPr>
        <w:tc>
          <w:tcPr>
            <w:tcW w:w="1702" w:type="dxa"/>
            <w:vAlign w:val="center"/>
          </w:tcPr>
          <w:p w14:paraId="39EBA174" w14:textId="77777777" w:rsidR="00F63150" w:rsidRPr="008F741E" w:rsidRDefault="00F63150" w:rsidP="00F76773">
            <w:pPr>
              <w:pStyle w:val="NoSpacing"/>
            </w:pPr>
            <w:r w:rsidRPr="008F741E">
              <w:t>Adaptive Roots</w:t>
            </w:r>
          </w:p>
        </w:tc>
        <w:tc>
          <w:tcPr>
            <w:tcW w:w="283" w:type="dxa"/>
          </w:tcPr>
          <w:p w14:paraId="1F9DBB14" w14:textId="77777777" w:rsidR="00F63150" w:rsidRPr="008F741E" w:rsidRDefault="00F63150" w:rsidP="00F76773">
            <w:pPr>
              <w:pStyle w:val="NoSpacing"/>
            </w:pPr>
          </w:p>
        </w:tc>
        <w:tc>
          <w:tcPr>
            <w:tcW w:w="8080" w:type="dxa"/>
            <w:vAlign w:val="center"/>
          </w:tcPr>
          <w:p w14:paraId="011EC33D" w14:textId="77777777" w:rsidR="00F63150" w:rsidRPr="008F741E" w:rsidRDefault="00F63150" w:rsidP="00F76773">
            <w:pPr>
              <w:pStyle w:val="NoSpacing"/>
            </w:pPr>
            <w:r w:rsidRPr="008F741E">
              <w:t>The adaptation of existing roots; or a production of new roots in response to damage or decay.</w:t>
            </w:r>
          </w:p>
        </w:tc>
      </w:tr>
      <w:tr w:rsidR="00F63150" w:rsidRPr="008F741E" w14:paraId="1C6BFB3D" w14:textId="77777777" w:rsidTr="00F76773">
        <w:trPr>
          <w:trHeight w:val="20"/>
        </w:trPr>
        <w:tc>
          <w:tcPr>
            <w:tcW w:w="1702" w:type="dxa"/>
            <w:vAlign w:val="center"/>
          </w:tcPr>
          <w:p w14:paraId="43FFB62E" w14:textId="77777777" w:rsidR="00F63150" w:rsidRPr="008F741E" w:rsidRDefault="00F63150" w:rsidP="00F76773">
            <w:pPr>
              <w:pStyle w:val="NoSpacing"/>
            </w:pPr>
            <w:r w:rsidRPr="008F741E">
              <w:t xml:space="preserve">Adventitious buds, roots, shoots </w:t>
            </w:r>
          </w:p>
        </w:tc>
        <w:tc>
          <w:tcPr>
            <w:tcW w:w="283" w:type="dxa"/>
          </w:tcPr>
          <w:p w14:paraId="43FCEA73" w14:textId="77777777" w:rsidR="00F63150" w:rsidRPr="008F741E" w:rsidRDefault="00F63150" w:rsidP="00F76773">
            <w:pPr>
              <w:pStyle w:val="NoSpacing"/>
            </w:pPr>
          </w:p>
        </w:tc>
        <w:tc>
          <w:tcPr>
            <w:tcW w:w="8080" w:type="dxa"/>
            <w:vAlign w:val="center"/>
          </w:tcPr>
          <w:p w14:paraId="58BB16F1" w14:textId="77777777" w:rsidR="00F63150" w:rsidRPr="008F741E" w:rsidRDefault="00F63150" w:rsidP="00F76773">
            <w:pPr>
              <w:pStyle w:val="NoSpacing"/>
            </w:pPr>
            <w:r w:rsidRPr="008F741E">
              <w:t>Which grow in other than primary apical control.</w:t>
            </w:r>
          </w:p>
        </w:tc>
      </w:tr>
      <w:tr w:rsidR="00F63150" w:rsidRPr="008F741E" w14:paraId="07B76012" w14:textId="77777777" w:rsidTr="00F76773">
        <w:trPr>
          <w:trHeight w:val="20"/>
        </w:trPr>
        <w:tc>
          <w:tcPr>
            <w:tcW w:w="1702" w:type="dxa"/>
            <w:vAlign w:val="center"/>
          </w:tcPr>
          <w:p w14:paraId="759204E9" w14:textId="77777777" w:rsidR="00F63150" w:rsidRPr="008F741E" w:rsidRDefault="00F63150" w:rsidP="00F76773">
            <w:pPr>
              <w:pStyle w:val="NoSpacing"/>
            </w:pPr>
            <w:r w:rsidRPr="008F741E">
              <w:t>Anchorage</w:t>
            </w:r>
          </w:p>
        </w:tc>
        <w:tc>
          <w:tcPr>
            <w:tcW w:w="283" w:type="dxa"/>
          </w:tcPr>
          <w:p w14:paraId="7DD34FDC" w14:textId="77777777" w:rsidR="00F63150" w:rsidRPr="008F741E" w:rsidRDefault="00F63150" w:rsidP="00F76773">
            <w:pPr>
              <w:pStyle w:val="NoSpacing"/>
            </w:pPr>
          </w:p>
        </w:tc>
        <w:tc>
          <w:tcPr>
            <w:tcW w:w="8080" w:type="dxa"/>
            <w:vAlign w:val="center"/>
          </w:tcPr>
          <w:p w14:paraId="2EAB9672" w14:textId="77777777" w:rsidR="00F63150" w:rsidRPr="008F741E" w:rsidRDefault="00F63150" w:rsidP="00F76773">
            <w:pPr>
              <w:pStyle w:val="NoSpacing"/>
            </w:pPr>
            <w:r w:rsidRPr="008F741E">
              <w:t>The process in which a tree uses its roots system to support itself within the soil structure.</w:t>
            </w:r>
          </w:p>
        </w:tc>
      </w:tr>
      <w:tr w:rsidR="00F63150" w:rsidRPr="008F741E" w14:paraId="3347D6A6" w14:textId="77777777" w:rsidTr="00F76773">
        <w:trPr>
          <w:trHeight w:val="20"/>
        </w:trPr>
        <w:tc>
          <w:tcPr>
            <w:tcW w:w="1702" w:type="dxa"/>
            <w:vAlign w:val="center"/>
          </w:tcPr>
          <w:p w14:paraId="20ED3F0C" w14:textId="77777777" w:rsidR="00F63150" w:rsidRPr="008F741E" w:rsidRDefault="00F63150" w:rsidP="00F76773">
            <w:pPr>
              <w:pStyle w:val="NoSpacing"/>
            </w:pPr>
            <w:r w:rsidRPr="008F741E">
              <w:t>Arisings</w:t>
            </w:r>
          </w:p>
        </w:tc>
        <w:tc>
          <w:tcPr>
            <w:tcW w:w="283" w:type="dxa"/>
          </w:tcPr>
          <w:p w14:paraId="48988527" w14:textId="77777777" w:rsidR="00F63150" w:rsidRPr="008F741E" w:rsidRDefault="00F63150" w:rsidP="00F76773">
            <w:pPr>
              <w:pStyle w:val="NoSpacing"/>
            </w:pPr>
          </w:p>
        </w:tc>
        <w:tc>
          <w:tcPr>
            <w:tcW w:w="8080" w:type="dxa"/>
            <w:vAlign w:val="center"/>
          </w:tcPr>
          <w:p w14:paraId="1E39022F" w14:textId="77777777" w:rsidR="00F63150" w:rsidRPr="008F741E" w:rsidRDefault="00F63150" w:rsidP="00F76773">
            <w:pPr>
              <w:pStyle w:val="NoSpacing"/>
            </w:pPr>
          </w:p>
          <w:p w14:paraId="0C1596D3" w14:textId="77777777" w:rsidR="00F63150" w:rsidRPr="008F741E" w:rsidRDefault="00F63150" w:rsidP="00F76773">
            <w:pPr>
              <w:pStyle w:val="NoSpacing"/>
            </w:pPr>
            <w:r w:rsidRPr="008F741E">
              <w:t>Parts of the tree that has been removed for disposal, branches, leaves, roots etc.</w:t>
            </w:r>
          </w:p>
        </w:tc>
      </w:tr>
      <w:tr w:rsidR="00F63150" w:rsidRPr="008F741E" w14:paraId="05DE9C6B" w14:textId="77777777" w:rsidTr="00F76773">
        <w:trPr>
          <w:trHeight w:val="20"/>
        </w:trPr>
        <w:tc>
          <w:tcPr>
            <w:tcW w:w="1702" w:type="dxa"/>
            <w:vAlign w:val="center"/>
          </w:tcPr>
          <w:p w14:paraId="66026868" w14:textId="77777777" w:rsidR="00F63150" w:rsidRPr="008F741E" w:rsidRDefault="00F63150" w:rsidP="00F76773">
            <w:pPr>
              <w:pStyle w:val="NoSpacing"/>
            </w:pPr>
            <w:r w:rsidRPr="008F741E">
              <w:t>Bacteria</w:t>
            </w:r>
          </w:p>
        </w:tc>
        <w:tc>
          <w:tcPr>
            <w:tcW w:w="283" w:type="dxa"/>
          </w:tcPr>
          <w:p w14:paraId="056C5047" w14:textId="77777777" w:rsidR="00F63150" w:rsidRPr="008F741E" w:rsidRDefault="00F63150" w:rsidP="00F76773">
            <w:pPr>
              <w:pStyle w:val="NoSpacing"/>
            </w:pPr>
          </w:p>
        </w:tc>
        <w:tc>
          <w:tcPr>
            <w:tcW w:w="8080" w:type="dxa"/>
            <w:vAlign w:val="center"/>
          </w:tcPr>
          <w:p w14:paraId="275055E3" w14:textId="77777777" w:rsidR="00F63150" w:rsidRPr="008F741E" w:rsidRDefault="00F63150" w:rsidP="00F76773">
            <w:pPr>
              <w:pStyle w:val="NoSpacing"/>
            </w:pPr>
          </w:p>
          <w:p w14:paraId="4FFBB1BE" w14:textId="77777777" w:rsidR="00F63150" w:rsidRPr="008F741E" w:rsidRDefault="00F63150" w:rsidP="00F76773">
            <w:pPr>
              <w:pStyle w:val="NoSpacing"/>
            </w:pPr>
            <w:r w:rsidRPr="008F741E">
              <w:t>Microscopic single-celled organisms, many species of which break down dead organic matter, and some of which cause diseases in other organisms</w:t>
            </w:r>
          </w:p>
        </w:tc>
      </w:tr>
      <w:tr w:rsidR="00F63150" w:rsidRPr="008F741E" w14:paraId="2C8AADB9" w14:textId="77777777" w:rsidTr="00F76773">
        <w:trPr>
          <w:trHeight w:val="20"/>
        </w:trPr>
        <w:tc>
          <w:tcPr>
            <w:tcW w:w="1702" w:type="dxa"/>
            <w:vAlign w:val="center"/>
          </w:tcPr>
          <w:p w14:paraId="482378E8" w14:textId="77777777" w:rsidR="00F63150" w:rsidRPr="008F741E" w:rsidRDefault="00F63150" w:rsidP="00F76773">
            <w:pPr>
              <w:pStyle w:val="NoSpacing"/>
            </w:pPr>
            <w:r w:rsidRPr="008F741E">
              <w:t>Bark</w:t>
            </w:r>
          </w:p>
        </w:tc>
        <w:tc>
          <w:tcPr>
            <w:tcW w:w="283" w:type="dxa"/>
          </w:tcPr>
          <w:p w14:paraId="13E2336D" w14:textId="77777777" w:rsidR="00F63150" w:rsidRPr="008F741E" w:rsidRDefault="00F63150" w:rsidP="00F76773">
            <w:pPr>
              <w:pStyle w:val="NoSpacing"/>
            </w:pPr>
          </w:p>
        </w:tc>
        <w:tc>
          <w:tcPr>
            <w:tcW w:w="8080" w:type="dxa"/>
            <w:vAlign w:val="center"/>
          </w:tcPr>
          <w:p w14:paraId="67DB9996" w14:textId="77777777" w:rsidR="00F63150" w:rsidRPr="008F741E" w:rsidRDefault="00F63150" w:rsidP="00F76773">
            <w:pPr>
              <w:pStyle w:val="NoSpacing"/>
            </w:pPr>
          </w:p>
          <w:p w14:paraId="6EA00A26" w14:textId="77777777" w:rsidR="00F63150" w:rsidRPr="008F741E" w:rsidRDefault="00F63150" w:rsidP="00F76773">
            <w:pPr>
              <w:pStyle w:val="NoSpacing"/>
            </w:pPr>
            <w:r w:rsidRPr="008F741E">
              <w:t>A term usually applied to all the tissues of a woody plant lying outside the vascular cambium, thus including the phloem, cortex and periderm; occasionally applied only to the periderm or the phellem.</w:t>
            </w:r>
          </w:p>
          <w:p w14:paraId="0CB23AE9" w14:textId="77777777" w:rsidR="00F63150" w:rsidRPr="008F741E" w:rsidRDefault="00F63150" w:rsidP="00F76773">
            <w:pPr>
              <w:pStyle w:val="NoSpacing"/>
            </w:pPr>
          </w:p>
        </w:tc>
      </w:tr>
      <w:tr w:rsidR="00F63150" w:rsidRPr="008F741E" w14:paraId="71AFA532" w14:textId="77777777" w:rsidTr="00F76773">
        <w:trPr>
          <w:trHeight w:val="20"/>
        </w:trPr>
        <w:tc>
          <w:tcPr>
            <w:tcW w:w="1702" w:type="dxa"/>
            <w:vAlign w:val="center"/>
          </w:tcPr>
          <w:p w14:paraId="5F376B12" w14:textId="77777777" w:rsidR="00F63150" w:rsidRPr="008F741E" w:rsidRDefault="00F63150" w:rsidP="00F76773">
            <w:pPr>
              <w:pStyle w:val="NoSpacing"/>
            </w:pPr>
            <w:r w:rsidRPr="008F741E">
              <w:t>Basidiomycotina (Basidiomycetes).</w:t>
            </w:r>
          </w:p>
        </w:tc>
        <w:tc>
          <w:tcPr>
            <w:tcW w:w="283" w:type="dxa"/>
          </w:tcPr>
          <w:p w14:paraId="6C137BB6" w14:textId="77777777" w:rsidR="00F63150" w:rsidRPr="008F741E" w:rsidRDefault="00F63150" w:rsidP="00F76773">
            <w:pPr>
              <w:pStyle w:val="NoSpacing"/>
            </w:pPr>
          </w:p>
        </w:tc>
        <w:tc>
          <w:tcPr>
            <w:tcW w:w="8080" w:type="dxa"/>
            <w:vAlign w:val="center"/>
          </w:tcPr>
          <w:p w14:paraId="427DDDB8" w14:textId="77777777" w:rsidR="00F63150" w:rsidRPr="008F741E" w:rsidRDefault="00F63150" w:rsidP="00F76773">
            <w:pPr>
              <w:pStyle w:val="NoSpacing"/>
            </w:pPr>
            <w:r w:rsidRPr="008F741E">
              <w:t>One of the major taxonomic groups of fungi; their spores are borne on microscopic peg-like structures (basidia), which in many types are in turn borne on or within conspicuous fruit bodies, such as brackets or toadstools. Most of the principal decay fungi in standing trees are basidiomycetes.</w:t>
            </w:r>
          </w:p>
        </w:tc>
      </w:tr>
      <w:tr w:rsidR="00F63150" w:rsidRPr="008F741E" w14:paraId="2C43930A" w14:textId="77777777" w:rsidTr="00F76773">
        <w:trPr>
          <w:trHeight w:val="20"/>
        </w:trPr>
        <w:tc>
          <w:tcPr>
            <w:tcW w:w="1702" w:type="dxa"/>
            <w:vAlign w:val="center"/>
          </w:tcPr>
          <w:p w14:paraId="7A6168B2" w14:textId="77777777" w:rsidR="00F63150" w:rsidRPr="008F741E" w:rsidRDefault="00F63150" w:rsidP="00F76773">
            <w:pPr>
              <w:pStyle w:val="NoSpacing"/>
            </w:pPr>
            <w:r w:rsidRPr="008F741E">
              <w:t>Bottle-butt</w:t>
            </w:r>
          </w:p>
        </w:tc>
        <w:tc>
          <w:tcPr>
            <w:tcW w:w="283" w:type="dxa"/>
          </w:tcPr>
          <w:p w14:paraId="05FA667C" w14:textId="77777777" w:rsidR="00F63150" w:rsidRPr="008F741E" w:rsidRDefault="00F63150" w:rsidP="00F76773">
            <w:pPr>
              <w:pStyle w:val="NoSpacing"/>
            </w:pPr>
          </w:p>
        </w:tc>
        <w:tc>
          <w:tcPr>
            <w:tcW w:w="8080" w:type="dxa"/>
            <w:vAlign w:val="center"/>
          </w:tcPr>
          <w:p w14:paraId="723A5339" w14:textId="77777777" w:rsidR="00F63150" w:rsidRPr="008F741E" w:rsidRDefault="00F63150" w:rsidP="00F76773">
            <w:pPr>
              <w:pStyle w:val="NoSpacing"/>
            </w:pPr>
          </w:p>
          <w:p w14:paraId="4297AA0B" w14:textId="77777777" w:rsidR="00F63150" w:rsidRPr="008F741E" w:rsidRDefault="00F63150" w:rsidP="00F76773">
            <w:pPr>
              <w:pStyle w:val="NoSpacing"/>
            </w:pPr>
            <w:r w:rsidRPr="008F741E">
              <w:t>A broadening of the stem base and buttresses of a tree, in excess of normal and sometimes denoting a growth response to weakening in that region, especially due to decay involving selective delignification.</w:t>
            </w:r>
          </w:p>
          <w:p w14:paraId="4F63370B" w14:textId="77777777" w:rsidR="00F63150" w:rsidRPr="008F741E" w:rsidRDefault="00F63150" w:rsidP="00F76773">
            <w:pPr>
              <w:pStyle w:val="NoSpacing"/>
            </w:pPr>
          </w:p>
        </w:tc>
      </w:tr>
      <w:tr w:rsidR="00F63150" w:rsidRPr="008F741E" w14:paraId="1C876D99" w14:textId="77777777" w:rsidTr="00F76773">
        <w:trPr>
          <w:trHeight w:val="20"/>
        </w:trPr>
        <w:tc>
          <w:tcPr>
            <w:tcW w:w="1702" w:type="dxa"/>
            <w:vAlign w:val="center"/>
          </w:tcPr>
          <w:p w14:paraId="376CABA5" w14:textId="77777777" w:rsidR="00F63150" w:rsidRPr="008F741E" w:rsidRDefault="00F63150" w:rsidP="00F76773">
            <w:pPr>
              <w:pStyle w:val="NoSpacing"/>
            </w:pPr>
            <w:r w:rsidRPr="008F741E">
              <w:t>Bracing</w:t>
            </w:r>
          </w:p>
        </w:tc>
        <w:tc>
          <w:tcPr>
            <w:tcW w:w="283" w:type="dxa"/>
          </w:tcPr>
          <w:p w14:paraId="5F019794" w14:textId="77777777" w:rsidR="00F63150" w:rsidRPr="008F741E" w:rsidRDefault="00F63150" w:rsidP="00F76773">
            <w:pPr>
              <w:pStyle w:val="NoSpacing"/>
            </w:pPr>
          </w:p>
        </w:tc>
        <w:tc>
          <w:tcPr>
            <w:tcW w:w="8080" w:type="dxa"/>
            <w:vAlign w:val="center"/>
          </w:tcPr>
          <w:p w14:paraId="5B210346" w14:textId="77777777" w:rsidR="00F63150" w:rsidRPr="008F741E" w:rsidRDefault="00F63150" w:rsidP="00F76773">
            <w:pPr>
              <w:pStyle w:val="NoSpacing"/>
            </w:pPr>
            <w:r w:rsidRPr="008F741E">
              <w:t>The use of rods or cables to restrain the movement between parts of a tree.</w:t>
            </w:r>
          </w:p>
        </w:tc>
      </w:tr>
      <w:tr w:rsidR="00F63150" w:rsidRPr="008F741E" w14:paraId="0FBB85C9" w14:textId="77777777" w:rsidTr="00F76773">
        <w:trPr>
          <w:trHeight w:val="20"/>
        </w:trPr>
        <w:tc>
          <w:tcPr>
            <w:tcW w:w="1702" w:type="dxa"/>
            <w:vAlign w:val="center"/>
          </w:tcPr>
          <w:p w14:paraId="12843FE8" w14:textId="77777777" w:rsidR="00F63150" w:rsidRPr="008F741E" w:rsidRDefault="00F63150" w:rsidP="00F76773">
            <w:pPr>
              <w:pStyle w:val="NoSpacing"/>
            </w:pPr>
            <w:r w:rsidRPr="008F741E">
              <w:t>Branch (Primary)</w:t>
            </w:r>
          </w:p>
        </w:tc>
        <w:tc>
          <w:tcPr>
            <w:tcW w:w="283" w:type="dxa"/>
          </w:tcPr>
          <w:p w14:paraId="76945908" w14:textId="77777777" w:rsidR="00F63150" w:rsidRPr="008F741E" w:rsidRDefault="00F63150" w:rsidP="00F76773">
            <w:pPr>
              <w:pStyle w:val="NoSpacing"/>
            </w:pPr>
          </w:p>
        </w:tc>
        <w:tc>
          <w:tcPr>
            <w:tcW w:w="8080" w:type="dxa"/>
            <w:vAlign w:val="center"/>
          </w:tcPr>
          <w:p w14:paraId="34287920" w14:textId="77777777" w:rsidR="00F63150" w:rsidRPr="008F741E" w:rsidRDefault="00F63150" w:rsidP="00F76773">
            <w:pPr>
              <w:pStyle w:val="NoSpacing"/>
            </w:pPr>
            <w:r w:rsidRPr="008F741E">
              <w:t>A first order branch arising from a stem</w:t>
            </w:r>
          </w:p>
        </w:tc>
      </w:tr>
      <w:tr w:rsidR="00F63150" w:rsidRPr="008F741E" w14:paraId="009B1903" w14:textId="77777777" w:rsidTr="00F76773">
        <w:trPr>
          <w:trHeight w:val="20"/>
        </w:trPr>
        <w:tc>
          <w:tcPr>
            <w:tcW w:w="1702" w:type="dxa"/>
            <w:vAlign w:val="center"/>
          </w:tcPr>
          <w:p w14:paraId="28083C99" w14:textId="77777777" w:rsidR="00F63150" w:rsidRPr="008F741E" w:rsidRDefault="00F63150" w:rsidP="00F76773">
            <w:pPr>
              <w:pStyle w:val="NoSpacing"/>
            </w:pPr>
            <w:r w:rsidRPr="008F741E">
              <w:t>Branch (Lateral)</w:t>
            </w:r>
          </w:p>
        </w:tc>
        <w:tc>
          <w:tcPr>
            <w:tcW w:w="283" w:type="dxa"/>
          </w:tcPr>
          <w:p w14:paraId="5F09857C" w14:textId="77777777" w:rsidR="00F63150" w:rsidRPr="008F741E" w:rsidRDefault="00F63150" w:rsidP="00F76773">
            <w:pPr>
              <w:pStyle w:val="NoSpacing"/>
            </w:pPr>
          </w:p>
        </w:tc>
        <w:tc>
          <w:tcPr>
            <w:tcW w:w="8080" w:type="dxa"/>
            <w:vAlign w:val="center"/>
          </w:tcPr>
          <w:p w14:paraId="0B52BFF7" w14:textId="77777777" w:rsidR="00F63150" w:rsidRPr="008F741E" w:rsidRDefault="00F63150" w:rsidP="00F76773">
            <w:pPr>
              <w:pStyle w:val="NoSpacing"/>
            </w:pPr>
            <w:r w:rsidRPr="008F741E">
              <w:t>A second order branch, subordinate to a primary branch or stem and bearing sub-lateral branches.</w:t>
            </w:r>
          </w:p>
        </w:tc>
      </w:tr>
      <w:tr w:rsidR="00F63150" w:rsidRPr="008F741E" w14:paraId="62B8E170" w14:textId="77777777" w:rsidTr="00F76773">
        <w:trPr>
          <w:trHeight w:val="20"/>
        </w:trPr>
        <w:tc>
          <w:tcPr>
            <w:tcW w:w="1702" w:type="dxa"/>
            <w:vAlign w:val="center"/>
          </w:tcPr>
          <w:p w14:paraId="591B36FE" w14:textId="77777777" w:rsidR="00F63150" w:rsidRPr="008F741E" w:rsidRDefault="00F63150" w:rsidP="00F76773">
            <w:pPr>
              <w:pStyle w:val="NoSpacing"/>
            </w:pPr>
            <w:r w:rsidRPr="008F741E">
              <w:t xml:space="preserve">Branch (Sub-lateral) </w:t>
            </w:r>
          </w:p>
        </w:tc>
        <w:tc>
          <w:tcPr>
            <w:tcW w:w="283" w:type="dxa"/>
          </w:tcPr>
          <w:p w14:paraId="0419A33E" w14:textId="77777777" w:rsidR="00F63150" w:rsidRPr="008F741E" w:rsidRDefault="00F63150" w:rsidP="00F76773">
            <w:pPr>
              <w:pStyle w:val="NoSpacing"/>
            </w:pPr>
          </w:p>
        </w:tc>
        <w:tc>
          <w:tcPr>
            <w:tcW w:w="8080" w:type="dxa"/>
            <w:vAlign w:val="center"/>
          </w:tcPr>
          <w:p w14:paraId="66982EDA" w14:textId="77777777" w:rsidR="00F63150" w:rsidRPr="008F741E" w:rsidRDefault="00F63150" w:rsidP="00F76773">
            <w:pPr>
              <w:pStyle w:val="NoSpacing"/>
            </w:pPr>
          </w:p>
          <w:p w14:paraId="774A5D46" w14:textId="77777777" w:rsidR="00F63150" w:rsidRPr="008F741E" w:rsidRDefault="00F63150" w:rsidP="00F76773">
            <w:pPr>
              <w:pStyle w:val="NoSpacing"/>
            </w:pPr>
            <w:r w:rsidRPr="008F741E">
              <w:t>A third order branch, subordinate to a lateral or primary branch, or stem and usually bearing only twigs.</w:t>
            </w:r>
          </w:p>
          <w:p w14:paraId="7AE93ED6" w14:textId="77777777" w:rsidR="00F63150" w:rsidRPr="008F741E" w:rsidRDefault="00F63150" w:rsidP="00F76773">
            <w:pPr>
              <w:pStyle w:val="NoSpacing"/>
            </w:pPr>
          </w:p>
          <w:p w14:paraId="611C940C" w14:textId="77777777" w:rsidR="00F63150" w:rsidRPr="008F741E" w:rsidRDefault="00F63150" w:rsidP="00F76773">
            <w:pPr>
              <w:pStyle w:val="NoSpacing"/>
            </w:pPr>
          </w:p>
          <w:p w14:paraId="20687763" w14:textId="77777777" w:rsidR="00F63150" w:rsidRPr="008F741E" w:rsidRDefault="00F63150" w:rsidP="00F76773">
            <w:pPr>
              <w:pStyle w:val="NoSpacing"/>
            </w:pPr>
          </w:p>
        </w:tc>
      </w:tr>
      <w:tr w:rsidR="00F63150" w:rsidRPr="008F741E" w14:paraId="73FBB9C0" w14:textId="77777777" w:rsidTr="00F76773">
        <w:trPr>
          <w:trHeight w:val="20"/>
        </w:trPr>
        <w:tc>
          <w:tcPr>
            <w:tcW w:w="1702" w:type="dxa"/>
            <w:vAlign w:val="center"/>
          </w:tcPr>
          <w:p w14:paraId="69AD62AC" w14:textId="77777777" w:rsidR="00F63150" w:rsidRPr="008F741E" w:rsidRDefault="00F63150" w:rsidP="00F76773">
            <w:pPr>
              <w:pStyle w:val="NoSpacing"/>
            </w:pPr>
            <w:r w:rsidRPr="008F741E">
              <w:t>Branch bark ridge</w:t>
            </w:r>
          </w:p>
        </w:tc>
        <w:tc>
          <w:tcPr>
            <w:tcW w:w="283" w:type="dxa"/>
          </w:tcPr>
          <w:p w14:paraId="3BAF4A49" w14:textId="77777777" w:rsidR="00F63150" w:rsidRPr="008F741E" w:rsidRDefault="00F63150" w:rsidP="00F76773">
            <w:pPr>
              <w:pStyle w:val="NoSpacing"/>
            </w:pPr>
          </w:p>
        </w:tc>
        <w:tc>
          <w:tcPr>
            <w:tcW w:w="8080" w:type="dxa"/>
            <w:vAlign w:val="center"/>
          </w:tcPr>
          <w:p w14:paraId="4EC19847" w14:textId="77777777" w:rsidR="00F63150" w:rsidRPr="008F741E" w:rsidRDefault="00F63150" w:rsidP="00F76773">
            <w:pPr>
              <w:pStyle w:val="NoSpacing"/>
            </w:pPr>
            <w:r w:rsidRPr="008F741E">
              <w:t>The raised arc of bark tissues that forms within the acute angle between a branch and its parent stem.</w:t>
            </w:r>
          </w:p>
        </w:tc>
      </w:tr>
      <w:tr w:rsidR="00F63150" w:rsidRPr="008F741E" w14:paraId="26FC7525" w14:textId="77777777" w:rsidTr="00F76773">
        <w:trPr>
          <w:trHeight w:val="20"/>
        </w:trPr>
        <w:tc>
          <w:tcPr>
            <w:tcW w:w="1702" w:type="dxa"/>
            <w:vAlign w:val="center"/>
          </w:tcPr>
          <w:p w14:paraId="1B11F26A" w14:textId="77777777" w:rsidR="00F63150" w:rsidRPr="008F741E" w:rsidRDefault="00F63150" w:rsidP="00F76773">
            <w:pPr>
              <w:pStyle w:val="NoSpacing"/>
            </w:pPr>
            <w:r w:rsidRPr="008F741E">
              <w:t>Branch collar</w:t>
            </w:r>
          </w:p>
        </w:tc>
        <w:tc>
          <w:tcPr>
            <w:tcW w:w="283" w:type="dxa"/>
          </w:tcPr>
          <w:p w14:paraId="1A8D8322" w14:textId="77777777" w:rsidR="00F63150" w:rsidRPr="008F741E" w:rsidRDefault="00F63150" w:rsidP="00F76773">
            <w:pPr>
              <w:pStyle w:val="NoSpacing"/>
            </w:pPr>
          </w:p>
        </w:tc>
        <w:tc>
          <w:tcPr>
            <w:tcW w:w="8080" w:type="dxa"/>
            <w:vAlign w:val="center"/>
          </w:tcPr>
          <w:p w14:paraId="41EC72CA" w14:textId="77777777" w:rsidR="00F63150" w:rsidRPr="008F741E" w:rsidRDefault="00F63150" w:rsidP="00F76773">
            <w:pPr>
              <w:pStyle w:val="NoSpacing"/>
            </w:pPr>
            <w:r w:rsidRPr="008F741E">
              <w:t>A visible swelling formed at the base of a branch whose diameter growth has been disproportionately slow compared to that of the parent stem; a term sometimes applied also to the pattern of growth of the cells of the parent stem around the branch base.</w:t>
            </w:r>
          </w:p>
        </w:tc>
      </w:tr>
      <w:tr w:rsidR="00F63150" w:rsidRPr="008F741E" w14:paraId="3AF4CE58" w14:textId="77777777" w:rsidTr="00F76773">
        <w:trPr>
          <w:trHeight w:val="20"/>
        </w:trPr>
        <w:tc>
          <w:tcPr>
            <w:tcW w:w="1702" w:type="dxa"/>
            <w:vAlign w:val="center"/>
          </w:tcPr>
          <w:p w14:paraId="3E26C40A" w14:textId="77777777" w:rsidR="00F63150" w:rsidRPr="008F741E" w:rsidRDefault="00F63150" w:rsidP="00F76773">
            <w:pPr>
              <w:pStyle w:val="NoSpacing"/>
            </w:pPr>
            <w:r w:rsidRPr="008F741E">
              <w:t>Brown-rot</w:t>
            </w:r>
          </w:p>
        </w:tc>
        <w:tc>
          <w:tcPr>
            <w:tcW w:w="283" w:type="dxa"/>
          </w:tcPr>
          <w:p w14:paraId="703B84ED" w14:textId="77777777" w:rsidR="00F63150" w:rsidRPr="008F741E" w:rsidRDefault="00F63150" w:rsidP="00F76773">
            <w:pPr>
              <w:pStyle w:val="NoSpacing"/>
            </w:pPr>
          </w:p>
        </w:tc>
        <w:tc>
          <w:tcPr>
            <w:tcW w:w="8080" w:type="dxa"/>
            <w:vAlign w:val="center"/>
          </w:tcPr>
          <w:p w14:paraId="36677B5F" w14:textId="77777777" w:rsidR="00F63150" w:rsidRPr="008F741E" w:rsidRDefault="00F63150" w:rsidP="00F76773">
            <w:pPr>
              <w:pStyle w:val="NoSpacing"/>
            </w:pPr>
            <w:r w:rsidRPr="008F741E">
              <w:t>A type of wood decay in which cellulose is degraded, while lignin is only modified</w:t>
            </w:r>
          </w:p>
        </w:tc>
      </w:tr>
      <w:tr w:rsidR="00F63150" w:rsidRPr="008F741E" w14:paraId="21359775" w14:textId="77777777" w:rsidTr="00F76773">
        <w:trPr>
          <w:trHeight w:val="20"/>
        </w:trPr>
        <w:tc>
          <w:tcPr>
            <w:tcW w:w="1702" w:type="dxa"/>
            <w:vAlign w:val="center"/>
          </w:tcPr>
          <w:p w14:paraId="5C9CCFD9" w14:textId="77777777" w:rsidR="00F63150" w:rsidRPr="008F741E" w:rsidRDefault="00F63150" w:rsidP="00F76773">
            <w:pPr>
              <w:pStyle w:val="NoSpacing"/>
            </w:pPr>
            <w:r w:rsidRPr="008F741E">
              <w:t>Buckling</w:t>
            </w:r>
          </w:p>
        </w:tc>
        <w:tc>
          <w:tcPr>
            <w:tcW w:w="283" w:type="dxa"/>
          </w:tcPr>
          <w:p w14:paraId="06DE956C" w14:textId="77777777" w:rsidR="00F63150" w:rsidRPr="008F741E" w:rsidRDefault="00F63150" w:rsidP="00F76773">
            <w:pPr>
              <w:pStyle w:val="NoSpacing"/>
            </w:pPr>
          </w:p>
        </w:tc>
        <w:tc>
          <w:tcPr>
            <w:tcW w:w="8080" w:type="dxa"/>
            <w:vAlign w:val="center"/>
          </w:tcPr>
          <w:p w14:paraId="2416FEB1" w14:textId="77777777" w:rsidR="00F63150" w:rsidRPr="008F741E" w:rsidRDefault="00F63150" w:rsidP="00F76773">
            <w:pPr>
              <w:pStyle w:val="NoSpacing"/>
            </w:pPr>
            <w:r w:rsidRPr="008F741E">
              <w:t>An irreversible deformation of a structure subjected to a bending load.</w:t>
            </w:r>
          </w:p>
        </w:tc>
      </w:tr>
      <w:tr w:rsidR="00F63150" w:rsidRPr="008F741E" w14:paraId="765489C3" w14:textId="77777777" w:rsidTr="00F76773">
        <w:trPr>
          <w:trHeight w:val="20"/>
        </w:trPr>
        <w:tc>
          <w:tcPr>
            <w:tcW w:w="1702" w:type="dxa"/>
            <w:vAlign w:val="center"/>
          </w:tcPr>
          <w:p w14:paraId="20001E1A" w14:textId="77777777" w:rsidR="00F63150" w:rsidRPr="008F741E" w:rsidRDefault="00F63150" w:rsidP="00F76773">
            <w:pPr>
              <w:pStyle w:val="NoSpacing"/>
            </w:pPr>
            <w:r w:rsidRPr="008F741E">
              <w:t>Buttress zone</w:t>
            </w:r>
          </w:p>
        </w:tc>
        <w:tc>
          <w:tcPr>
            <w:tcW w:w="283" w:type="dxa"/>
          </w:tcPr>
          <w:p w14:paraId="3F8F8092" w14:textId="77777777" w:rsidR="00F63150" w:rsidRPr="008F741E" w:rsidRDefault="00F63150" w:rsidP="00F76773">
            <w:pPr>
              <w:pStyle w:val="NoSpacing"/>
            </w:pPr>
          </w:p>
        </w:tc>
        <w:tc>
          <w:tcPr>
            <w:tcW w:w="8080" w:type="dxa"/>
            <w:vAlign w:val="center"/>
          </w:tcPr>
          <w:p w14:paraId="7F44328F" w14:textId="77777777" w:rsidR="00F63150" w:rsidRPr="008F741E" w:rsidRDefault="00F63150" w:rsidP="00F76773">
            <w:pPr>
              <w:pStyle w:val="NoSpacing"/>
            </w:pPr>
            <w:r w:rsidRPr="008F741E">
              <w:t>The region at the base of a tree where the major lateral roots join the stem, with buttress-like formations on the upper side of the junctions</w:t>
            </w:r>
          </w:p>
        </w:tc>
      </w:tr>
      <w:tr w:rsidR="00F63150" w:rsidRPr="008F741E" w14:paraId="7DED6AC8" w14:textId="77777777" w:rsidTr="00F76773">
        <w:trPr>
          <w:trHeight w:val="20"/>
        </w:trPr>
        <w:tc>
          <w:tcPr>
            <w:tcW w:w="1702" w:type="dxa"/>
            <w:vAlign w:val="center"/>
          </w:tcPr>
          <w:p w14:paraId="2435FABF" w14:textId="77777777" w:rsidR="00F63150" w:rsidRPr="008F741E" w:rsidRDefault="00F63150" w:rsidP="00F76773">
            <w:pPr>
              <w:pStyle w:val="NoSpacing"/>
            </w:pPr>
            <w:r w:rsidRPr="008F741E">
              <w:t>Canker</w:t>
            </w:r>
          </w:p>
        </w:tc>
        <w:tc>
          <w:tcPr>
            <w:tcW w:w="283" w:type="dxa"/>
          </w:tcPr>
          <w:p w14:paraId="45E1436F" w14:textId="77777777" w:rsidR="00F63150" w:rsidRPr="008F741E" w:rsidRDefault="00F63150" w:rsidP="00F76773">
            <w:pPr>
              <w:pStyle w:val="NoSpacing"/>
            </w:pPr>
          </w:p>
        </w:tc>
        <w:tc>
          <w:tcPr>
            <w:tcW w:w="8080" w:type="dxa"/>
            <w:vAlign w:val="center"/>
          </w:tcPr>
          <w:p w14:paraId="6DE4CF31" w14:textId="77777777" w:rsidR="00F63150" w:rsidRPr="008F741E" w:rsidRDefault="00F63150" w:rsidP="00F76773">
            <w:pPr>
              <w:pStyle w:val="NoSpacing"/>
            </w:pPr>
            <w:r w:rsidRPr="008F741E">
              <w:t>Area of dead cambium killed by overlying pathogenic tissues.</w:t>
            </w:r>
          </w:p>
        </w:tc>
      </w:tr>
      <w:tr w:rsidR="00F63150" w:rsidRPr="008F741E" w14:paraId="4A392AF0" w14:textId="77777777" w:rsidTr="00F76773">
        <w:trPr>
          <w:trHeight w:val="20"/>
        </w:trPr>
        <w:tc>
          <w:tcPr>
            <w:tcW w:w="1702" w:type="dxa"/>
            <w:vAlign w:val="center"/>
          </w:tcPr>
          <w:p w14:paraId="18266EB9" w14:textId="77777777" w:rsidR="00F63150" w:rsidRPr="008F741E" w:rsidRDefault="00F63150" w:rsidP="00F76773">
            <w:pPr>
              <w:pStyle w:val="NoSpacing"/>
            </w:pPr>
            <w:r w:rsidRPr="008F741E">
              <w:t>Cavity</w:t>
            </w:r>
          </w:p>
        </w:tc>
        <w:tc>
          <w:tcPr>
            <w:tcW w:w="283" w:type="dxa"/>
          </w:tcPr>
          <w:p w14:paraId="1572709F" w14:textId="77777777" w:rsidR="00F63150" w:rsidRPr="008F741E" w:rsidRDefault="00F63150" w:rsidP="00F76773">
            <w:pPr>
              <w:pStyle w:val="NoSpacing"/>
            </w:pPr>
          </w:p>
        </w:tc>
        <w:tc>
          <w:tcPr>
            <w:tcW w:w="8080" w:type="dxa"/>
            <w:vAlign w:val="center"/>
          </w:tcPr>
          <w:p w14:paraId="62574D31" w14:textId="77777777" w:rsidR="00F63150" w:rsidRPr="008F741E" w:rsidRDefault="00F63150" w:rsidP="00F76773">
            <w:pPr>
              <w:pStyle w:val="NoSpacing"/>
            </w:pPr>
            <w:r w:rsidRPr="008F741E">
              <w:t>A hole in the woody structure of the tree; often caused through decay.</w:t>
            </w:r>
          </w:p>
        </w:tc>
      </w:tr>
      <w:tr w:rsidR="00F63150" w:rsidRPr="008F741E" w14:paraId="5A2B7810" w14:textId="77777777" w:rsidTr="00F76773">
        <w:trPr>
          <w:trHeight w:val="20"/>
        </w:trPr>
        <w:tc>
          <w:tcPr>
            <w:tcW w:w="1702" w:type="dxa"/>
            <w:vAlign w:val="center"/>
          </w:tcPr>
          <w:p w14:paraId="0E3126BC" w14:textId="77777777" w:rsidR="00F63150" w:rsidRPr="008F741E" w:rsidRDefault="00F63150" w:rsidP="00F76773">
            <w:pPr>
              <w:pStyle w:val="NoSpacing"/>
            </w:pPr>
            <w:r w:rsidRPr="008F741E">
              <w:t>Cleaning out</w:t>
            </w:r>
          </w:p>
        </w:tc>
        <w:tc>
          <w:tcPr>
            <w:tcW w:w="283" w:type="dxa"/>
          </w:tcPr>
          <w:p w14:paraId="0EA7C335" w14:textId="77777777" w:rsidR="00F63150" w:rsidRPr="008F741E" w:rsidRDefault="00F63150" w:rsidP="00F76773">
            <w:pPr>
              <w:pStyle w:val="NoSpacing"/>
            </w:pPr>
          </w:p>
        </w:tc>
        <w:tc>
          <w:tcPr>
            <w:tcW w:w="8080" w:type="dxa"/>
            <w:vAlign w:val="center"/>
          </w:tcPr>
          <w:p w14:paraId="54F8719D" w14:textId="77777777" w:rsidR="00F63150" w:rsidRPr="008F741E" w:rsidRDefault="00F63150" w:rsidP="00F76773">
            <w:pPr>
              <w:pStyle w:val="NoSpacing"/>
            </w:pPr>
            <w:r w:rsidRPr="008F741E">
              <w:t>The removal of dead, diseased crossing branches, damaged branches and alien structures.</w:t>
            </w:r>
          </w:p>
        </w:tc>
      </w:tr>
      <w:tr w:rsidR="00F63150" w:rsidRPr="008F741E" w14:paraId="68708CC1" w14:textId="77777777" w:rsidTr="00F76773">
        <w:trPr>
          <w:trHeight w:val="20"/>
        </w:trPr>
        <w:tc>
          <w:tcPr>
            <w:tcW w:w="1702" w:type="dxa"/>
            <w:vAlign w:val="center"/>
          </w:tcPr>
          <w:p w14:paraId="50A9EA75" w14:textId="77777777" w:rsidR="00F63150" w:rsidRPr="008F741E" w:rsidRDefault="00F63150" w:rsidP="00F76773">
            <w:pPr>
              <w:pStyle w:val="NoSpacing"/>
            </w:pPr>
            <w:r w:rsidRPr="008F741E">
              <w:t xml:space="preserve">  Competent Person</w:t>
            </w:r>
          </w:p>
        </w:tc>
        <w:tc>
          <w:tcPr>
            <w:tcW w:w="283" w:type="dxa"/>
          </w:tcPr>
          <w:p w14:paraId="219472E2" w14:textId="77777777" w:rsidR="00F63150" w:rsidRPr="008F741E" w:rsidRDefault="00F63150" w:rsidP="00F76773">
            <w:pPr>
              <w:pStyle w:val="NoSpacing"/>
            </w:pPr>
          </w:p>
        </w:tc>
        <w:tc>
          <w:tcPr>
            <w:tcW w:w="8080" w:type="dxa"/>
            <w:vAlign w:val="center"/>
          </w:tcPr>
          <w:p w14:paraId="5707FC8D" w14:textId="77777777" w:rsidR="00F63150" w:rsidRPr="008F741E" w:rsidRDefault="00F63150" w:rsidP="00F76773">
            <w:pPr>
              <w:pStyle w:val="NoSpacing"/>
            </w:pPr>
            <w:r w:rsidRPr="008F741E">
              <w:t>Person with training and experience in accordance with the proposed matter being addressed, having an understanding of a particular matter being approached.</w:t>
            </w:r>
          </w:p>
        </w:tc>
      </w:tr>
      <w:tr w:rsidR="00F63150" w:rsidRPr="008F741E" w14:paraId="0C49F2CF" w14:textId="77777777" w:rsidTr="00F76773">
        <w:trPr>
          <w:trHeight w:val="20"/>
        </w:trPr>
        <w:tc>
          <w:tcPr>
            <w:tcW w:w="1702" w:type="dxa"/>
            <w:vAlign w:val="center"/>
          </w:tcPr>
          <w:p w14:paraId="40D4B8A8" w14:textId="77777777" w:rsidR="00F63150" w:rsidRPr="008F741E" w:rsidRDefault="00F63150" w:rsidP="00F76773">
            <w:pPr>
              <w:pStyle w:val="NoSpacing"/>
            </w:pPr>
            <w:r w:rsidRPr="008F741E">
              <w:t>Condition</w:t>
            </w:r>
          </w:p>
        </w:tc>
        <w:tc>
          <w:tcPr>
            <w:tcW w:w="283" w:type="dxa"/>
          </w:tcPr>
          <w:p w14:paraId="3BBCD821" w14:textId="77777777" w:rsidR="00F63150" w:rsidRPr="008F741E" w:rsidRDefault="00F63150" w:rsidP="00F76773">
            <w:pPr>
              <w:pStyle w:val="NoSpacing"/>
            </w:pPr>
          </w:p>
        </w:tc>
        <w:tc>
          <w:tcPr>
            <w:tcW w:w="8080" w:type="dxa"/>
            <w:vAlign w:val="center"/>
          </w:tcPr>
          <w:p w14:paraId="56BC2E52" w14:textId="77777777" w:rsidR="00F63150" w:rsidRPr="008F741E" w:rsidRDefault="00F63150" w:rsidP="00F76773">
            <w:pPr>
              <w:pStyle w:val="NoSpacing"/>
            </w:pPr>
            <w:r w:rsidRPr="008F741E">
              <w:t>An indication of the physiological vitality of a tree, but not the stability of a tree.</w:t>
            </w:r>
          </w:p>
        </w:tc>
      </w:tr>
      <w:tr w:rsidR="00F63150" w:rsidRPr="008F741E" w14:paraId="2EE96E20" w14:textId="77777777" w:rsidTr="00F76773">
        <w:trPr>
          <w:trHeight w:val="20"/>
        </w:trPr>
        <w:tc>
          <w:tcPr>
            <w:tcW w:w="1702" w:type="dxa"/>
            <w:vAlign w:val="center"/>
          </w:tcPr>
          <w:p w14:paraId="0BF49BB6" w14:textId="77777777" w:rsidR="00F63150" w:rsidRPr="008F741E" w:rsidRDefault="00F63150" w:rsidP="00F76773">
            <w:pPr>
              <w:pStyle w:val="NoSpacing"/>
            </w:pPr>
            <w:r w:rsidRPr="008F741E">
              <w:t>Construction</w:t>
            </w:r>
          </w:p>
        </w:tc>
        <w:tc>
          <w:tcPr>
            <w:tcW w:w="283" w:type="dxa"/>
          </w:tcPr>
          <w:p w14:paraId="4206448C" w14:textId="77777777" w:rsidR="00F63150" w:rsidRPr="008F741E" w:rsidRDefault="00F63150" w:rsidP="00F76773">
            <w:pPr>
              <w:pStyle w:val="NoSpacing"/>
            </w:pPr>
          </w:p>
        </w:tc>
        <w:tc>
          <w:tcPr>
            <w:tcW w:w="8080" w:type="dxa"/>
            <w:vAlign w:val="center"/>
          </w:tcPr>
          <w:p w14:paraId="058087E1" w14:textId="77777777" w:rsidR="00F63150" w:rsidRPr="008F741E" w:rsidRDefault="00F63150" w:rsidP="00F76773">
            <w:pPr>
              <w:pStyle w:val="NoSpacing"/>
            </w:pPr>
            <w:r w:rsidRPr="008F741E">
              <w:t>A site based operation that has the potential to affect retained trees.</w:t>
            </w:r>
          </w:p>
        </w:tc>
      </w:tr>
      <w:tr w:rsidR="00F63150" w:rsidRPr="008F741E" w14:paraId="1A0316C0" w14:textId="77777777" w:rsidTr="00F76773">
        <w:trPr>
          <w:trHeight w:val="20"/>
        </w:trPr>
        <w:tc>
          <w:tcPr>
            <w:tcW w:w="1702" w:type="dxa"/>
            <w:vAlign w:val="center"/>
          </w:tcPr>
          <w:p w14:paraId="4C327B9E" w14:textId="77777777" w:rsidR="00F63150" w:rsidRPr="008F741E" w:rsidRDefault="00F63150" w:rsidP="00F76773">
            <w:pPr>
              <w:pStyle w:val="NoSpacing"/>
            </w:pPr>
            <w:r w:rsidRPr="008F741E">
              <w:t>Construction Exclusion Zone</w:t>
            </w:r>
          </w:p>
        </w:tc>
        <w:tc>
          <w:tcPr>
            <w:tcW w:w="283" w:type="dxa"/>
          </w:tcPr>
          <w:p w14:paraId="47BD4CDE" w14:textId="77777777" w:rsidR="00F63150" w:rsidRPr="008F741E" w:rsidRDefault="00F63150" w:rsidP="00F76773">
            <w:pPr>
              <w:pStyle w:val="NoSpacing"/>
            </w:pPr>
          </w:p>
        </w:tc>
        <w:tc>
          <w:tcPr>
            <w:tcW w:w="8080" w:type="dxa"/>
            <w:vAlign w:val="center"/>
          </w:tcPr>
          <w:p w14:paraId="443AACC7" w14:textId="77777777" w:rsidR="00F63150" w:rsidRPr="008F741E" w:rsidRDefault="00F63150" w:rsidP="00F76773">
            <w:pPr>
              <w:pStyle w:val="NoSpacing"/>
            </w:pPr>
            <w:r w:rsidRPr="008F741E">
              <w:t>An area based on the RPA from which construction activity is prohibited.</w:t>
            </w:r>
          </w:p>
        </w:tc>
      </w:tr>
      <w:tr w:rsidR="00F63150" w:rsidRPr="008F741E" w14:paraId="658A92D9" w14:textId="77777777" w:rsidTr="00F76773">
        <w:trPr>
          <w:trHeight w:val="20"/>
        </w:trPr>
        <w:tc>
          <w:tcPr>
            <w:tcW w:w="1702" w:type="dxa"/>
            <w:vAlign w:val="center"/>
          </w:tcPr>
          <w:p w14:paraId="038C9008" w14:textId="77777777" w:rsidR="00F63150" w:rsidRPr="008F741E" w:rsidRDefault="00F63150" w:rsidP="00F76773">
            <w:pPr>
              <w:pStyle w:val="NoSpacing"/>
            </w:pPr>
            <w:r w:rsidRPr="008F741E">
              <w:t>Coppicing</w:t>
            </w:r>
          </w:p>
        </w:tc>
        <w:tc>
          <w:tcPr>
            <w:tcW w:w="283" w:type="dxa"/>
          </w:tcPr>
          <w:p w14:paraId="427E32EF" w14:textId="77777777" w:rsidR="00F63150" w:rsidRPr="008F741E" w:rsidRDefault="00F63150" w:rsidP="00F76773">
            <w:pPr>
              <w:pStyle w:val="NoSpacing"/>
            </w:pPr>
          </w:p>
        </w:tc>
        <w:tc>
          <w:tcPr>
            <w:tcW w:w="8080" w:type="dxa"/>
            <w:vAlign w:val="center"/>
          </w:tcPr>
          <w:p w14:paraId="7E74E538" w14:textId="77777777" w:rsidR="00F63150" w:rsidRPr="008F741E" w:rsidRDefault="00F63150" w:rsidP="00F76773">
            <w:pPr>
              <w:pStyle w:val="NoSpacing"/>
            </w:pPr>
            <w:r w:rsidRPr="008F741E">
              <w:t>Removal of all aerial parts of the tree leaving a stump for regeneration of new shoot.</w:t>
            </w:r>
          </w:p>
        </w:tc>
      </w:tr>
      <w:tr w:rsidR="00F63150" w:rsidRPr="008F741E" w14:paraId="74D1C0E9" w14:textId="77777777" w:rsidTr="00F76773">
        <w:trPr>
          <w:trHeight w:val="20"/>
        </w:trPr>
        <w:tc>
          <w:tcPr>
            <w:tcW w:w="1702" w:type="dxa"/>
            <w:vAlign w:val="center"/>
          </w:tcPr>
          <w:p w14:paraId="10307244" w14:textId="77777777" w:rsidR="00F63150" w:rsidRPr="008F741E" w:rsidRDefault="00F63150" w:rsidP="00F76773">
            <w:pPr>
              <w:pStyle w:val="NoSpacing"/>
            </w:pPr>
            <w:r w:rsidRPr="008F741E">
              <w:t>Crown/canopy</w:t>
            </w:r>
          </w:p>
        </w:tc>
        <w:tc>
          <w:tcPr>
            <w:tcW w:w="283" w:type="dxa"/>
          </w:tcPr>
          <w:p w14:paraId="2D9C4F9B" w14:textId="77777777" w:rsidR="00F63150" w:rsidRPr="008F741E" w:rsidRDefault="00F63150" w:rsidP="00F76773">
            <w:pPr>
              <w:pStyle w:val="NoSpacing"/>
            </w:pPr>
          </w:p>
        </w:tc>
        <w:tc>
          <w:tcPr>
            <w:tcW w:w="8080" w:type="dxa"/>
            <w:vAlign w:val="center"/>
          </w:tcPr>
          <w:p w14:paraId="60A6A9ED" w14:textId="77777777" w:rsidR="00F63150" w:rsidRPr="008F741E" w:rsidRDefault="00F63150" w:rsidP="00F76773">
            <w:pPr>
              <w:pStyle w:val="NoSpacing"/>
            </w:pPr>
            <w:r w:rsidRPr="008F741E">
              <w:t>The parts of the tree that supports the leaves.</w:t>
            </w:r>
          </w:p>
        </w:tc>
      </w:tr>
      <w:tr w:rsidR="00F63150" w:rsidRPr="008F741E" w14:paraId="7652B7B6" w14:textId="77777777" w:rsidTr="00F76773">
        <w:trPr>
          <w:trHeight w:val="20"/>
        </w:trPr>
        <w:tc>
          <w:tcPr>
            <w:tcW w:w="1702" w:type="dxa"/>
            <w:vAlign w:val="center"/>
          </w:tcPr>
          <w:p w14:paraId="2DE2A65A" w14:textId="77777777" w:rsidR="00F63150" w:rsidRPr="008F741E" w:rsidRDefault="00F63150" w:rsidP="00F76773">
            <w:pPr>
              <w:pStyle w:val="NoSpacing"/>
            </w:pPr>
            <w:r w:rsidRPr="008F741E">
              <w:t>Crown lifting</w:t>
            </w:r>
          </w:p>
        </w:tc>
        <w:tc>
          <w:tcPr>
            <w:tcW w:w="283" w:type="dxa"/>
          </w:tcPr>
          <w:p w14:paraId="6B14A056" w14:textId="77777777" w:rsidR="00F63150" w:rsidRPr="008F741E" w:rsidRDefault="00F63150" w:rsidP="00F76773">
            <w:pPr>
              <w:pStyle w:val="NoSpacing"/>
            </w:pPr>
          </w:p>
        </w:tc>
        <w:tc>
          <w:tcPr>
            <w:tcW w:w="8080" w:type="dxa"/>
            <w:vAlign w:val="center"/>
          </w:tcPr>
          <w:p w14:paraId="1157F4B0" w14:textId="77777777" w:rsidR="00F63150" w:rsidRPr="008F741E" w:rsidRDefault="00F63150" w:rsidP="00F76773">
            <w:pPr>
              <w:pStyle w:val="NoSpacing"/>
            </w:pPr>
            <w:r w:rsidRPr="008F741E">
              <w:t>The removal of limbs and small branches to a specified height above ground level.</w:t>
            </w:r>
          </w:p>
        </w:tc>
      </w:tr>
      <w:tr w:rsidR="00F63150" w:rsidRPr="008F741E" w14:paraId="0AF7E3A6" w14:textId="77777777" w:rsidTr="00F76773">
        <w:trPr>
          <w:trHeight w:val="20"/>
        </w:trPr>
        <w:tc>
          <w:tcPr>
            <w:tcW w:w="1702" w:type="dxa"/>
            <w:vAlign w:val="center"/>
          </w:tcPr>
          <w:p w14:paraId="5E5EAEA9" w14:textId="77777777" w:rsidR="00F63150" w:rsidRPr="008F741E" w:rsidRDefault="00F63150" w:rsidP="00F76773">
            <w:pPr>
              <w:pStyle w:val="NoSpacing"/>
            </w:pPr>
            <w:r w:rsidRPr="008F741E">
              <w:t>Crown thinning</w:t>
            </w:r>
          </w:p>
        </w:tc>
        <w:tc>
          <w:tcPr>
            <w:tcW w:w="283" w:type="dxa"/>
          </w:tcPr>
          <w:p w14:paraId="715F78CF" w14:textId="77777777" w:rsidR="00F63150" w:rsidRPr="008F741E" w:rsidRDefault="00F63150" w:rsidP="00F76773">
            <w:pPr>
              <w:pStyle w:val="NoSpacing"/>
            </w:pPr>
          </w:p>
        </w:tc>
        <w:tc>
          <w:tcPr>
            <w:tcW w:w="8080" w:type="dxa"/>
            <w:vAlign w:val="center"/>
          </w:tcPr>
          <w:p w14:paraId="76AAA138" w14:textId="77777777" w:rsidR="00F63150" w:rsidRPr="008F741E" w:rsidRDefault="00F63150" w:rsidP="00F76773">
            <w:pPr>
              <w:pStyle w:val="NoSpacing"/>
            </w:pPr>
            <w:r w:rsidRPr="008F741E">
              <w:t>The removal of a proportion of secondary branch growth throughout the crown to produce an even density well balanced crown structure.</w:t>
            </w:r>
          </w:p>
        </w:tc>
      </w:tr>
      <w:tr w:rsidR="00F63150" w:rsidRPr="008F741E" w14:paraId="24D6A488" w14:textId="77777777" w:rsidTr="00F76773">
        <w:trPr>
          <w:trHeight w:val="20"/>
        </w:trPr>
        <w:tc>
          <w:tcPr>
            <w:tcW w:w="1702" w:type="dxa"/>
            <w:vAlign w:val="center"/>
          </w:tcPr>
          <w:p w14:paraId="62E505FC" w14:textId="77777777" w:rsidR="00F63150" w:rsidRPr="008F741E" w:rsidRDefault="00F63150" w:rsidP="00F76773">
            <w:pPr>
              <w:pStyle w:val="NoSpacing"/>
            </w:pPr>
            <w:r w:rsidRPr="008F741E">
              <w:t>Crown reduction</w:t>
            </w:r>
          </w:p>
        </w:tc>
        <w:tc>
          <w:tcPr>
            <w:tcW w:w="283" w:type="dxa"/>
          </w:tcPr>
          <w:p w14:paraId="0723749C" w14:textId="77777777" w:rsidR="00F63150" w:rsidRPr="008F741E" w:rsidRDefault="00F63150" w:rsidP="00F76773">
            <w:pPr>
              <w:pStyle w:val="NoSpacing"/>
            </w:pPr>
          </w:p>
        </w:tc>
        <w:tc>
          <w:tcPr>
            <w:tcW w:w="8080" w:type="dxa"/>
            <w:vAlign w:val="center"/>
          </w:tcPr>
          <w:p w14:paraId="763D32E6" w14:textId="77777777" w:rsidR="00F63150" w:rsidRPr="008F741E" w:rsidRDefault="00F63150" w:rsidP="00F76773">
            <w:pPr>
              <w:pStyle w:val="NoSpacing"/>
            </w:pPr>
            <w:r w:rsidRPr="008F741E">
              <w:t>Removal in the height to a specified description to maintain a flowing crown structure.</w:t>
            </w:r>
          </w:p>
        </w:tc>
      </w:tr>
      <w:tr w:rsidR="00F63150" w:rsidRPr="008F741E" w14:paraId="4D228CBC" w14:textId="77777777" w:rsidTr="00F76773">
        <w:trPr>
          <w:trHeight w:val="20"/>
        </w:trPr>
        <w:tc>
          <w:tcPr>
            <w:tcW w:w="1702" w:type="dxa"/>
            <w:vAlign w:val="center"/>
          </w:tcPr>
          <w:p w14:paraId="5972BC5D" w14:textId="77777777" w:rsidR="00F63150" w:rsidRPr="008F741E" w:rsidRDefault="00F63150" w:rsidP="00F76773">
            <w:pPr>
              <w:pStyle w:val="NoSpacing"/>
            </w:pPr>
            <w:r w:rsidRPr="008F741E">
              <w:t>Deadwood</w:t>
            </w:r>
          </w:p>
        </w:tc>
        <w:tc>
          <w:tcPr>
            <w:tcW w:w="283" w:type="dxa"/>
          </w:tcPr>
          <w:p w14:paraId="21B11627" w14:textId="77777777" w:rsidR="00F63150" w:rsidRPr="008F741E" w:rsidRDefault="00F63150" w:rsidP="00F76773">
            <w:pPr>
              <w:pStyle w:val="NoSpacing"/>
            </w:pPr>
          </w:p>
        </w:tc>
        <w:tc>
          <w:tcPr>
            <w:tcW w:w="8080" w:type="dxa"/>
            <w:vAlign w:val="center"/>
          </w:tcPr>
          <w:p w14:paraId="21AB8BE5" w14:textId="77777777" w:rsidR="00F63150" w:rsidRPr="008F741E" w:rsidRDefault="00F63150" w:rsidP="00F76773">
            <w:pPr>
              <w:pStyle w:val="NoSpacing"/>
            </w:pPr>
            <w:r w:rsidRPr="008F741E">
              <w:t>Non – functional branches which no longer support natural growing conditions of the tree, but may be beneficial for the support of habitats.</w:t>
            </w:r>
          </w:p>
        </w:tc>
      </w:tr>
      <w:tr w:rsidR="00F63150" w:rsidRPr="008F741E" w14:paraId="716165F3" w14:textId="77777777" w:rsidTr="00F76773">
        <w:trPr>
          <w:trHeight w:val="20"/>
        </w:trPr>
        <w:tc>
          <w:tcPr>
            <w:tcW w:w="1702" w:type="dxa"/>
            <w:vAlign w:val="center"/>
          </w:tcPr>
          <w:p w14:paraId="417DD925" w14:textId="77777777" w:rsidR="00F63150" w:rsidRPr="008F741E" w:rsidRDefault="00F63150" w:rsidP="00F76773">
            <w:pPr>
              <w:pStyle w:val="NoSpacing"/>
            </w:pPr>
            <w:r w:rsidRPr="008F741E">
              <w:t>Defect</w:t>
            </w:r>
          </w:p>
        </w:tc>
        <w:tc>
          <w:tcPr>
            <w:tcW w:w="283" w:type="dxa"/>
          </w:tcPr>
          <w:p w14:paraId="140039E9" w14:textId="77777777" w:rsidR="00F63150" w:rsidRPr="008F741E" w:rsidRDefault="00F63150" w:rsidP="00F76773">
            <w:pPr>
              <w:pStyle w:val="NoSpacing"/>
            </w:pPr>
          </w:p>
        </w:tc>
        <w:tc>
          <w:tcPr>
            <w:tcW w:w="8080" w:type="dxa"/>
            <w:vAlign w:val="center"/>
          </w:tcPr>
          <w:p w14:paraId="67BA4E79" w14:textId="77777777" w:rsidR="00F63150" w:rsidRPr="008F741E" w:rsidRDefault="00F63150" w:rsidP="00F76773">
            <w:pPr>
              <w:pStyle w:val="NoSpacing"/>
            </w:pPr>
            <w:r w:rsidRPr="008F741E">
              <w:t>Any area of the tree that longer has an optimal mechanical uniformity of stress, making the tree unsuitable for its location.</w:t>
            </w:r>
          </w:p>
        </w:tc>
      </w:tr>
      <w:tr w:rsidR="00F63150" w:rsidRPr="008F741E" w14:paraId="7D79E264" w14:textId="77777777" w:rsidTr="00F76773">
        <w:trPr>
          <w:trHeight w:val="20"/>
        </w:trPr>
        <w:tc>
          <w:tcPr>
            <w:tcW w:w="1702" w:type="dxa"/>
            <w:vAlign w:val="center"/>
          </w:tcPr>
          <w:p w14:paraId="40910DFE" w14:textId="77777777" w:rsidR="00F63150" w:rsidRPr="008F741E" w:rsidRDefault="00F63150" w:rsidP="00F76773">
            <w:pPr>
              <w:pStyle w:val="NoSpacing"/>
            </w:pPr>
            <w:r w:rsidRPr="008F741E">
              <w:t>Dieback</w:t>
            </w:r>
          </w:p>
        </w:tc>
        <w:tc>
          <w:tcPr>
            <w:tcW w:w="283" w:type="dxa"/>
          </w:tcPr>
          <w:p w14:paraId="17D2A6B6" w14:textId="77777777" w:rsidR="00F63150" w:rsidRPr="008F741E" w:rsidRDefault="00F63150" w:rsidP="00F76773">
            <w:pPr>
              <w:pStyle w:val="NoSpacing"/>
            </w:pPr>
          </w:p>
        </w:tc>
        <w:tc>
          <w:tcPr>
            <w:tcW w:w="8080" w:type="dxa"/>
            <w:vAlign w:val="center"/>
          </w:tcPr>
          <w:p w14:paraId="07525B01" w14:textId="77777777" w:rsidR="00F63150" w:rsidRPr="008F741E" w:rsidRDefault="00F63150" w:rsidP="00F76773">
            <w:pPr>
              <w:pStyle w:val="NoSpacing"/>
            </w:pPr>
            <w:r w:rsidRPr="008F741E">
              <w:t>Death of woody parts of the tree starting at distal ends of the tree.</w:t>
            </w:r>
          </w:p>
        </w:tc>
      </w:tr>
      <w:tr w:rsidR="00F63150" w:rsidRPr="008F741E" w14:paraId="11E18D7F" w14:textId="77777777" w:rsidTr="00F76773">
        <w:trPr>
          <w:trHeight w:val="20"/>
        </w:trPr>
        <w:tc>
          <w:tcPr>
            <w:tcW w:w="1702" w:type="dxa"/>
            <w:vAlign w:val="center"/>
          </w:tcPr>
          <w:p w14:paraId="47EF1CE6" w14:textId="77777777" w:rsidR="00F63150" w:rsidRPr="008F741E" w:rsidRDefault="00F63150" w:rsidP="00F76773">
            <w:pPr>
              <w:pStyle w:val="NoSpacing"/>
            </w:pPr>
            <w:r w:rsidRPr="008F741E">
              <w:t>Disease</w:t>
            </w:r>
          </w:p>
        </w:tc>
        <w:tc>
          <w:tcPr>
            <w:tcW w:w="283" w:type="dxa"/>
          </w:tcPr>
          <w:p w14:paraId="3B348616" w14:textId="77777777" w:rsidR="00F63150" w:rsidRPr="008F741E" w:rsidRDefault="00F63150" w:rsidP="00F76773">
            <w:pPr>
              <w:pStyle w:val="NoSpacing"/>
            </w:pPr>
          </w:p>
        </w:tc>
        <w:tc>
          <w:tcPr>
            <w:tcW w:w="8080" w:type="dxa"/>
            <w:vAlign w:val="center"/>
          </w:tcPr>
          <w:p w14:paraId="6908CE5C" w14:textId="77777777" w:rsidR="00F63150" w:rsidRPr="008F741E" w:rsidRDefault="00F63150" w:rsidP="00F76773">
            <w:pPr>
              <w:pStyle w:val="NoSpacing"/>
            </w:pPr>
            <w:r w:rsidRPr="008F741E">
              <w:t>Damage occurring to living organisms as a result of pathogenic micro-organisms.</w:t>
            </w:r>
          </w:p>
        </w:tc>
      </w:tr>
      <w:tr w:rsidR="00F63150" w:rsidRPr="008F741E" w14:paraId="00B5692E" w14:textId="77777777" w:rsidTr="00F76773">
        <w:trPr>
          <w:trHeight w:val="20"/>
        </w:trPr>
        <w:tc>
          <w:tcPr>
            <w:tcW w:w="1702" w:type="dxa"/>
            <w:vAlign w:val="center"/>
          </w:tcPr>
          <w:p w14:paraId="14FDEE19" w14:textId="77777777" w:rsidR="00F63150" w:rsidRPr="008F741E" w:rsidRDefault="00F63150" w:rsidP="00F76773">
            <w:pPr>
              <w:pStyle w:val="NoSpacing"/>
            </w:pPr>
            <w:r w:rsidRPr="008F741E">
              <w:t>Distal</w:t>
            </w:r>
          </w:p>
        </w:tc>
        <w:tc>
          <w:tcPr>
            <w:tcW w:w="283" w:type="dxa"/>
          </w:tcPr>
          <w:p w14:paraId="6CA3E7F5" w14:textId="77777777" w:rsidR="00F63150" w:rsidRPr="008F741E" w:rsidRDefault="00F63150" w:rsidP="00F76773">
            <w:pPr>
              <w:pStyle w:val="NoSpacing"/>
            </w:pPr>
          </w:p>
        </w:tc>
        <w:tc>
          <w:tcPr>
            <w:tcW w:w="8080" w:type="dxa"/>
            <w:vAlign w:val="center"/>
          </w:tcPr>
          <w:p w14:paraId="670688A7" w14:textId="77777777" w:rsidR="00F63150" w:rsidRPr="008F741E" w:rsidRDefault="00F63150" w:rsidP="00F76773">
            <w:pPr>
              <w:pStyle w:val="NoSpacing"/>
            </w:pPr>
            <w:r w:rsidRPr="008F741E">
              <w:t>Furthest distance away from the main body of the tree.</w:t>
            </w:r>
          </w:p>
        </w:tc>
      </w:tr>
      <w:tr w:rsidR="00F63150" w:rsidRPr="008F741E" w14:paraId="716767EC" w14:textId="77777777" w:rsidTr="00F76773">
        <w:trPr>
          <w:trHeight w:val="20"/>
        </w:trPr>
        <w:tc>
          <w:tcPr>
            <w:tcW w:w="1702" w:type="dxa"/>
            <w:vAlign w:val="center"/>
          </w:tcPr>
          <w:p w14:paraId="4A90BC83" w14:textId="77777777" w:rsidR="00F63150" w:rsidRPr="008F741E" w:rsidRDefault="00F63150" w:rsidP="00F76773">
            <w:pPr>
              <w:pStyle w:val="NoSpacing"/>
            </w:pPr>
            <w:r w:rsidRPr="008F741E">
              <w:t>Dysfunction</w:t>
            </w:r>
          </w:p>
        </w:tc>
        <w:tc>
          <w:tcPr>
            <w:tcW w:w="283" w:type="dxa"/>
          </w:tcPr>
          <w:p w14:paraId="2D9CCD47" w14:textId="77777777" w:rsidR="00F63150" w:rsidRPr="008F741E" w:rsidRDefault="00F63150" w:rsidP="00F76773">
            <w:pPr>
              <w:pStyle w:val="NoSpacing"/>
            </w:pPr>
          </w:p>
        </w:tc>
        <w:tc>
          <w:tcPr>
            <w:tcW w:w="8080" w:type="dxa"/>
            <w:vAlign w:val="center"/>
          </w:tcPr>
          <w:p w14:paraId="737BDA02" w14:textId="77777777" w:rsidR="00F63150" w:rsidRPr="008F741E" w:rsidRDefault="00F63150" w:rsidP="00F76773">
            <w:pPr>
              <w:pStyle w:val="NoSpacing"/>
            </w:pPr>
            <w:r w:rsidRPr="008F741E">
              <w:t>In woody tissues, the loss of physiological function, especially water conduction, in sapwood.</w:t>
            </w:r>
          </w:p>
        </w:tc>
      </w:tr>
      <w:tr w:rsidR="00F63150" w:rsidRPr="008F741E" w14:paraId="7A08D49C" w14:textId="77777777" w:rsidTr="00F76773">
        <w:trPr>
          <w:trHeight w:val="20"/>
        </w:trPr>
        <w:tc>
          <w:tcPr>
            <w:tcW w:w="1702" w:type="dxa"/>
            <w:vAlign w:val="center"/>
          </w:tcPr>
          <w:p w14:paraId="270AC9D6" w14:textId="77777777" w:rsidR="00F63150" w:rsidRPr="008F741E" w:rsidRDefault="00F63150" w:rsidP="00F76773">
            <w:pPr>
              <w:pStyle w:val="NoSpacing"/>
            </w:pPr>
            <w:r w:rsidRPr="008F741E">
              <w:t>Epicormical growth</w:t>
            </w:r>
          </w:p>
        </w:tc>
        <w:tc>
          <w:tcPr>
            <w:tcW w:w="283" w:type="dxa"/>
          </w:tcPr>
          <w:p w14:paraId="63EDEF61" w14:textId="77777777" w:rsidR="00F63150" w:rsidRPr="008F741E" w:rsidRDefault="00F63150" w:rsidP="00F76773">
            <w:pPr>
              <w:pStyle w:val="NoSpacing"/>
            </w:pPr>
          </w:p>
        </w:tc>
        <w:tc>
          <w:tcPr>
            <w:tcW w:w="8080" w:type="dxa"/>
            <w:vAlign w:val="center"/>
          </w:tcPr>
          <w:p w14:paraId="3A0557DF" w14:textId="77777777" w:rsidR="00F63150" w:rsidRPr="008F741E" w:rsidRDefault="00F63150" w:rsidP="00F76773">
            <w:pPr>
              <w:pStyle w:val="NoSpacing"/>
            </w:pPr>
            <w:r w:rsidRPr="008F741E">
              <w:t>Growth from dormant or adventitious buds, not developing from the first shoot.</w:t>
            </w:r>
          </w:p>
        </w:tc>
      </w:tr>
      <w:tr w:rsidR="00F63150" w:rsidRPr="008F741E" w14:paraId="49A59453" w14:textId="77777777" w:rsidTr="00F76773">
        <w:trPr>
          <w:trHeight w:val="20"/>
        </w:trPr>
        <w:tc>
          <w:tcPr>
            <w:tcW w:w="1702" w:type="dxa"/>
            <w:vAlign w:val="center"/>
          </w:tcPr>
          <w:p w14:paraId="3FD15344" w14:textId="77777777" w:rsidR="00F63150" w:rsidRPr="008F741E" w:rsidRDefault="00F63150" w:rsidP="00F76773">
            <w:pPr>
              <w:pStyle w:val="NoSpacing"/>
            </w:pPr>
            <w:r w:rsidRPr="008F741E">
              <w:t>Girdling roots</w:t>
            </w:r>
          </w:p>
        </w:tc>
        <w:tc>
          <w:tcPr>
            <w:tcW w:w="283" w:type="dxa"/>
          </w:tcPr>
          <w:p w14:paraId="5C743570" w14:textId="77777777" w:rsidR="00F63150" w:rsidRPr="008F741E" w:rsidRDefault="00F63150" w:rsidP="00F76773">
            <w:pPr>
              <w:pStyle w:val="NoSpacing"/>
            </w:pPr>
          </w:p>
        </w:tc>
        <w:tc>
          <w:tcPr>
            <w:tcW w:w="8080" w:type="dxa"/>
            <w:vAlign w:val="center"/>
          </w:tcPr>
          <w:p w14:paraId="7132EC71" w14:textId="77777777" w:rsidR="00F63150" w:rsidRPr="008F741E" w:rsidRDefault="00F63150" w:rsidP="00F76773">
            <w:pPr>
              <w:pStyle w:val="NoSpacing"/>
            </w:pPr>
            <w:r w:rsidRPr="008F741E">
              <w:t>A circling root which constricts the stem or roots, with the potential to cause death and the restriction of flow within the phloem.</w:t>
            </w:r>
          </w:p>
        </w:tc>
      </w:tr>
      <w:tr w:rsidR="00F63150" w:rsidRPr="008F741E" w14:paraId="2027270E" w14:textId="77777777" w:rsidTr="00F76773">
        <w:trPr>
          <w:trHeight w:val="20"/>
        </w:trPr>
        <w:tc>
          <w:tcPr>
            <w:tcW w:w="1702" w:type="dxa"/>
            <w:vAlign w:val="center"/>
          </w:tcPr>
          <w:p w14:paraId="703815EE" w14:textId="77777777" w:rsidR="00F63150" w:rsidRPr="008F741E" w:rsidRDefault="00F63150" w:rsidP="00F76773">
            <w:pPr>
              <w:pStyle w:val="NoSpacing"/>
            </w:pPr>
            <w:r w:rsidRPr="008F741E">
              <w:t>Heartwood</w:t>
            </w:r>
          </w:p>
        </w:tc>
        <w:tc>
          <w:tcPr>
            <w:tcW w:w="283" w:type="dxa"/>
          </w:tcPr>
          <w:p w14:paraId="32AE4D3D" w14:textId="77777777" w:rsidR="00F63150" w:rsidRPr="008F741E" w:rsidRDefault="00F63150" w:rsidP="00F76773">
            <w:pPr>
              <w:pStyle w:val="NoSpacing"/>
            </w:pPr>
          </w:p>
        </w:tc>
        <w:tc>
          <w:tcPr>
            <w:tcW w:w="8080" w:type="dxa"/>
            <w:vAlign w:val="center"/>
          </w:tcPr>
          <w:p w14:paraId="63D5E7B6" w14:textId="77777777" w:rsidR="00F63150" w:rsidRPr="008F741E" w:rsidRDefault="00F63150" w:rsidP="00F76773">
            <w:pPr>
              <w:pStyle w:val="NoSpacing"/>
            </w:pPr>
            <w:r w:rsidRPr="008F741E">
              <w:t>Dysfunctional xylem which no longer has conductive properties, but which has become an integral structural part of the tree.</w:t>
            </w:r>
          </w:p>
        </w:tc>
      </w:tr>
      <w:tr w:rsidR="00F63150" w:rsidRPr="008F741E" w14:paraId="1C584F18" w14:textId="77777777" w:rsidTr="00F76773">
        <w:trPr>
          <w:trHeight w:val="20"/>
        </w:trPr>
        <w:tc>
          <w:tcPr>
            <w:tcW w:w="1702" w:type="dxa"/>
            <w:vAlign w:val="center"/>
          </w:tcPr>
          <w:p w14:paraId="19121A2E" w14:textId="77777777" w:rsidR="00F63150" w:rsidRPr="008F741E" w:rsidRDefault="00F63150" w:rsidP="00F76773">
            <w:pPr>
              <w:pStyle w:val="NoSpacing"/>
            </w:pPr>
            <w:r w:rsidRPr="008F741E">
              <w:t>Heave</w:t>
            </w:r>
          </w:p>
        </w:tc>
        <w:tc>
          <w:tcPr>
            <w:tcW w:w="283" w:type="dxa"/>
          </w:tcPr>
          <w:p w14:paraId="6683253C" w14:textId="77777777" w:rsidR="00F63150" w:rsidRPr="008F741E" w:rsidRDefault="00F63150" w:rsidP="00F76773">
            <w:pPr>
              <w:pStyle w:val="NoSpacing"/>
            </w:pPr>
          </w:p>
        </w:tc>
        <w:tc>
          <w:tcPr>
            <w:tcW w:w="8080" w:type="dxa"/>
            <w:vAlign w:val="center"/>
          </w:tcPr>
          <w:p w14:paraId="5038566C" w14:textId="77777777" w:rsidR="00F63150" w:rsidRPr="008F741E" w:rsidRDefault="00F63150" w:rsidP="00F76773">
            <w:pPr>
              <w:pStyle w:val="NoSpacing"/>
            </w:pPr>
            <w:r w:rsidRPr="008F741E">
              <w:t>The swelling of shrinkable clay soils, often when vegetation has been removed allowing soil rehydration to develop, with the potential for listing structures i.e walls.</w:t>
            </w:r>
          </w:p>
        </w:tc>
      </w:tr>
      <w:tr w:rsidR="00F63150" w:rsidRPr="008F741E" w14:paraId="421915B2" w14:textId="77777777" w:rsidTr="00F76773">
        <w:trPr>
          <w:trHeight w:val="20"/>
        </w:trPr>
        <w:tc>
          <w:tcPr>
            <w:tcW w:w="1702" w:type="dxa"/>
            <w:vAlign w:val="center"/>
          </w:tcPr>
          <w:p w14:paraId="02DF07BE" w14:textId="77777777" w:rsidR="00F63150" w:rsidRPr="008F741E" w:rsidRDefault="00F63150" w:rsidP="00F76773">
            <w:pPr>
              <w:pStyle w:val="NoSpacing"/>
            </w:pPr>
            <w:r w:rsidRPr="008F741E">
              <w:t>Included bark/acute forks.</w:t>
            </w:r>
          </w:p>
        </w:tc>
        <w:tc>
          <w:tcPr>
            <w:tcW w:w="283" w:type="dxa"/>
          </w:tcPr>
          <w:p w14:paraId="4138A418" w14:textId="77777777" w:rsidR="00F63150" w:rsidRPr="008F741E" w:rsidRDefault="00F63150" w:rsidP="00F76773">
            <w:pPr>
              <w:pStyle w:val="NoSpacing"/>
            </w:pPr>
          </w:p>
        </w:tc>
        <w:tc>
          <w:tcPr>
            <w:tcW w:w="8080" w:type="dxa"/>
            <w:vAlign w:val="center"/>
          </w:tcPr>
          <w:p w14:paraId="34FBFCAC" w14:textId="77777777" w:rsidR="00F63150" w:rsidRPr="008F741E" w:rsidRDefault="00F63150" w:rsidP="00F76773">
            <w:pPr>
              <w:pStyle w:val="NoSpacing"/>
            </w:pPr>
            <w:r w:rsidRPr="008F741E">
              <w:t>Face to face contact of bark usually at fork unions, or branch unions.</w:t>
            </w:r>
          </w:p>
        </w:tc>
      </w:tr>
      <w:tr w:rsidR="00F63150" w:rsidRPr="008F741E" w14:paraId="61D8D22C" w14:textId="77777777" w:rsidTr="00F76773">
        <w:trPr>
          <w:trHeight w:val="20"/>
        </w:trPr>
        <w:tc>
          <w:tcPr>
            <w:tcW w:w="1702" w:type="dxa"/>
            <w:vAlign w:val="center"/>
          </w:tcPr>
          <w:p w14:paraId="576224E1" w14:textId="77777777" w:rsidR="00F63150" w:rsidRPr="008F741E" w:rsidRDefault="00F63150" w:rsidP="00F76773">
            <w:pPr>
              <w:pStyle w:val="NoSpacing"/>
            </w:pPr>
            <w:r w:rsidRPr="008F741E">
              <w:t>Lopping/Topping</w:t>
            </w:r>
          </w:p>
        </w:tc>
        <w:tc>
          <w:tcPr>
            <w:tcW w:w="283" w:type="dxa"/>
          </w:tcPr>
          <w:p w14:paraId="6B2DB60F" w14:textId="77777777" w:rsidR="00F63150" w:rsidRPr="008F741E" w:rsidRDefault="00F63150" w:rsidP="00F76773">
            <w:pPr>
              <w:pStyle w:val="NoSpacing"/>
            </w:pPr>
          </w:p>
        </w:tc>
        <w:tc>
          <w:tcPr>
            <w:tcW w:w="8080" w:type="dxa"/>
            <w:vAlign w:val="center"/>
          </w:tcPr>
          <w:p w14:paraId="53AE53FC" w14:textId="77777777" w:rsidR="00F63150" w:rsidRPr="008F741E" w:rsidRDefault="00F63150" w:rsidP="00F76773">
            <w:pPr>
              <w:pStyle w:val="NoSpacing"/>
            </w:pPr>
            <w:r w:rsidRPr="008F741E">
              <w:t>A term used to describe the removal of large sized branches.</w:t>
            </w:r>
          </w:p>
        </w:tc>
      </w:tr>
      <w:tr w:rsidR="00F63150" w:rsidRPr="008F741E" w14:paraId="02CB446C" w14:textId="77777777" w:rsidTr="00F76773">
        <w:trPr>
          <w:trHeight w:val="20"/>
        </w:trPr>
        <w:tc>
          <w:tcPr>
            <w:tcW w:w="1702" w:type="dxa"/>
            <w:vAlign w:val="center"/>
          </w:tcPr>
          <w:p w14:paraId="5603C3D7" w14:textId="77777777" w:rsidR="00F63150" w:rsidRPr="008F741E" w:rsidRDefault="00F63150" w:rsidP="00F76773">
            <w:pPr>
              <w:pStyle w:val="NoSpacing"/>
            </w:pPr>
            <w:r w:rsidRPr="008F741E">
              <w:t>Mulch</w:t>
            </w:r>
          </w:p>
        </w:tc>
        <w:tc>
          <w:tcPr>
            <w:tcW w:w="283" w:type="dxa"/>
          </w:tcPr>
          <w:p w14:paraId="697CF17C" w14:textId="77777777" w:rsidR="00F63150" w:rsidRPr="008F741E" w:rsidRDefault="00F63150" w:rsidP="00F76773">
            <w:pPr>
              <w:pStyle w:val="NoSpacing"/>
            </w:pPr>
          </w:p>
        </w:tc>
        <w:tc>
          <w:tcPr>
            <w:tcW w:w="8080" w:type="dxa"/>
            <w:vAlign w:val="center"/>
          </w:tcPr>
          <w:p w14:paraId="79490ED7" w14:textId="77777777" w:rsidR="00F63150" w:rsidRPr="008F741E" w:rsidRDefault="00F63150" w:rsidP="00F76773">
            <w:pPr>
              <w:pStyle w:val="NoSpacing"/>
            </w:pPr>
            <w:r w:rsidRPr="008F741E">
              <w:t>Material lay down over the rooting area of trees to suppress weed competition, increase moisture retention and increase some cases organic material and nutrients.</w:t>
            </w:r>
          </w:p>
        </w:tc>
      </w:tr>
      <w:tr w:rsidR="00F63150" w:rsidRPr="008F741E" w14:paraId="2A00C1FD" w14:textId="77777777" w:rsidTr="00F76773">
        <w:trPr>
          <w:trHeight w:val="20"/>
        </w:trPr>
        <w:tc>
          <w:tcPr>
            <w:tcW w:w="1702" w:type="dxa"/>
            <w:vAlign w:val="center"/>
          </w:tcPr>
          <w:p w14:paraId="4B0C8F84" w14:textId="77777777" w:rsidR="00F63150" w:rsidRPr="008F741E" w:rsidRDefault="00F63150" w:rsidP="00F76773">
            <w:pPr>
              <w:pStyle w:val="NoSpacing"/>
            </w:pPr>
            <w:r w:rsidRPr="008F741E">
              <w:t>Pathogen</w:t>
            </w:r>
          </w:p>
        </w:tc>
        <w:tc>
          <w:tcPr>
            <w:tcW w:w="283" w:type="dxa"/>
          </w:tcPr>
          <w:p w14:paraId="3BEAA235" w14:textId="77777777" w:rsidR="00F63150" w:rsidRPr="008F741E" w:rsidRDefault="00F63150" w:rsidP="00F76773">
            <w:pPr>
              <w:pStyle w:val="NoSpacing"/>
            </w:pPr>
          </w:p>
        </w:tc>
        <w:tc>
          <w:tcPr>
            <w:tcW w:w="8080" w:type="dxa"/>
            <w:vAlign w:val="center"/>
          </w:tcPr>
          <w:p w14:paraId="335DA146" w14:textId="77777777" w:rsidR="00F63150" w:rsidRPr="008F741E" w:rsidRDefault="00F63150" w:rsidP="00F76773">
            <w:pPr>
              <w:pStyle w:val="NoSpacing"/>
            </w:pPr>
            <w:r w:rsidRPr="008F741E">
              <w:t>A micro-organism that causes disease within another organism.</w:t>
            </w:r>
          </w:p>
        </w:tc>
      </w:tr>
      <w:tr w:rsidR="00F63150" w:rsidRPr="008F741E" w14:paraId="3F3EB4B5" w14:textId="77777777" w:rsidTr="00F76773">
        <w:trPr>
          <w:trHeight w:val="20"/>
        </w:trPr>
        <w:tc>
          <w:tcPr>
            <w:tcW w:w="1702" w:type="dxa"/>
            <w:vAlign w:val="center"/>
          </w:tcPr>
          <w:p w14:paraId="7A1ECC4A" w14:textId="77777777" w:rsidR="00F63150" w:rsidRPr="008F741E" w:rsidRDefault="00F63150" w:rsidP="00F76773">
            <w:pPr>
              <w:pStyle w:val="NoSpacing"/>
            </w:pPr>
          </w:p>
          <w:p w14:paraId="0A903ABB" w14:textId="77777777" w:rsidR="00F63150" w:rsidRPr="008F741E" w:rsidRDefault="00F63150" w:rsidP="00F76773">
            <w:pPr>
              <w:pStyle w:val="NoSpacing"/>
            </w:pPr>
          </w:p>
          <w:p w14:paraId="5A29D78C" w14:textId="77777777" w:rsidR="00F63150" w:rsidRPr="008F741E" w:rsidRDefault="00F63150" w:rsidP="00F76773">
            <w:pPr>
              <w:pStyle w:val="NoSpacing"/>
            </w:pPr>
          </w:p>
          <w:p w14:paraId="123EF7DE" w14:textId="77777777" w:rsidR="00F63150" w:rsidRPr="008F741E" w:rsidRDefault="00F63150" w:rsidP="00F76773">
            <w:pPr>
              <w:pStyle w:val="NoSpacing"/>
            </w:pPr>
            <w:r w:rsidRPr="008F741E">
              <w:t>Phytotoxic</w:t>
            </w:r>
          </w:p>
        </w:tc>
        <w:tc>
          <w:tcPr>
            <w:tcW w:w="283" w:type="dxa"/>
          </w:tcPr>
          <w:p w14:paraId="14B7C99B" w14:textId="77777777" w:rsidR="00F63150" w:rsidRPr="008F741E" w:rsidRDefault="00F63150" w:rsidP="00F76773">
            <w:pPr>
              <w:pStyle w:val="NoSpacing"/>
            </w:pPr>
          </w:p>
        </w:tc>
        <w:tc>
          <w:tcPr>
            <w:tcW w:w="8080" w:type="dxa"/>
            <w:vAlign w:val="center"/>
          </w:tcPr>
          <w:p w14:paraId="69BDFD7F" w14:textId="77777777" w:rsidR="00F63150" w:rsidRPr="008F741E" w:rsidRDefault="00F63150" w:rsidP="00F76773">
            <w:pPr>
              <w:pStyle w:val="NoSpacing"/>
            </w:pPr>
          </w:p>
          <w:p w14:paraId="38B2E833" w14:textId="77777777" w:rsidR="00F63150" w:rsidRPr="008F741E" w:rsidRDefault="00F63150" w:rsidP="00F76773">
            <w:pPr>
              <w:pStyle w:val="NoSpacing"/>
            </w:pPr>
          </w:p>
          <w:p w14:paraId="4282B80E" w14:textId="77777777" w:rsidR="00F63150" w:rsidRPr="008F741E" w:rsidRDefault="00F63150" w:rsidP="00F76773">
            <w:pPr>
              <w:pStyle w:val="NoSpacing"/>
            </w:pPr>
          </w:p>
          <w:p w14:paraId="2BDBCE86" w14:textId="77777777" w:rsidR="00F63150" w:rsidRPr="008F741E" w:rsidRDefault="00F63150" w:rsidP="00F76773">
            <w:pPr>
              <w:pStyle w:val="NoSpacing"/>
            </w:pPr>
            <w:r w:rsidRPr="008F741E">
              <w:t>Toxic to plants</w:t>
            </w:r>
          </w:p>
          <w:p w14:paraId="2A8EB190" w14:textId="77777777" w:rsidR="00F63150" w:rsidRPr="008F741E" w:rsidRDefault="00F63150" w:rsidP="00F76773">
            <w:pPr>
              <w:pStyle w:val="NoSpacing"/>
            </w:pPr>
          </w:p>
        </w:tc>
      </w:tr>
      <w:tr w:rsidR="00F63150" w:rsidRPr="008F741E" w14:paraId="662F70CD" w14:textId="77777777" w:rsidTr="00F76773">
        <w:trPr>
          <w:trHeight w:val="20"/>
        </w:trPr>
        <w:tc>
          <w:tcPr>
            <w:tcW w:w="1702" w:type="dxa"/>
            <w:vAlign w:val="center"/>
          </w:tcPr>
          <w:p w14:paraId="63A763F6" w14:textId="77777777" w:rsidR="00F63150" w:rsidRPr="008F741E" w:rsidRDefault="00F63150" w:rsidP="00F76773">
            <w:pPr>
              <w:pStyle w:val="NoSpacing"/>
            </w:pPr>
            <w:r w:rsidRPr="008F741E">
              <w:t>Pollarding</w:t>
            </w:r>
          </w:p>
        </w:tc>
        <w:tc>
          <w:tcPr>
            <w:tcW w:w="283" w:type="dxa"/>
          </w:tcPr>
          <w:p w14:paraId="27B2B6E6" w14:textId="77777777" w:rsidR="00F63150" w:rsidRPr="008F741E" w:rsidRDefault="00F63150" w:rsidP="00F76773">
            <w:pPr>
              <w:pStyle w:val="NoSpacing"/>
            </w:pPr>
          </w:p>
        </w:tc>
        <w:tc>
          <w:tcPr>
            <w:tcW w:w="8080" w:type="dxa"/>
            <w:vAlign w:val="center"/>
          </w:tcPr>
          <w:p w14:paraId="0E1F69ED" w14:textId="77777777" w:rsidR="00F63150" w:rsidRPr="008F741E" w:rsidRDefault="00F63150" w:rsidP="00F76773">
            <w:pPr>
              <w:pStyle w:val="NoSpacing"/>
            </w:pPr>
            <w:r w:rsidRPr="008F741E">
              <w:t>The removal of the tree canopy to produce knuckles where new growth develops and is removed cyclically usually performed on young trees.</w:t>
            </w:r>
          </w:p>
        </w:tc>
      </w:tr>
      <w:tr w:rsidR="00F63150" w:rsidRPr="008F741E" w14:paraId="3CC12D57" w14:textId="77777777" w:rsidTr="00F76773">
        <w:trPr>
          <w:trHeight w:val="20"/>
        </w:trPr>
        <w:tc>
          <w:tcPr>
            <w:tcW w:w="1702" w:type="dxa"/>
            <w:vAlign w:val="center"/>
          </w:tcPr>
          <w:p w14:paraId="45076228" w14:textId="77777777" w:rsidR="00F63150" w:rsidRPr="008F741E" w:rsidRDefault="00F63150" w:rsidP="00F76773">
            <w:pPr>
              <w:pStyle w:val="NoSpacing"/>
            </w:pPr>
            <w:r w:rsidRPr="008F741E">
              <w:t>Pruning</w:t>
            </w:r>
          </w:p>
        </w:tc>
        <w:tc>
          <w:tcPr>
            <w:tcW w:w="283" w:type="dxa"/>
          </w:tcPr>
          <w:p w14:paraId="474D71C5" w14:textId="77777777" w:rsidR="00F63150" w:rsidRPr="008F741E" w:rsidRDefault="00F63150" w:rsidP="00F76773">
            <w:pPr>
              <w:pStyle w:val="NoSpacing"/>
            </w:pPr>
          </w:p>
        </w:tc>
        <w:tc>
          <w:tcPr>
            <w:tcW w:w="8080" w:type="dxa"/>
            <w:vAlign w:val="center"/>
          </w:tcPr>
          <w:p w14:paraId="01127939" w14:textId="77777777" w:rsidR="00F63150" w:rsidRPr="008F741E" w:rsidRDefault="00F63150" w:rsidP="00F76773">
            <w:pPr>
              <w:pStyle w:val="NoSpacing"/>
            </w:pPr>
            <w:r w:rsidRPr="008F741E">
              <w:t>Selective removal of parts of the tree to achieve a desired outcome.</w:t>
            </w:r>
          </w:p>
        </w:tc>
      </w:tr>
      <w:tr w:rsidR="00F63150" w:rsidRPr="008F741E" w14:paraId="3E1AAB8F" w14:textId="77777777" w:rsidTr="00F76773">
        <w:trPr>
          <w:trHeight w:val="20"/>
        </w:trPr>
        <w:tc>
          <w:tcPr>
            <w:tcW w:w="1702" w:type="dxa"/>
            <w:vAlign w:val="center"/>
          </w:tcPr>
          <w:p w14:paraId="59F52DD5" w14:textId="77777777" w:rsidR="00F63150" w:rsidRPr="008F741E" w:rsidRDefault="00F63150" w:rsidP="00F76773">
            <w:pPr>
              <w:pStyle w:val="NoSpacing"/>
            </w:pPr>
            <w:r w:rsidRPr="008F741E">
              <w:t>Root protection area</w:t>
            </w:r>
          </w:p>
        </w:tc>
        <w:tc>
          <w:tcPr>
            <w:tcW w:w="283" w:type="dxa"/>
          </w:tcPr>
          <w:p w14:paraId="2DEC37C5" w14:textId="77777777" w:rsidR="00F63150" w:rsidRPr="008F741E" w:rsidRDefault="00F63150" w:rsidP="00F76773">
            <w:pPr>
              <w:pStyle w:val="NoSpacing"/>
            </w:pPr>
          </w:p>
        </w:tc>
        <w:tc>
          <w:tcPr>
            <w:tcW w:w="8080" w:type="dxa"/>
            <w:vAlign w:val="center"/>
          </w:tcPr>
          <w:p w14:paraId="5A244FEA" w14:textId="77777777" w:rsidR="00F63150" w:rsidRPr="008F741E" w:rsidRDefault="00F63150" w:rsidP="00F76773">
            <w:pPr>
              <w:pStyle w:val="NoSpacing"/>
            </w:pPr>
            <w:r w:rsidRPr="008F741E">
              <w:t>An area around a tree identified by multiplying the stem diameter at 1.5 by 12 to produce a radial area or rooting volume around a tree to be protected. BS 5837 2012.</w:t>
            </w:r>
          </w:p>
        </w:tc>
      </w:tr>
      <w:tr w:rsidR="00F63150" w:rsidRPr="008F741E" w14:paraId="462B7062" w14:textId="77777777" w:rsidTr="00F76773">
        <w:trPr>
          <w:trHeight w:val="20"/>
        </w:trPr>
        <w:tc>
          <w:tcPr>
            <w:tcW w:w="1702" w:type="dxa"/>
            <w:vAlign w:val="center"/>
          </w:tcPr>
          <w:p w14:paraId="203467D7" w14:textId="77777777" w:rsidR="00F63150" w:rsidRPr="008F741E" w:rsidRDefault="00F63150" w:rsidP="00F76773">
            <w:pPr>
              <w:pStyle w:val="NoSpacing"/>
            </w:pPr>
            <w:r w:rsidRPr="008F741E">
              <w:t>Service</w:t>
            </w:r>
          </w:p>
        </w:tc>
        <w:tc>
          <w:tcPr>
            <w:tcW w:w="283" w:type="dxa"/>
          </w:tcPr>
          <w:p w14:paraId="1580633F" w14:textId="77777777" w:rsidR="00F63150" w:rsidRPr="008F741E" w:rsidRDefault="00F63150" w:rsidP="00F76773">
            <w:pPr>
              <w:pStyle w:val="NoSpacing"/>
            </w:pPr>
          </w:p>
        </w:tc>
        <w:tc>
          <w:tcPr>
            <w:tcW w:w="8080" w:type="dxa"/>
            <w:vAlign w:val="center"/>
          </w:tcPr>
          <w:p w14:paraId="796C2DF1" w14:textId="77777777" w:rsidR="00F63150" w:rsidRPr="008F741E" w:rsidRDefault="00F63150" w:rsidP="00F76773">
            <w:pPr>
              <w:pStyle w:val="NoSpacing"/>
            </w:pPr>
            <w:r w:rsidRPr="008F741E">
              <w:t>Any above and below ground structure or apparatus for utility provision.</w:t>
            </w:r>
          </w:p>
        </w:tc>
      </w:tr>
      <w:tr w:rsidR="00F63150" w:rsidRPr="008F741E" w14:paraId="0A69074F" w14:textId="77777777" w:rsidTr="00F76773">
        <w:trPr>
          <w:trHeight w:val="20"/>
        </w:trPr>
        <w:tc>
          <w:tcPr>
            <w:tcW w:w="1702" w:type="dxa"/>
            <w:vAlign w:val="center"/>
          </w:tcPr>
          <w:p w14:paraId="0B8346EE" w14:textId="77777777" w:rsidR="00F63150" w:rsidRPr="008F741E" w:rsidRDefault="00F63150" w:rsidP="00F76773">
            <w:pPr>
              <w:pStyle w:val="NoSpacing"/>
            </w:pPr>
            <w:r w:rsidRPr="008F741E">
              <w:t>Size of part</w:t>
            </w:r>
          </w:p>
        </w:tc>
        <w:tc>
          <w:tcPr>
            <w:tcW w:w="283" w:type="dxa"/>
          </w:tcPr>
          <w:p w14:paraId="4644DE72" w14:textId="77777777" w:rsidR="00F63150" w:rsidRPr="008F741E" w:rsidRDefault="00F63150" w:rsidP="00F76773">
            <w:pPr>
              <w:pStyle w:val="NoSpacing"/>
            </w:pPr>
          </w:p>
        </w:tc>
        <w:tc>
          <w:tcPr>
            <w:tcW w:w="8080" w:type="dxa"/>
            <w:vAlign w:val="center"/>
          </w:tcPr>
          <w:p w14:paraId="5B1687EA" w14:textId="77777777" w:rsidR="00F63150" w:rsidRPr="008F741E" w:rsidRDefault="00F63150" w:rsidP="00F76773">
            <w:pPr>
              <w:pStyle w:val="NoSpacing"/>
            </w:pPr>
            <w:r w:rsidRPr="008F741E">
              <w:t>Relating to risk assessments, identifying the size of the hazard, or parts of a tree which may cause harm if failure occurs.</w:t>
            </w:r>
          </w:p>
        </w:tc>
      </w:tr>
      <w:tr w:rsidR="00F63150" w:rsidRPr="008F741E" w14:paraId="0647269C" w14:textId="77777777" w:rsidTr="00F76773">
        <w:trPr>
          <w:trHeight w:val="20"/>
        </w:trPr>
        <w:tc>
          <w:tcPr>
            <w:tcW w:w="1702" w:type="dxa"/>
            <w:vAlign w:val="center"/>
          </w:tcPr>
          <w:p w14:paraId="7A4A195E" w14:textId="77777777" w:rsidR="00F63150" w:rsidRPr="008F741E" w:rsidRDefault="00F63150" w:rsidP="00F76773">
            <w:pPr>
              <w:pStyle w:val="NoSpacing"/>
            </w:pPr>
          </w:p>
          <w:p w14:paraId="07BC29C8" w14:textId="77777777" w:rsidR="00F63150" w:rsidRPr="008F741E" w:rsidRDefault="00F63150" w:rsidP="00F76773">
            <w:pPr>
              <w:pStyle w:val="NoSpacing"/>
            </w:pPr>
          </w:p>
          <w:p w14:paraId="589B903B" w14:textId="77777777" w:rsidR="00F63150" w:rsidRPr="008F741E" w:rsidRDefault="00F63150" w:rsidP="00F76773">
            <w:pPr>
              <w:pStyle w:val="NoSpacing"/>
            </w:pPr>
            <w:r w:rsidRPr="008F741E">
              <w:t>Stem(s)</w:t>
            </w:r>
          </w:p>
        </w:tc>
        <w:tc>
          <w:tcPr>
            <w:tcW w:w="283" w:type="dxa"/>
          </w:tcPr>
          <w:p w14:paraId="62F91893" w14:textId="77777777" w:rsidR="00F63150" w:rsidRPr="008F741E" w:rsidRDefault="00F63150" w:rsidP="00F76773">
            <w:pPr>
              <w:pStyle w:val="NoSpacing"/>
            </w:pPr>
          </w:p>
        </w:tc>
        <w:tc>
          <w:tcPr>
            <w:tcW w:w="8080" w:type="dxa"/>
            <w:vAlign w:val="center"/>
          </w:tcPr>
          <w:p w14:paraId="0930A3E3" w14:textId="77777777" w:rsidR="00F63150" w:rsidRPr="008F741E" w:rsidRDefault="00F63150" w:rsidP="00F76773">
            <w:pPr>
              <w:pStyle w:val="NoSpacing"/>
            </w:pPr>
          </w:p>
          <w:p w14:paraId="2A0BDED5" w14:textId="77777777" w:rsidR="00F63150" w:rsidRPr="008F741E" w:rsidRDefault="00F63150" w:rsidP="00F76773">
            <w:pPr>
              <w:pStyle w:val="NoSpacing"/>
            </w:pPr>
          </w:p>
          <w:p w14:paraId="24706108" w14:textId="77777777" w:rsidR="00F63150" w:rsidRPr="008F741E" w:rsidRDefault="00F63150" w:rsidP="00F76773">
            <w:pPr>
              <w:pStyle w:val="NoSpacing"/>
            </w:pPr>
            <w:r w:rsidRPr="008F741E">
              <w:t>The main structure from the ground up supporting the crown</w:t>
            </w:r>
          </w:p>
        </w:tc>
      </w:tr>
      <w:tr w:rsidR="00F63150" w:rsidRPr="008F741E" w14:paraId="49E8CC92" w14:textId="77777777" w:rsidTr="00F76773">
        <w:trPr>
          <w:trHeight w:val="20"/>
        </w:trPr>
        <w:tc>
          <w:tcPr>
            <w:tcW w:w="1702" w:type="dxa"/>
            <w:vAlign w:val="center"/>
          </w:tcPr>
          <w:p w14:paraId="72A0D2B6" w14:textId="77777777" w:rsidR="00F63150" w:rsidRPr="008F741E" w:rsidRDefault="00F63150" w:rsidP="00F76773">
            <w:pPr>
              <w:pStyle w:val="NoSpacing"/>
            </w:pPr>
            <w:r w:rsidRPr="008F741E">
              <w:t>Stress</w:t>
            </w:r>
          </w:p>
        </w:tc>
        <w:tc>
          <w:tcPr>
            <w:tcW w:w="283" w:type="dxa"/>
          </w:tcPr>
          <w:p w14:paraId="1EC0781F" w14:textId="77777777" w:rsidR="00F63150" w:rsidRPr="008F741E" w:rsidRDefault="00F63150" w:rsidP="00F76773">
            <w:pPr>
              <w:pStyle w:val="NoSpacing"/>
            </w:pPr>
          </w:p>
        </w:tc>
        <w:tc>
          <w:tcPr>
            <w:tcW w:w="8080" w:type="dxa"/>
            <w:vAlign w:val="center"/>
          </w:tcPr>
          <w:p w14:paraId="58CCF53B" w14:textId="77777777" w:rsidR="00F63150" w:rsidRPr="008F741E" w:rsidRDefault="00F63150" w:rsidP="00F76773">
            <w:pPr>
              <w:pStyle w:val="NoSpacing"/>
            </w:pPr>
            <w:r w:rsidRPr="008F741E">
              <w:t>In plants, the physiological depletion as a result of environmental influences.</w:t>
            </w:r>
          </w:p>
        </w:tc>
      </w:tr>
      <w:tr w:rsidR="00F63150" w:rsidRPr="008F741E" w14:paraId="294F655E" w14:textId="77777777" w:rsidTr="00F76773">
        <w:trPr>
          <w:trHeight w:val="20"/>
        </w:trPr>
        <w:tc>
          <w:tcPr>
            <w:tcW w:w="1702" w:type="dxa"/>
            <w:vAlign w:val="center"/>
          </w:tcPr>
          <w:p w14:paraId="02FCEBB6" w14:textId="77777777" w:rsidR="00F63150" w:rsidRPr="008F741E" w:rsidRDefault="00F63150" w:rsidP="00F76773">
            <w:pPr>
              <w:pStyle w:val="NoSpacing"/>
            </w:pPr>
            <w:r w:rsidRPr="008F741E">
              <w:t xml:space="preserve">   Structure</w:t>
            </w:r>
          </w:p>
        </w:tc>
        <w:tc>
          <w:tcPr>
            <w:tcW w:w="283" w:type="dxa"/>
          </w:tcPr>
          <w:p w14:paraId="3BEB6375" w14:textId="77777777" w:rsidR="00F63150" w:rsidRPr="008F741E" w:rsidRDefault="00F63150" w:rsidP="00F76773">
            <w:pPr>
              <w:pStyle w:val="NoSpacing"/>
            </w:pPr>
          </w:p>
        </w:tc>
        <w:tc>
          <w:tcPr>
            <w:tcW w:w="8080" w:type="dxa"/>
            <w:vAlign w:val="center"/>
          </w:tcPr>
          <w:p w14:paraId="50535E24" w14:textId="77777777" w:rsidR="00F63150" w:rsidRPr="008F741E" w:rsidRDefault="00F63150" w:rsidP="00F76773">
            <w:pPr>
              <w:pStyle w:val="NoSpacing"/>
            </w:pPr>
            <w:r w:rsidRPr="008F741E">
              <w:t xml:space="preserve"> manufactured object, such as building, roads, path, wall or excavated structures.</w:t>
            </w:r>
          </w:p>
        </w:tc>
      </w:tr>
      <w:tr w:rsidR="00F63150" w:rsidRPr="008F741E" w14:paraId="0E654BC5" w14:textId="77777777" w:rsidTr="00F76773">
        <w:trPr>
          <w:trHeight w:val="20"/>
        </w:trPr>
        <w:tc>
          <w:tcPr>
            <w:tcW w:w="1702" w:type="dxa"/>
            <w:vAlign w:val="center"/>
          </w:tcPr>
          <w:p w14:paraId="65F09C44" w14:textId="77777777" w:rsidR="00F63150" w:rsidRPr="008F741E" w:rsidRDefault="00F63150" w:rsidP="00F76773">
            <w:pPr>
              <w:pStyle w:val="NoSpacing"/>
            </w:pPr>
            <w:r w:rsidRPr="008F741E">
              <w:t xml:space="preserve">   Structural      roots</w:t>
            </w:r>
          </w:p>
        </w:tc>
        <w:tc>
          <w:tcPr>
            <w:tcW w:w="283" w:type="dxa"/>
          </w:tcPr>
          <w:p w14:paraId="5AA7C3BA" w14:textId="77777777" w:rsidR="00F63150" w:rsidRPr="008F741E" w:rsidRDefault="00F63150" w:rsidP="00F76773">
            <w:pPr>
              <w:pStyle w:val="NoSpacing"/>
            </w:pPr>
          </w:p>
        </w:tc>
        <w:tc>
          <w:tcPr>
            <w:tcW w:w="8080" w:type="dxa"/>
            <w:vAlign w:val="center"/>
          </w:tcPr>
          <w:p w14:paraId="710CAD67" w14:textId="77777777" w:rsidR="00F63150" w:rsidRPr="008F741E" w:rsidRDefault="00F63150" w:rsidP="00F76773">
            <w:pPr>
              <w:pStyle w:val="NoSpacing"/>
            </w:pPr>
            <w:r w:rsidRPr="008F741E">
              <w:t>The primary larger diameter roots which hold and support the aerial parts of the tree.</w:t>
            </w:r>
          </w:p>
        </w:tc>
      </w:tr>
      <w:tr w:rsidR="00F63150" w:rsidRPr="008F741E" w14:paraId="064C3736" w14:textId="77777777" w:rsidTr="00F76773">
        <w:trPr>
          <w:trHeight w:val="20"/>
        </w:trPr>
        <w:tc>
          <w:tcPr>
            <w:tcW w:w="1702" w:type="dxa"/>
            <w:vAlign w:val="center"/>
          </w:tcPr>
          <w:p w14:paraId="5F188813" w14:textId="77777777" w:rsidR="00F63150" w:rsidRPr="008F741E" w:rsidRDefault="00F63150" w:rsidP="00F76773">
            <w:pPr>
              <w:pStyle w:val="NoSpacing"/>
            </w:pPr>
            <w:r w:rsidRPr="008F741E">
              <w:t>Subsidence</w:t>
            </w:r>
          </w:p>
        </w:tc>
        <w:tc>
          <w:tcPr>
            <w:tcW w:w="283" w:type="dxa"/>
          </w:tcPr>
          <w:p w14:paraId="4B2933FE" w14:textId="77777777" w:rsidR="00F63150" w:rsidRPr="008F741E" w:rsidRDefault="00F63150" w:rsidP="00F76773">
            <w:pPr>
              <w:pStyle w:val="NoSpacing"/>
            </w:pPr>
          </w:p>
        </w:tc>
        <w:tc>
          <w:tcPr>
            <w:tcW w:w="8080" w:type="dxa"/>
            <w:vAlign w:val="center"/>
          </w:tcPr>
          <w:p w14:paraId="06BC711E" w14:textId="77777777" w:rsidR="00F63150" w:rsidRPr="008F741E" w:rsidRDefault="00F63150" w:rsidP="00F76773">
            <w:pPr>
              <w:pStyle w:val="NoSpacing"/>
            </w:pPr>
            <w:r w:rsidRPr="008F741E">
              <w:t>The shrinkage of soil through the absorption of water via vegetation and the sinking effects on surrounding architectural structures.</w:t>
            </w:r>
          </w:p>
        </w:tc>
      </w:tr>
      <w:tr w:rsidR="00F63150" w:rsidRPr="008F741E" w14:paraId="3B97F8DA" w14:textId="77777777" w:rsidTr="00F76773">
        <w:trPr>
          <w:trHeight w:val="20"/>
        </w:trPr>
        <w:tc>
          <w:tcPr>
            <w:tcW w:w="1702" w:type="dxa"/>
            <w:vAlign w:val="center"/>
          </w:tcPr>
          <w:p w14:paraId="34EEC5A5" w14:textId="77777777" w:rsidR="00F63150" w:rsidRPr="008F741E" w:rsidRDefault="00F63150" w:rsidP="00F76773">
            <w:pPr>
              <w:pStyle w:val="NoSpacing"/>
            </w:pPr>
            <w:r w:rsidRPr="008F741E">
              <w:t>Targets</w:t>
            </w:r>
          </w:p>
        </w:tc>
        <w:tc>
          <w:tcPr>
            <w:tcW w:w="283" w:type="dxa"/>
          </w:tcPr>
          <w:p w14:paraId="4721192B" w14:textId="77777777" w:rsidR="00F63150" w:rsidRPr="008F741E" w:rsidRDefault="00F63150" w:rsidP="00F76773">
            <w:pPr>
              <w:pStyle w:val="NoSpacing"/>
            </w:pPr>
          </w:p>
        </w:tc>
        <w:tc>
          <w:tcPr>
            <w:tcW w:w="8080" w:type="dxa"/>
            <w:vAlign w:val="center"/>
          </w:tcPr>
          <w:p w14:paraId="5BCF525F" w14:textId="77777777" w:rsidR="00F63150" w:rsidRPr="008F741E" w:rsidRDefault="00F63150" w:rsidP="00F76773">
            <w:pPr>
              <w:pStyle w:val="NoSpacing"/>
            </w:pPr>
            <w:r w:rsidRPr="008F741E">
              <w:t>In risk assessment, persons or property at risk of harm as a result of a hazard (falling tree, branch etc.).</w:t>
            </w:r>
          </w:p>
        </w:tc>
      </w:tr>
      <w:tr w:rsidR="00F63150" w:rsidRPr="008F741E" w14:paraId="0249C7D7" w14:textId="77777777" w:rsidTr="00F76773">
        <w:trPr>
          <w:trHeight w:val="20"/>
        </w:trPr>
        <w:tc>
          <w:tcPr>
            <w:tcW w:w="1702" w:type="dxa"/>
            <w:vAlign w:val="center"/>
          </w:tcPr>
          <w:p w14:paraId="5032A414" w14:textId="77777777" w:rsidR="00F63150" w:rsidRPr="008F741E" w:rsidRDefault="00F63150" w:rsidP="00F76773">
            <w:pPr>
              <w:pStyle w:val="NoSpacing"/>
            </w:pPr>
            <w:r w:rsidRPr="008F741E">
              <w:t>Tree Protection Plan</w:t>
            </w:r>
          </w:p>
        </w:tc>
        <w:tc>
          <w:tcPr>
            <w:tcW w:w="283" w:type="dxa"/>
          </w:tcPr>
          <w:p w14:paraId="41CD67C9" w14:textId="77777777" w:rsidR="00F63150" w:rsidRPr="008F741E" w:rsidRDefault="00F63150" w:rsidP="00F76773">
            <w:pPr>
              <w:pStyle w:val="NoSpacing"/>
            </w:pPr>
          </w:p>
        </w:tc>
        <w:tc>
          <w:tcPr>
            <w:tcW w:w="8080" w:type="dxa"/>
            <w:vAlign w:val="center"/>
          </w:tcPr>
          <w:p w14:paraId="00135FAB" w14:textId="77777777" w:rsidR="00F63150" w:rsidRPr="008F741E" w:rsidRDefault="00F63150" w:rsidP="00F76773">
            <w:pPr>
              <w:pStyle w:val="NoSpacing"/>
            </w:pPr>
            <w:r w:rsidRPr="008F741E">
              <w:t>A scaled drawing informed by descriptive text where necessary, based upon finalised site proposals, showing trees for retention and illustrating the tree and landscape protection measures.</w:t>
            </w:r>
          </w:p>
        </w:tc>
      </w:tr>
      <w:tr w:rsidR="00F63150" w:rsidRPr="008F741E" w14:paraId="136E7F86" w14:textId="77777777" w:rsidTr="00F76773">
        <w:trPr>
          <w:trHeight w:val="20"/>
        </w:trPr>
        <w:tc>
          <w:tcPr>
            <w:tcW w:w="1702" w:type="dxa"/>
            <w:vAlign w:val="center"/>
          </w:tcPr>
          <w:p w14:paraId="638436BB" w14:textId="77777777" w:rsidR="00F63150" w:rsidRPr="008F741E" w:rsidRDefault="00F63150" w:rsidP="00F76773">
            <w:pPr>
              <w:pStyle w:val="NoSpacing"/>
            </w:pPr>
            <w:r w:rsidRPr="008F741E">
              <w:t>Veteran Tree</w:t>
            </w:r>
          </w:p>
        </w:tc>
        <w:tc>
          <w:tcPr>
            <w:tcW w:w="283" w:type="dxa"/>
          </w:tcPr>
          <w:p w14:paraId="62349132" w14:textId="77777777" w:rsidR="00F63150" w:rsidRPr="008F741E" w:rsidRDefault="00F63150" w:rsidP="00F76773">
            <w:pPr>
              <w:pStyle w:val="NoSpacing"/>
            </w:pPr>
          </w:p>
        </w:tc>
        <w:tc>
          <w:tcPr>
            <w:tcW w:w="8080" w:type="dxa"/>
            <w:vAlign w:val="center"/>
          </w:tcPr>
          <w:p w14:paraId="15B31D0F" w14:textId="77777777" w:rsidR="00F63150" w:rsidRPr="008F741E" w:rsidRDefault="00F63150" w:rsidP="00F76773">
            <w:pPr>
              <w:pStyle w:val="NoSpacing"/>
            </w:pPr>
            <w:r w:rsidRPr="008F741E">
              <w:t>Tree that, by recognised criteria, shows features of biological, cultural or aesthetic characteristics of, but not exclusive to, individuals surviving beyond the typical age range for the species concerned.</w:t>
            </w:r>
          </w:p>
        </w:tc>
      </w:tr>
      <w:tr w:rsidR="00F63150" w:rsidRPr="008F741E" w14:paraId="5BAC37E6" w14:textId="77777777" w:rsidTr="00F76773">
        <w:trPr>
          <w:trHeight w:val="20"/>
        </w:trPr>
        <w:tc>
          <w:tcPr>
            <w:tcW w:w="1702" w:type="dxa"/>
            <w:vAlign w:val="center"/>
          </w:tcPr>
          <w:p w14:paraId="111EFE91" w14:textId="77777777" w:rsidR="00F63150" w:rsidRPr="008F741E" w:rsidRDefault="00F63150" w:rsidP="00F76773">
            <w:pPr>
              <w:pStyle w:val="NoSpacing"/>
            </w:pPr>
            <w:r w:rsidRPr="008F741E">
              <w:t>Windthrow</w:t>
            </w:r>
          </w:p>
        </w:tc>
        <w:tc>
          <w:tcPr>
            <w:tcW w:w="283" w:type="dxa"/>
          </w:tcPr>
          <w:p w14:paraId="6D18ADB5" w14:textId="77777777" w:rsidR="00F63150" w:rsidRPr="008F741E" w:rsidRDefault="00F63150" w:rsidP="00F76773">
            <w:pPr>
              <w:pStyle w:val="NoSpacing"/>
            </w:pPr>
          </w:p>
        </w:tc>
        <w:tc>
          <w:tcPr>
            <w:tcW w:w="8080" w:type="dxa"/>
            <w:vAlign w:val="center"/>
          </w:tcPr>
          <w:p w14:paraId="66CCD8F6" w14:textId="77777777" w:rsidR="00F63150" w:rsidRPr="008F741E" w:rsidRDefault="00F63150" w:rsidP="00F76773">
            <w:pPr>
              <w:pStyle w:val="NoSpacing"/>
            </w:pPr>
            <w:r w:rsidRPr="008F741E">
              <w:t>The blowing over a tree at its roots.</w:t>
            </w:r>
          </w:p>
        </w:tc>
      </w:tr>
    </w:tbl>
    <w:p w14:paraId="78E946EC" w14:textId="77777777" w:rsidR="00F63150" w:rsidRPr="008F741E" w:rsidRDefault="00F63150" w:rsidP="00F63150">
      <w:pPr>
        <w:spacing w:line="240" w:lineRule="auto"/>
        <w:rPr>
          <w:rFonts w:cs="Arial"/>
        </w:rPr>
      </w:pPr>
    </w:p>
    <w:p w14:paraId="2852B9CE" w14:textId="77777777" w:rsidR="00F63150" w:rsidRPr="008F741E" w:rsidRDefault="00F63150" w:rsidP="00F63150">
      <w:pPr>
        <w:jc w:val="center"/>
        <w:rPr>
          <w:rFonts w:cs="Arial"/>
        </w:rPr>
      </w:pPr>
    </w:p>
    <w:p w14:paraId="08AEE73C" w14:textId="77777777" w:rsidR="00F63150" w:rsidRPr="008F741E" w:rsidRDefault="00F63150" w:rsidP="00F63150">
      <w:pPr>
        <w:jc w:val="center"/>
        <w:rPr>
          <w:rFonts w:cs="Arial"/>
        </w:rPr>
      </w:pPr>
    </w:p>
    <w:p w14:paraId="38E9A2A4" w14:textId="77777777" w:rsidR="00F63150" w:rsidRPr="008F741E" w:rsidRDefault="00F63150" w:rsidP="00F63150">
      <w:pPr>
        <w:pStyle w:val="Heading1"/>
        <w:keepNext w:val="0"/>
        <w:numPr>
          <w:ilvl w:val="0"/>
          <w:numId w:val="0"/>
        </w:numPr>
        <w:rPr>
          <w:rFonts w:asciiTheme="minorHAnsi" w:hAnsiTheme="minorHAnsi" w:cs="Arial"/>
          <w:color w:val="auto"/>
          <w:sz w:val="22"/>
          <w:szCs w:val="22"/>
        </w:rPr>
      </w:pPr>
      <w:r w:rsidRPr="008F741E">
        <w:rPr>
          <w:rFonts w:asciiTheme="minorHAnsi" w:hAnsiTheme="minorHAnsi" w:cs="Arial"/>
          <w:b w:val="0"/>
          <w:color w:val="auto"/>
          <w:sz w:val="22"/>
          <w:szCs w:val="22"/>
        </w:rPr>
        <w:br w:type="page"/>
      </w:r>
      <w:r w:rsidRPr="008F741E">
        <w:rPr>
          <w:rFonts w:asciiTheme="minorHAnsi" w:hAnsiTheme="minorHAnsi" w:cs="Arial"/>
          <w:color w:val="auto"/>
          <w:sz w:val="22"/>
          <w:szCs w:val="22"/>
        </w:rPr>
        <w:t>6.</w:t>
      </w:r>
      <w:r w:rsidRPr="008F741E">
        <w:rPr>
          <w:rFonts w:asciiTheme="minorHAnsi" w:hAnsiTheme="minorHAnsi" w:cs="Arial"/>
          <w:color w:val="auto"/>
          <w:sz w:val="22"/>
          <w:szCs w:val="22"/>
        </w:rPr>
        <w:tab/>
        <w:t>REFERENCES</w:t>
      </w:r>
    </w:p>
    <w:p w14:paraId="7611501B" w14:textId="77777777" w:rsidR="00F63150" w:rsidRPr="008F741E" w:rsidRDefault="00F63150" w:rsidP="00F63150">
      <w:pPr>
        <w:pStyle w:val="Heading3"/>
        <w:keepNext w:val="0"/>
        <w:numPr>
          <w:ilvl w:val="0"/>
          <w:numId w:val="0"/>
        </w:numPr>
        <w:spacing w:before="240" w:after="240"/>
        <w:ind w:left="720"/>
        <w:rPr>
          <w:rFonts w:asciiTheme="minorHAnsi" w:hAnsiTheme="minorHAnsi" w:cs="Arial"/>
          <w:b w:val="0"/>
          <w:color w:val="auto"/>
        </w:rPr>
      </w:pPr>
      <w:r w:rsidRPr="008F741E">
        <w:rPr>
          <w:rFonts w:asciiTheme="minorHAnsi" w:hAnsiTheme="minorHAnsi" w:cs="Arial"/>
          <w:b w:val="0"/>
          <w:color w:val="auto"/>
        </w:rPr>
        <w:t>British Standard, BS 3998:2010 Tree work.  Recommendations. (The British Standards Institution, 2010)</w:t>
      </w:r>
    </w:p>
    <w:p w14:paraId="113B168B" w14:textId="77777777" w:rsidR="00F63150" w:rsidRPr="008F741E" w:rsidRDefault="00F63150" w:rsidP="00F63150">
      <w:r w:rsidRPr="008F741E">
        <w:tab/>
        <w:t>The Body language of Trees (C.Mattheck, K. Bethge, K Weber 2015)</w:t>
      </w:r>
    </w:p>
    <w:p w14:paraId="22DC9A5B" w14:textId="77777777" w:rsidR="00F63150" w:rsidRPr="008F741E" w:rsidRDefault="00F63150" w:rsidP="00F63150">
      <w:pPr>
        <w:pStyle w:val="Heading3"/>
        <w:keepNext w:val="0"/>
        <w:numPr>
          <w:ilvl w:val="0"/>
          <w:numId w:val="0"/>
        </w:numPr>
        <w:spacing w:before="240" w:after="240"/>
        <w:ind w:left="720" w:hanging="720"/>
        <w:rPr>
          <w:rFonts w:asciiTheme="minorHAnsi" w:hAnsiTheme="minorHAnsi" w:cs="Arial"/>
          <w:b w:val="0"/>
          <w:color w:val="auto"/>
        </w:rPr>
      </w:pPr>
      <w:r w:rsidRPr="008F741E">
        <w:rPr>
          <w:rFonts w:asciiTheme="minorHAnsi" w:hAnsiTheme="minorHAnsi" w:cs="Arial"/>
          <w:b w:val="0"/>
          <w:color w:val="auto"/>
        </w:rPr>
        <w:tab/>
        <w:t>Quantified Tree Risk Assessment User Manual, (QTRA User_Manual_as amended). (Incorporating extracts).</w:t>
      </w:r>
    </w:p>
    <w:p w14:paraId="041A4FF5" w14:textId="77777777" w:rsidR="00F63150" w:rsidRPr="008F741E" w:rsidRDefault="00F63150" w:rsidP="00F63150">
      <w:pPr>
        <w:spacing w:line="240" w:lineRule="auto"/>
        <w:rPr>
          <w:rFonts w:cs="Arial"/>
        </w:rPr>
      </w:pPr>
    </w:p>
    <w:p w14:paraId="007A14A4" w14:textId="77777777" w:rsidR="00F63150" w:rsidRPr="008F741E" w:rsidRDefault="00F63150" w:rsidP="00F63150">
      <w:pPr>
        <w:widowControl w:val="0"/>
        <w:autoSpaceDE w:val="0"/>
        <w:autoSpaceDN w:val="0"/>
        <w:adjustRightInd w:val="0"/>
        <w:spacing w:before="29" w:after="0" w:line="240" w:lineRule="auto"/>
        <w:ind w:left="160"/>
        <w:rPr>
          <w:rFonts w:cs="Arial"/>
        </w:rPr>
      </w:pPr>
    </w:p>
    <w:p w14:paraId="6676989D" w14:textId="77777777" w:rsidR="00F63150" w:rsidRPr="008F741E" w:rsidRDefault="00F63150" w:rsidP="00F63150">
      <w:pPr>
        <w:rPr>
          <w:rFonts w:cs="Arial"/>
        </w:rPr>
      </w:pPr>
    </w:p>
    <w:p w14:paraId="6EC9B259" w14:textId="77777777" w:rsidR="00F63150" w:rsidRPr="008F741E" w:rsidRDefault="00F63150" w:rsidP="00F63150">
      <w:pPr>
        <w:rPr>
          <w:rFonts w:cs="Arial"/>
        </w:rPr>
      </w:pPr>
    </w:p>
    <w:p w14:paraId="4ACBFA8A" w14:textId="77777777" w:rsidR="00F63150" w:rsidRPr="008F741E" w:rsidRDefault="00F63150" w:rsidP="00F63150">
      <w:pPr>
        <w:rPr>
          <w:rFonts w:cs="Arial"/>
        </w:rPr>
      </w:pPr>
    </w:p>
    <w:p w14:paraId="0E5763DE" w14:textId="77777777" w:rsidR="00F63150" w:rsidRPr="008F741E" w:rsidRDefault="00F63150" w:rsidP="00F63150">
      <w:pPr>
        <w:rPr>
          <w:rFonts w:cs="Arial"/>
        </w:rPr>
      </w:pPr>
    </w:p>
    <w:p w14:paraId="499EE60F" w14:textId="77777777" w:rsidR="00F63150" w:rsidRPr="008F741E" w:rsidRDefault="00F63150" w:rsidP="00F63150">
      <w:pPr>
        <w:rPr>
          <w:rFonts w:cs="Arial"/>
        </w:rPr>
      </w:pPr>
    </w:p>
    <w:p w14:paraId="6FEC9FF1" w14:textId="77777777" w:rsidR="00F63150" w:rsidRPr="008F741E" w:rsidRDefault="00F63150" w:rsidP="00F63150">
      <w:pPr>
        <w:rPr>
          <w:rFonts w:cs="Arial"/>
        </w:rPr>
      </w:pPr>
    </w:p>
    <w:p w14:paraId="63C0E03A" w14:textId="77777777" w:rsidR="00F63150" w:rsidRPr="008F741E" w:rsidRDefault="00F63150" w:rsidP="00F63150">
      <w:pPr>
        <w:rPr>
          <w:rFonts w:cs="Arial"/>
        </w:rPr>
      </w:pPr>
    </w:p>
    <w:p w14:paraId="7966FEB0" w14:textId="77777777" w:rsidR="00F63150" w:rsidRPr="008F741E" w:rsidRDefault="00F63150" w:rsidP="00F63150">
      <w:pPr>
        <w:rPr>
          <w:rFonts w:cs="Arial"/>
        </w:rPr>
      </w:pPr>
    </w:p>
    <w:p w14:paraId="7F459C2C" w14:textId="77777777" w:rsidR="00F63150" w:rsidRPr="008F741E" w:rsidRDefault="00F63150" w:rsidP="00F63150">
      <w:pPr>
        <w:rPr>
          <w:rFonts w:cs="Arial"/>
        </w:rPr>
      </w:pPr>
    </w:p>
    <w:p w14:paraId="2C85361A" w14:textId="77777777" w:rsidR="00F63150" w:rsidRPr="008F741E" w:rsidRDefault="00F63150" w:rsidP="00F63150">
      <w:pPr>
        <w:rPr>
          <w:rFonts w:cs="Arial"/>
        </w:rPr>
      </w:pPr>
    </w:p>
    <w:p w14:paraId="0D794F80" w14:textId="77777777" w:rsidR="00F63150" w:rsidRPr="008F741E" w:rsidRDefault="00F63150" w:rsidP="00F63150">
      <w:pPr>
        <w:rPr>
          <w:rFonts w:cs="Arial"/>
        </w:rPr>
      </w:pPr>
    </w:p>
    <w:p w14:paraId="01EBA2FE" w14:textId="77777777" w:rsidR="00F63150" w:rsidRPr="008F741E" w:rsidRDefault="00F63150" w:rsidP="00F63150">
      <w:pPr>
        <w:rPr>
          <w:rFonts w:cs="Arial"/>
        </w:rPr>
      </w:pPr>
    </w:p>
    <w:p w14:paraId="47D8944F" w14:textId="77777777" w:rsidR="00F63150" w:rsidRPr="008F741E" w:rsidRDefault="00F63150" w:rsidP="00F63150">
      <w:pPr>
        <w:rPr>
          <w:rFonts w:cs="Arial"/>
        </w:rPr>
      </w:pPr>
    </w:p>
    <w:p w14:paraId="5ABE70B8" w14:textId="77777777" w:rsidR="00F63150" w:rsidRPr="008F741E" w:rsidRDefault="00F63150" w:rsidP="00F63150">
      <w:pPr>
        <w:tabs>
          <w:tab w:val="left" w:pos="7080"/>
        </w:tabs>
        <w:rPr>
          <w:rFonts w:cs="Arial"/>
          <w:u w:val="single"/>
        </w:rPr>
      </w:pPr>
      <w:r w:rsidRPr="008F741E">
        <w:rPr>
          <w:rFonts w:cs="Arial"/>
        </w:rPr>
        <w:tab/>
      </w:r>
    </w:p>
    <w:p w14:paraId="56F72167" w14:textId="77777777" w:rsidR="002A2724" w:rsidRPr="008F741E" w:rsidRDefault="002A2724" w:rsidP="002461A2"/>
    <w:sectPr w:rsidR="002A2724" w:rsidRPr="008F741E" w:rsidSect="00F63150">
      <w:pgSz w:w="12240" w:h="15840"/>
      <w:pgMar w:top="1440" w:right="1440" w:bottom="1440" w:left="1440" w:header="720" w:footer="720" w:gutter="0"/>
      <w:pgNumType w:start="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02774F" w14:textId="77777777" w:rsidR="00725C54" w:rsidRDefault="00725C54" w:rsidP="00E56AA7">
      <w:pPr>
        <w:spacing w:after="0" w:line="240" w:lineRule="auto"/>
      </w:pPr>
      <w:r>
        <w:separator/>
      </w:r>
    </w:p>
  </w:endnote>
  <w:endnote w:type="continuationSeparator" w:id="0">
    <w:p w14:paraId="0C55E2C8" w14:textId="77777777" w:rsidR="00725C54" w:rsidRDefault="00725C54" w:rsidP="00E56A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risande">
    <w:altName w:val="Corisande"/>
    <w:panose1 w:val="00000000000000000000"/>
    <w:charset w:val="00"/>
    <w:family w:val="swiss"/>
    <w:notTrueType/>
    <w:pitch w:val="default"/>
    <w:sig w:usb0="00000003" w:usb1="00000000" w:usb2="00000000" w:usb3="00000000" w:csb0="00000001" w:csb1="00000000"/>
  </w:font>
  <w:font w:name="BankGothic Lt BT">
    <w:altName w:val="Sitka Small"/>
    <w:charset w:val="00"/>
    <w:family w:val="swiss"/>
    <w:pitch w:val="variable"/>
    <w:sig w:usb0="00000087" w:usb1="00000000" w:usb2="00000000" w:usb3="00000000" w:csb0="0000001B"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D9529D" w14:textId="77777777" w:rsidR="00725C54" w:rsidRDefault="00725C54" w:rsidP="00E56AA7">
      <w:pPr>
        <w:spacing w:after="0" w:line="240" w:lineRule="auto"/>
      </w:pPr>
      <w:r>
        <w:separator/>
      </w:r>
    </w:p>
  </w:footnote>
  <w:footnote w:type="continuationSeparator" w:id="0">
    <w:p w14:paraId="66C4A308" w14:textId="77777777" w:rsidR="00725C54" w:rsidRDefault="00725C54" w:rsidP="00E56A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013A9D" w14:textId="77777777" w:rsidR="00F76773" w:rsidRDefault="00F76773" w:rsidP="00F76773">
    <w:pPr>
      <w:widowControl w:val="0"/>
      <w:tabs>
        <w:tab w:val="right" w:pos="15800"/>
      </w:tabs>
      <w:autoSpaceDE w:val="0"/>
      <w:autoSpaceDN w:val="0"/>
      <w:adjustRightInd w:val="0"/>
      <w:spacing w:after="0" w:line="200" w:lineRule="exact"/>
      <w:rPr>
        <w:rFonts w:ascii="Times New Roman" w:hAnsi="Times New Roman"/>
        <w:sz w:val="20"/>
        <w:szCs w:val="20"/>
      </w:rPr>
    </w:pPr>
    <w:r>
      <w:rPr>
        <w:noProof/>
        <w:lang w:eastAsia="en-GB"/>
      </w:rPr>
      <mc:AlternateContent>
        <mc:Choice Requires="wps">
          <w:drawing>
            <wp:anchor distT="0" distB="0" distL="114300" distR="114300" simplePos="0" relativeHeight="251659264" behindDoc="1" locked="0" layoutInCell="0" allowOverlap="1" wp14:anchorId="28A4A321" wp14:editId="4F12EA7A">
              <wp:simplePos x="0" y="0"/>
              <wp:positionH relativeFrom="page">
                <wp:posOffset>8250555</wp:posOffset>
              </wp:positionH>
              <wp:positionV relativeFrom="page">
                <wp:posOffset>448945</wp:posOffset>
              </wp:positionV>
              <wp:extent cx="1988820" cy="125730"/>
              <wp:effectExtent l="0" t="0" r="11430" b="762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8820" cy="125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151AD6" w14:textId="77777777" w:rsidR="00F76773" w:rsidRDefault="00F76773" w:rsidP="00F76773">
                          <w:pPr>
                            <w:widowControl w:val="0"/>
                            <w:autoSpaceDE w:val="0"/>
                            <w:autoSpaceDN w:val="0"/>
                            <w:adjustRightInd w:val="0"/>
                            <w:spacing w:after="0" w:line="182" w:lineRule="exact"/>
                            <w:ind w:right="-24"/>
                            <w:rPr>
                              <w:rFonts w:ascii="Arial" w:hAnsi="Arial" w:cs="Arial"/>
                              <w:sz w:val="16"/>
                              <w:szCs w:val="16"/>
                            </w:rPr>
                          </w:pPr>
                          <w:r>
                            <w:rPr>
                              <w:rFonts w:ascii="Arial" w:hAnsi="Arial" w:cs="Arial"/>
                              <w:sz w:val="16"/>
                              <w:szCs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8A4A321" id="_x0000_t202" coordsize="21600,21600" o:spt="202" path="m,l,21600r21600,l21600,xe">
              <v:stroke joinstyle="miter"/>
              <v:path gradientshapeok="t" o:connecttype="rect"/>
            </v:shapetype>
            <v:shape id="Text Box 25" o:spid="_x0000_s1028" type="#_x0000_t202" style="position:absolute;margin-left:649.65pt;margin-top:35.35pt;width:156.6pt;height:9.9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" o:allowincell="f" filled="f" stroked="f">
              <v:textbox inset="0,0,0,0">
                <w:txbxContent>
                  <w:p w14:paraId="3B151AD6" w14:textId="77777777" w:rsidR="00F76773" w:rsidRDefault="00F76773" w:rsidP="00F76773">
                    <w:pPr>
                      <w:widowControl w:val="0"/>
                      <w:autoSpaceDE w:val="0"/>
                      <w:autoSpaceDN w:val="0"/>
                      <w:adjustRightInd w:val="0"/>
                      <w:spacing w:after="0" w:line="182" w:lineRule="exact"/>
                      <w:ind w:right="-24"/>
                      <w:rPr>
                        <w:rFonts w:ascii="Arial" w:hAnsi="Arial" w:cs="Arial"/>
                        <w:sz w:val="16"/>
                        <w:szCs w:val="16"/>
                      </w:rPr>
                    </w:pPr>
                    <w:r>
                      <w:rPr>
                        <w:rFonts w:ascii="Arial" w:hAnsi="Arial" w:cs="Arial"/>
                        <w:sz w:val="16"/>
                        <w:szCs w:val="16"/>
                      </w:rPr>
                      <w:t>.</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940FD7"/>
    <w:multiLevelType w:val="multilevel"/>
    <w:tmpl w:val="AA2E3C26"/>
    <w:lvl w:ilvl="0">
      <w:start w:val="1"/>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 w15:restartNumberingAfterBreak="0">
    <w:nsid w:val="1482775B"/>
    <w:multiLevelType w:val="multilevel"/>
    <w:tmpl w:val="0EBA3C4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21DD4528"/>
    <w:multiLevelType w:val="multilevel"/>
    <w:tmpl w:val="337479CA"/>
    <w:lvl w:ilvl="0">
      <w:start w:val="1"/>
      <w:numFmt w:val="decimal"/>
      <w:pStyle w:val="C1Hed"/>
      <w:lvlText w:val="%1"/>
      <w:lvlJc w:val="left"/>
      <w:pPr>
        <w:ind w:left="737" w:hanging="737"/>
      </w:pPr>
      <w:rPr>
        <w:rFonts w:hint="default"/>
      </w:rPr>
    </w:lvl>
    <w:lvl w:ilvl="1">
      <w:start w:val="1"/>
      <w:numFmt w:val="decimal"/>
      <w:pStyle w:val="C2Hed"/>
      <w:lvlText w:val="%1.%2"/>
      <w:lvlJc w:val="left"/>
      <w:pPr>
        <w:ind w:left="737" w:hanging="737"/>
      </w:pPr>
      <w:rPr>
        <w:rFonts w:hint="default"/>
        <w:u w:val="none"/>
      </w:rPr>
    </w:lvl>
    <w:lvl w:ilvl="2">
      <w:start w:val="1"/>
      <w:numFmt w:val="decimal"/>
      <w:pStyle w:val="CBodNo"/>
      <w:lvlText w:val="%1.%2.%3"/>
      <w:lvlJc w:val="left"/>
      <w:pPr>
        <w:ind w:left="737" w:hanging="737"/>
      </w:pPr>
      <w:rPr>
        <w:rFonts w:ascii="Calibri" w:hAnsi="Calibri" w:hint="default"/>
        <w:b w:val="0"/>
        <w:i w:val="0"/>
        <w:sz w:val="22"/>
      </w:rPr>
    </w:lvl>
    <w:lvl w:ilvl="3">
      <w:start w:val="1"/>
      <w:numFmt w:val="decimal"/>
      <w:lvlText w:val="(%4)"/>
      <w:lvlJc w:val="left"/>
      <w:pPr>
        <w:ind w:left="737" w:hanging="737"/>
      </w:pPr>
      <w:rPr>
        <w:rFonts w:hint="default"/>
      </w:rPr>
    </w:lvl>
    <w:lvl w:ilvl="4">
      <w:start w:val="1"/>
      <w:numFmt w:val="lowerLetter"/>
      <w:lvlText w:val="(%5)"/>
      <w:lvlJc w:val="left"/>
      <w:pPr>
        <w:ind w:left="737" w:hanging="737"/>
      </w:pPr>
      <w:rPr>
        <w:rFonts w:hint="default"/>
      </w:rPr>
    </w:lvl>
    <w:lvl w:ilvl="5">
      <w:start w:val="1"/>
      <w:numFmt w:val="lowerRoman"/>
      <w:lvlText w:val="(%6)"/>
      <w:lvlJc w:val="left"/>
      <w:pPr>
        <w:ind w:left="737" w:hanging="737"/>
      </w:pPr>
      <w:rPr>
        <w:rFonts w:hint="default"/>
      </w:rPr>
    </w:lvl>
    <w:lvl w:ilvl="6">
      <w:start w:val="1"/>
      <w:numFmt w:val="decimal"/>
      <w:lvlText w:val="%7."/>
      <w:lvlJc w:val="left"/>
      <w:pPr>
        <w:ind w:left="737" w:hanging="737"/>
      </w:pPr>
      <w:rPr>
        <w:rFonts w:hint="default"/>
      </w:rPr>
    </w:lvl>
    <w:lvl w:ilvl="7">
      <w:start w:val="1"/>
      <w:numFmt w:val="lowerLetter"/>
      <w:lvlText w:val="%8."/>
      <w:lvlJc w:val="left"/>
      <w:pPr>
        <w:ind w:left="737" w:hanging="737"/>
      </w:pPr>
      <w:rPr>
        <w:rFonts w:hint="default"/>
      </w:rPr>
    </w:lvl>
    <w:lvl w:ilvl="8">
      <w:start w:val="1"/>
      <w:numFmt w:val="lowerRoman"/>
      <w:lvlText w:val="%9."/>
      <w:lvlJc w:val="left"/>
      <w:pPr>
        <w:ind w:left="737" w:hanging="737"/>
      </w:pPr>
      <w:rPr>
        <w:rFonts w:hint="default"/>
      </w:rPr>
    </w:lvl>
  </w:abstractNum>
  <w:abstractNum w:abstractNumId="3" w15:restartNumberingAfterBreak="0">
    <w:nsid w:val="285F7B20"/>
    <w:multiLevelType w:val="hybridMultilevel"/>
    <w:tmpl w:val="7E727AA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99A33AD"/>
    <w:multiLevelType w:val="hybridMultilevel"/>
    <w:tmpl w:val="17B4C79C"/>
    <w:lvl w:ilvl="0" w:tplc="C954480A">
      <w:start w:val="1"/>
      <w:numFmt w:val="decimal"/>
      <w:lvlText w:val="%1."/>
      <w:lvlJc w:val="left"/>
      <w:pPr>
        <w:ind w:left="502" w:hanging="360"/>
      </w:pPr>
      <w:rPr>
        <w:rFonts w:hint="default"/>
      </w:rPr>
    </w:lvl>
    <w:lvl w:ilvl="1" w:tplc="08090019" w:tentative="1">
      <w:start w:val="1"/>
      <w:numFmt w:val="lowerLetter"/>
      <w:lvlText w:val="%2."/>
      <w:lvlJc w:val="left"/>
      <w:pPr>
        <w:ind w:left="1240" w:hanging="360"/>
      </w:pPr>
    </w:lvl>
    <w:lvl w:ilvl="2" w:tplc="0809001B" w:tentative="1">
      <w:start w:val="1"/>
      <w:numFmt w:val="lowerRoman"/>
      <w:lvlText w:val="%3."/>
      <w:lvlJc w:val="right"/>
      <w:pPr>
        <w:ind w:left="1960" w:hanging="180"/>
      </w:pPr>
    </w:lvl>
    <w:lvl w:ilvl="3" w:tplc="0809000F" w:tentative="1">
      <w:start w:val="1"/>
      <w:numFmt w:val="decimal"/>
      <w:lvlText w:val="%4."/>
      <w:lvlJc w:val="left"/>
      <w:pPr>
        <w:ind w:left="2680" w:hanging="360"/>
      </w:pPr>
    </w:lvl>
    <w:lvl w:ilvl="4" w:tplc="08090019" w:tentative="1">
      <w:start w:val="1"/>
      <w:numFmt w:val="lowerLetter"/>
      <w:lvlText w:val="%5."/>
      <w:lvlJc w:val="left"/>
      <w:pPr>
        <w:ind w:left="3400" w:hanging="360"/>
      </w:pPr>
    </w:lvl>
    <w:lvl w:ilvl="5" w:tplc="0809001B" w:tentative="1">
      <w:start w:val="1"/>
      <w:numFmt w:val="lowerRoman"/>
      <w:lvlText w:val="%6."/>
      <w:lvlJc w:val="right"/>
      <w:pPr>
        <w:ind w:left="4120" w:hanging="180"/>
      </w:pPr>
    </w:lvl>
    <w:lvl w:ilvl="6" w:tplc="0809000F" w:tentative="1">
      <w:start w:val="1"/>
      <w:numFmt w:val="decimal"/>
      <w:lvlText w:val="%7."/>
      <w:lvlJc w:val="left"/>
      <w:pPr>
        <w:ind w:left="4840" w:hanging="360"/>
      </w:pPr>
    </w:lvl>
    <w:lvl w:ilvl="7" w:tplc="08090019" w:tentative="1">
      <w:start w:val="1"/>
      <w:numFmt w:val="lowerLetter"/>
      <w:lvlText w:val="%8."/>
      <w:lvlJc w:val="left"/>
      <w:pPr>
        <w:ind w:left="5560" w:hanging="360"/>
      </w:pPr>
    </w:lvl>
    <w:lvl w:ilvl="8" w:tplc="0809001B" w:tentative="1">
      <w:start w:val="1"/>
      <w:numFmt w:val="lowerRoman"/>
      <w:lvlText w:val="%9."/>
      <w:lvlJc w:val="right"/>
      <w:pPr>
        <w:ind w:left="6280" w:hanging="180"/>
      </w:pPr>
    </w:lvl>
  </w:abstractNum>
  <w:abstractNum w:abstractNumId="5" w15:restartNumberingAfterBreak="0">
    <w:nsid w:val="39472A66"/>
    <w:multiLevelType w:val="hybridMultilevel"/>
    <w:tmpl w:val="2BAE1B9A"/>
    <w:lvl w:ilvl="0" w:tplc="3EF0CE3A">
      <w:start w:val="1"/>
      <w:numFmt w:val="bullet"/>
      <w:pStyle w:val="CBodXNi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CF7C0E"/>
    <w:multiLevelType w:val="hybridMultilevel"/>
    <w:tmpl w:val="DFC2CE88"/>
    <w:lvl w:ilvl="0" w:tplc="CFEC0B32">
      <w:start w:val="1"/>
      <w:numFmt w:val="bullet"/>
      <w:pStyle w:val="WABullets"/>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C284013"/>
    <w:multiLevelType w:val="hybridMultilevel"/>
    <w:tmpl w:val="094CE652"/>
    <w:lvl w:ilvl="0" w:tplc="7F3822A2">
      <w:start w:val="1"/>
      <w:numFmt w:val="bullet"/>
      <w:pStyle w:val="Bullets"/>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67B8455F"/>
    <w:multiLevelType w:val="multilevel"/>
    <w:tmpl w:val="975ACC3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pStyle w:val="ParagraphNumbered"/>
      <w:lvlText w:val="%1.%2.%3"/>
      <w:lvlJc w:val="left"/>
      <w:pPr>
        <w:tabs>
          <w:tab w:val="num" w:pos="720"/>
        </w:tabs>
        <w:ind w:left="0" w:firstLine="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1"/>
  </w:num>
  <w:num w:numId="3">
    <w:abstractNumId w:val="5"/>
  </w:num>
  <w:num w:numId="4">
    <w:abstractNumId w:val="2"/>
  </w:num>
  <w:num w:numId="5">
    <w:abstractNumId w:val="6"/>
  </w:num>
  <w:num w:numId="6">
    <w:abstractNumId w:val="8"/>
  </w:num>
  <w:num w:numId="7">
    <w:abstractNumId w:val="3"/>
  </w:num>
  <w:num w:numId="8">
    <w:abstractNumId w:val="7"/>
  </w:num>
  <w:num w:numId="9">
    <w:abstractNumId w:val="1"/>
    <w:lvlOverride w:ilvl="0">
      <w:startOverride w:val="1"/>
    </w:lvlOverride>
  </w:num>
  <w:num w:numId="10">
    <w:abstractNumId w:val="4"/>
  </w:num>
  <w:num w:numId="11">
    <w:abstractNumId w:val="1"/>
    <w:lvlOverride w:ilvl="0">
      <w:startOverride w:val="1"/>
    </w:lvlOverride>
    <w:lvlOverride w:ilvl="1">
      <w:startOverride w:val="1"/>
    </w:lvlOverride>
  </w:num>
  <w:num w:numId="12">
    <w:abstractNumId w:val="1"/>
    <w:lvlOverride w:ilvl="0">
      <w:startOverride w:val="3"/>
    </w:lvlOverride>
  </w:num>
  <w:num w:numId="13">
    <w:abstractNumId w:val="1"/>
    <w:lvlOverride w:ilvl="0">
      <w:startOverride w:val="4"/>
    </w:lvlOverride>
  </w:num>
  <w:num w:numId="14">
    <w:abstractNumId w:val="0"/>
  </w:num>
  <w:num w:numId="15">
    <w:abstractNumId w:val="1"/>
    <w:lvlOverride w:ilvl="0">
      <w:startOverride w:val="5"/>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AA7"/>
    <w:rsid w:val="0000137D"/>
    <w:rsid w:val="00001823"/>
    <w:rsid w:val="00001E0D"/>
    <w:rsid w:val="00007232"/>
    <w:rsid w:val="0001413C"/>
    <w:rsid w:val="00014609"/>
    <w:rsid w:val="0001542D"/>
    <w:rsid w:val="00016AEC"/>
    <w:rsid w:val="00020123"/>
    <w:rsid w:val="00021D88"/>
    <w:rsid w:val="00024337"/>
    <w:rsid w:val="000314F2"/>
    <w:rsid w:val="00032F5E"/>
    <w:rsid w:val="00050799"/>
    <w:rsid w:val="0005690B"/>
    <w:rsid w:val="00067F28"/>
    <w:rsid w:val="00074081"/>
    <w:rsid w:val="00080F66"/>
    <w:rsid w:val="00085492"/>
    <w:rsid w:val="00091E3B"/>
    <w:rsid w:val="000966D9"/>
    <w:rsid w:val="00096DAE"/>
    <w:rsid w:val="000A1152"/>
    <w:rsid w:val="000A4092"/>
    <w:rsid w:val="000A684F"/>
    <w:rsid w:val="000A7AC5"/>
    <w:rsid w:val="000B0D02"/>
    <w:rsid w:val="000B106E"/>
    <w:rsid w:val="000B24B4"/>
    <w:rsid w:val="000B7B69"/>
    <w:rsid w:val="000C4B66"/>
    <w:rsid w:val="000D145A"/>
    <w:rsid w:val="000D538A"/>
    <w:rsid w:val="000E4EF8"/>
    <w:rsid w:val="000E5C3C"/>
    <w:rsid w:val="000F43B6"/>
    <w:rsid w:val="000F7F6B"/>
    <w:rsid w:val="00106C30"/>
    <w:rsid w:val="0011079D"/>
    <w:rsid w:val="00111ED1"/>
    <w:rsid w:val="00122746"/>
    <w:rsid w:val="00126FC8"/>
    <w:rsid w:val="00127C69"/>
    <w:rsid w:val="0013284B"/>
    <w:rsid w:val="001361F2"/>
    <w:rsid w:val="0014068A"/>
    <w:rsid w:val="00142AE1"/>
    <w:rsid w:val="00147910"/>
    <w:rsid w:val="0015556F"/>
    <w:rsid w:val="00155AC8"/>
    <w:rsid w:val="00166F94"/>
    <w:rsid w:val="00170D92"/>
    <w:rsid w:val="00184EF2"/>
    <w:rsid w:val="001855E3"/>
    <w:rsid w:val="001A0851"/>
    <w:rsid w:val="001A1322"/>
    <w:rsid w:val="001A53F2"/>
    <w:rsid w:val="001C4978"/>
    <w:rsid w:val="001C6779"/>
    <w:rsid w:val="001D56A6"/>
    <w:rsid w:val="001D7C9C"/>
    <w:rsid w:val="001E0877"/>
    <w:rsid w:val="001E7396"/>
    <w:rsid w:val="001E7AC0"/>
    <w:rsid w:val="001F0C19"/>
    <w:rsid w:val="001F37CE"/>
    <w:rsid w:val="001F3ABE"/>
    <w:rsid w:val="002033CD"/>
    <w:rsid w:val="00207D50"/>
    <w:rsid w:val="00224629"/>
    <w:rsid w:val="00237FF2"/>
    <w:rsid w:val="002407DB"/>
    <w:rsid w:val="002461A2"/>
    <w:rsid w:val="00246933"/>
    <w:rsid w:val="00250151"/>
    <w:rsid w:val="00252B59"/>
    <w:rsid w:val="002532B8"/>
    <w:rsid w:val="0025600D"/>
    <w:rsid w:val="00265FC6"/>
    <w:rsid w:val="002671DF"/>
    <w:rsid w:val="00274660"/>
    <w:rsid w:val="00282FB7"/>
    <w:rsid w:val="00283581"/>
    <w:rsid w:val="00283957"/>
    <w:rsid w:val="00284B90"/>
    <w:rsid w:val="0029684C"/>
    <w:rsid w:val="00296A8B"/>
    <w:rsid w:val="002A083A"/>
    <w:rsid w:val="002A22D5"/>
    <w:rsid w:val="002A23DD"/>
    <w:rsid w:val="002A2724"/>
    <w:rsid w:val="002A28C0"/>
    <w:rsid w:val="002A3288"/>
    <w:rsid w:val="002A6450"/>
    <w:rsid w:val="002B1C6F"/>
    <w:rsid w:val="002B280B"/>
    <w:rsid w:val="002B7B6D"/>
    <w:rsid w:val="002D09ED"/>
    <w:rsid w:val="002D15C7"/>
    <w:rsid w:val="002D2771"/>
    <w:rsid w:val="002E272F"/>
    <w:rsid w:val="002E760A"/>
    <w:rsid w:val="002E7674"/>
    <w:rsid w:val="002F5118"/>
    <w:rsid w:val="002F7FDC"/>
    <w:rsid w:val="00307DD7"/>
    <w:rsid w:val="003110BE"/>
    <w:rsid w:val="00322B72"/>
    <w:rsid w:val="003326CA"/>
    <w:rsid w:val="00332A90"/>
    <w:rsid w:val="00334A8A"/>
    <w:rsid w:val="00336C7B"/>
    <w:rsid w:val="00341B31"/>
    <w:rsid w:val="00347AAA"/>
    <w:rsid w:val="00350B48"/>
    <w:rsid w:val="00356EA6"/>
    <w:rsid w:val="0036163B"/>
    <w:rsid w:val="00377088"/>
    <w:rsid w:val="00380412"/>
    <w:rsid w:val="00381197"/>
    <w:rsid w:val="00382A1A"/>
    <w:rsid w:val="003861F9"/>
    <w:rsid w:val="00391A9D"/>
    <w:rsid w:val="00393467"/>
    <w:rsid w:val="003A6F90"/>
    <w:rsid w:val="003C3936"/>
    <w:rsid w:val="003C7972"/>
    <w:rsid w:val="003D250F"/>
    <w:rsid w:val="004002B9"/>
    <w:rsid w:val="00402F94"/>
    <w:rsid w:val="00404EB8"/>
    <w:rsid w:val="00411860"/>
    <w:rsid w:val="00413FC9"/>
    <w:rsid w:val="00422878"/>
    <w:rsid w:val="00422CB3"/>
    <w:rsid w:val="004409A3"/>
    <w:rsid w:val="004428C7"/>
    <w:rsid w:val="00454253"/>
    <w:rsid w:val="004551BC"/>
    <w:rsid w:val="0046412F"/>
    <w:rsid w:val="00464A50"/>
    <w:rsid w:val="00465EE9"/>
    <w:rsid w:val="00481498"/>
    <w:rsid w:val="004841ED"/>
    <w:rsid w:val="00487080"/>
    <w:rsid w:val="00491BAE"/>
    <w:rsid w:val="00495FEC"/>
    <w:rsid w:val="004A0F79"/>
    <w:rsid w:val="004A11DA"/>
    <w:rsid w:val="004A48B1"/>
    <w:rsid w:val="004A50C2"/>
    <w:rsid w:val="004A6B8F"/>
    <w:rsid w:val="004B5BD3"/>
    <w:rsid w:val="004B5FB6"/>
    <w:rsid w:val="004E348D"/>
    <w:rsid w:val="004E6C6F"/>
    <w:rsid w:val="004E7910"/>
    <w:rsid w:val="004E792D"/>
    <w:rsid w:val="004F004E"/>
    <w:rsid w:val="004F16B6"/>
    <w:rsid w:val="00502254"/>
    <w:rsid w:val="00506A5B"/>
    <w:rsid w:val="00507B46"/>
    <w:rsid w:val="00511000"/>
    <w:rsid w:val="00512F4F"/>
    <w:rsid w:val="00513BCE"/>
    <w:rsid w:val="005219B8"/>
    <w:rsid w:val="00533201"/>
    <w:rsid w:val="00533FEA"/>
    <w:rsid w:val="00543B24"/>
    <w:rsid w:val="005452C6"/>
    <w:rsid w:val="00545B22"/>
    <w:rsid w:val="00550BF5"/>
    <w:rsid w:val="0057148E"/>
    <w:rsid w:val="0057258B"/>
    <w:rsid w:val="00575D02"/>
    <w:rsid w:val="00580577"/>
    <w:rsid w:val="00595278"/>
    <w:rsid w:val="00597A97"/>
    <w:rsid w:val="005A6C7C"/>
    <w:rsid w:val="005A778A"/>
    <w:rsid w:val="005B129F"/>
    <w:rsid w:val="005C5D7C"/>
    <w:rsid w:val="005C7B50"/>
    <w:rsid w:val="005D06A2"/>
    <w:rsid w:val="005D53FF"/>
    <w:rsid w:val="005E558C"/>
    <w:rsid w:val="005F0745"/>
    <w:rsid w:val="005F3FDB"/>
    <w:rsid w:val="005F4FCB"/>
    <w:rsid w:val="005F5B65"/>
    <w:rsid w:val="005F777C"/>
    <w:rsid w:val="00615793"/>
    <w:rsid w:val="006352F7"/>
    <w:rsid w:val="006433B0"/>
    <w:rsid w:val="006506E1"/>
    <w:rsid w:val="00663685"/>
    <w:rsid w:val="006638B9"/>
    <w:rsid w:val="0067781E"/>
    <w:rsid w:val="00682D85"/>
    <w:rsid w:val="006918AB"/>
    <w:rsid w:val="006940EA"/>
    <w:rsid w:val="0069723C"/>
    <w:rsid w:val="006A5F1F"/>
    <w:rsid w:val="006B3BAB"/>
    <w:rsid w:val="006B407A"/>
    <w:rsid w:val="006B7780"/>
    <w:rsid w:val="006C18A3"/>
    <w:rsid w:val="006D304A"/>
    <w:rsid w:val="006F14F3"/>
    <w:rsid w:val="00700AA9"/>
    <w:rsid w:val="00702D92"/>
    <w:rsid w:val="00705081"/>
    <w:rsid w:val="0070793E"/>
    <w:rsid w:val="00710F86"/>
    <w:rsid w:val="00711AA8"/>
    <w:rsid w:val="00715DED"/>
    <w:rsid w:val="00725C54"/>
    <w:rsid w:val="007272E5"/>
    <w:rsid w:val="00735604"/>
    <w:rsid w:val="00735B20"/>
    <w:rsid w:val="00740D63"/>
    <w:rsid w:val="00743697"/>
    <w:rsid w:val="007571F7"/>
    <w:rsid w:val="00771124"/>
    <w:rsid w:val="007770CA"/>
    <w:rsid w:val="007976F7"/>
    <w:rsid w:val="007A0071"/>
    <w:rsid w:val="007A2722"/>
    <w:rsid w:val="007B37AF"/>
    <w:rsid w:val="007B6B8C"/>
    <w:rsid w:val="007C55D6"/>
    <w:rsid w:val="007D1A6B"/>
    <w:rsid w:val="007D5658"/>
    <w:rsid w:val="007D7115"/>
    <w:rsid w:val="007E0306"/>
    <w:rsid w:val="007F1270"/>
    <w:rsid w:val="0080057F"/>
    <w:rsid w:val="00806239"/>
    <w:rsid w:val="00821659"/>
    <w:rsid w:val="008217F8"/>
    <w:rsid w:val="00821CB9"/>
    <w:rsid w:val="00835B5D"/>
    <w:rsid w:val="0083626C"/>
    <w:rsid w:val="0084471F"/>
    <w:rsid w:val="00845E06"/>
    <w:rsid w:val="0084718D"/>
    <w:rsid w:val="0085415D"/>
    <w:rsid w:val="008604BC"/>
    <w:rsid w:val="008639C5"/>
    <w:rsid w:val="00876283"/>
    <w:rsid w:val="0087669E"/>
    <w:rsid w:val="008824BC"/>
    <w:rsid w:val="00884CC7"/>
    <w:rsid w:val="008858C9"/>
    <w:rsid w:val="008952CD"/>
    <w:rsid w:val="008B319D"/>
    <w:rsid w:val="008B694F"/>
    <w:rsid w:val="008B783B"/>
    <w:rsid w:val="008C0DB2"/>
    <w:rsid w:val="008D0804"/>
    <w:rsid w:val="008D29AF"/>
    <w:rsid w:val="008D2FBA"/>
    <w:rsid w:val="008D631F"/>
    <w:rsid w:val="008F0482"/>
    <w:rsid w:val="008F6366"/>
    <w:rsid w:val="008F674D"/>
    <w:rsid w:val="008F741E"/>
    <w:rsid w:val="00903361"/>
    <w:rsid w:val="00903ED9"/>
    <w:rsid w:val="009068E4"/>
    <w:rsid w:val="00912FD5"/>
    <w:rsid w:val="009138CB"/>
    <w:rsid w:val="009178A3"/>
    <w:rsid w:val="00925F53"/>
    <w:rsid w:val="009303F0"/>
    <w:rsid w:val="0093216B"/>
    <w:rsid w:val="00935628"/>
    <w:rsid w:val="00952416"/>
    <w:rsid w:val="00953575"/>
    <w:rsid w:val="00955164"/>
    <w:rsid w:val="00957185"/>
    <w:rsid w:val="0097601E"/>
    <w:rsid w:val="00991CA7"/>
    <w:rsid w:val="00993425"/>
    <w:rsid w:val="009942DD"/>
    <w:rsid w:val="00996AE4"/>
    <w:rsid w:val="009A387D"/>
    <w:rsid w:val="009A5845"/>
    <w:rsid w:val="009A7C7B"/>
    <w:rsid w:val="009B03B4"/>
    <w:rsid w:val="009B695B"/>
    <w:rsid w:val="009C1A12"/>
    <w:rsid w:val="009C1A32"/>
    <w:rsid w:val="009C4132"/>
    <w:rsid w:val="009C547C"/>
    <w:rsid w:val="009C5F7A"/>
    <w:rsid w:val="009C74C6"/>
    <w:rsid w:val="009D70F3"/>
    <w:rsid w:val="009F21FB"/>
    <w:rsid w:val="009F68ED"/>
    <w:rsid w:val="00A06D8D"/>
    <w:rsid w:val="00A10A39"/>
    <w:rsid w:val="00A111B0"/>
    <w:rsid w:val="00A11E58"/>
    <w:rsid w:val="00A12312"/>
    <w:rsid w:val="00A1456D"/>
    <w:rsid w:val="00A147ED"/>
    <w:rsid w:val="00A1657C"/>
    <w:rsid w:val="00A22503"/>
    <w:rsid w:val="00A419A5"/>
    <w:rsid w:val="00A430DC"/>
    <w:rsid w:val="00A57522"/>
    <w:rsid w:val="00A71A18"/>
    <w:rsid w:val="00A87864"/>
    <w:rsid w:val="00AA3DE5"/>
    <w:rsid w:val="00AA6154"/>
    <w:rsid w:val="00AC01C7"/>
    <w:rsid w:val="00AC110A"/>
    <w:rsid w:val="00AD01AE"/>
    <w:rsid w:val="00AD33A0"/>
    <w:rsid w:val="00AD4D5D"/>
    <w:rsid w:val="00AE0019"/>
    <w:rsid w:val="00AE1A90"/>
    <w:rsid w:val="00AE46FC"/>
    <w:rsid w:val="00AF7CB3"/>
    <w:rsid w:val="00B126AD"/>
    <w:rsid w:val="00B14DB7"/>
    <w:rsid w:val="00B15FEF"/>
    <w:rsid w:val="00B17713"/>
    <w:rsid w:val="00B215CB"/>
    <w:rsid w:val="00B2209A"/>
    <w:rsid w:val="00B223BE"/>
    <w:rsid w:val="00B3030D"/>
    <w:rsid w:val="00B45BE4"/>
    <w:rsid w:val="00B47D59"/>
    <w:rsid w:val="00B52D50"/>
    <w:rsid w:val="00B53216"/>
    <w:rsid w:val="00B64EE3"/>
    <w:rsid w:val="00B67512"/>
    <w:rsid w:val="00B67A52"/>
    <w:rsid w:val="00B70E45"/>
    <w:rsid w:val="00B73997"/>
    <w:rsid w:val="00B812B0"/>
    <w:rsid w:val="00B81F37"/>
    <w:rsid w:val="00B87731"/>
    <w:rsid w:val="00B920DC"/>
    <w:rsid w:val="00B93DA5"/>
    <w:rsid w:val="00B96E5F"/>
    <w:rsid w:val="00BB34C7"/>
    <w:rsid w:val="00BB7519"/>
    <w:rsid w:val="00BC5129"/>
    <w:rsid w:val="00BE316D"/>
    <w:rsid w:val="00BE4003"/>
    <w:rsid w:val="00BE7E1D"/>
    <w:rsid w:val="00BF052A"/>
    <w:rsid w:val="00BF23B7"/>
    <w:rsid w:val="00BF2D12"/>
    <w:rsid w:val="00BF38A9"/>
    <w:rsid w:val="00C119D8"/>
    <w:rsid w:val="00C1665D"/>
    <w:rsid w:val="00C178D6"/>
    <w:rsid w:val="00C224B3"/>
    <w:rsid w:val="00C225A0"/>
    <w:rsid w:val="00C2436F"/>
    <w:rsid w:val="00C24F41"/>
    <w:rsid w:val="00C3072E"/>
    <w:rsid w:val="00C40CD3"/>
    <w:rsid w:val="00C44493"/>
    <w:rsid w:val="00C444B2"/>
    <w:rsid w:val="00C46D10"/>
    <w:rsid w:val="00C473F0"/>
    <w:rsid w:val="00C50442"/>
    <w:rsid w:val="00C54B90"/>
    <w:rsid w:val="00C678E0"/>
    <w:rsid w:val="00C733C9"/>
    <w:rsid w:val="00C8158B"/>
    <w:rsid w:val="00C82A0A"/>
    <w:rsid w:val="00C8688E"/>
    <w:rsid w:val="00C901AD"/>
    <w:rsid w:val="00C90A0C"/>
    <w:rsid w:val="00C916A5"/>
    <w:rsid w:val="00C93947"/>
    <w:rsid w:val="00C9607A"/>
    <w:rsid w:val="00CA1ED2"/>
    <w:rsid w:val="00CA240C"/>
    <w:rsid w:val="00CA5E1F"/>
    <w:rsid w:val="00CB0481"/>
    <w:rsid w:val="00CB1D11"/>
    <w:rsid w:val="00CD5CCC"/>
    <w:rsid w:val="00D00BEE"/>
    <w:rsid w:val="00D00BF0"/>
    <w:rsid w:val="00D01536"/>
    <w:rsid w:val="00D03B26"/>
    <w:rsid w:val="00D1184D"/>
    <w:rsid w:val="00D14541"/>
    <w:rsid w:val="00D308F6"/>
    <w:rsid w:val="00D368FF"/>
    <w:rsid w:val="00D47B1B"/>
    <w:rsid w:val="00D50450"/>
    <w:rsid w:val="00D54618"/>
    <w:rsid w:val="00D56C5F"/>
    <w:rsid w:val="00D71E93"/>
    <w:rsid w:val="00D77665"/>
    <w:rsid w:val="00D80064"/>
    <w:rsid w:val="00D86B5A"/>
    <w:rsid w:val="00D901F3"/>
    <w:rsid w:val="00D91753"/>
    <w:rsid w:val="00D94778"/>
    <w:rsid w:val="00D96D17"/>
    <w:rsid w:val="00DA3BF1"/>
    <w:rsid w:val="00DB0A93"/>
    <w:rsid w:val="00DC3636"/>
    <w:rsid w:val="00DC5059"/>
    <w:rsid w:val="00DC641E"/>
    <w:rsid w:val="00DD4B05"/>
    <w:rsid w:val="00DD774C"/>
    <w:rsid w:val="00DD7FE6"/>
    <w:rsid w:val="00DE7C13"/>
    <w:rsid w:val="00DF0CCF"/>
    <w:rsid w:val="00DF3043"/>
    <w:rsid w:val="00DF6AF8"/>
    <w:rsid w:val="00DF72BF"/>
    <w:rsid w:val="00DF7AB2"/>
    <w:rsid w:val="00E020BF"/>
    <w:rsid w:val="00E0414E"/>
    <w:rsid w:val="00E1130E"/>
    <w:rsid w:val="00E12B94"/>
    <w:rsid w:val="00E14AE1"/>
    <w:rsid w:val="00E2550C"/>
    <w:rsid w:val="00E344BD"/>
    <w:rsid w:val="00E34A3C"/>
    <w:rsid w:val="00E40D90"/>
    <w:rsid w:val="00E43DE5"/>
    <w:rsid w:val="00E52A87"/>
    <w:rsid w:val="00E55663"/>
    <w:rsid w:val="00E56AA7"/>
    <w:rsid w:val="00E57FD9"/>
    <w:rsid w:val="00E62570"/>
    <w:rsid w:val="00E635A7"/>
    <w:rsid w:val="00E6644F"/>
    <w:rsid w:val="00E676DF"/>
    <w:rsid w:val="00E710E5"/>
    <w:rsid w:val="00E75C58"/>
    <w:rsid w:val="00E7624D"/>
    <w:rsid w:val="00E951C0"/>
    <w:rsid w:val="00EA12C0"/>
    <w:rsid w:val="00EA446A"/>
    <w:rsid w:val="00EA5A74"/>
    <w:rsid w:val="00EA746F"/>
    <w:rsid w:val="00EB1A9F"/>
    <w:rsid w:val="00EB53AC"/>
    <w:rsid w:val="00EC2B95"/>
    <w:rsid w:val="00EC34C6"/>
    <w:rsid w:val="00EC52CB"/>
    <w:rsid w:val="00EC55DD"/>
    <w:rsid w:val="00EE0F0E"/>
    <w:rsid w:val="00EE5087"/>
    <w:rsid w:val="00EE5D8E"/>
    <w:rsid w:val="00EE6047"/>
    <w:rsid w:val="00EF77C8"/>
    <w:rsid w:val="00F00A8E"/>
    <w:rsid w:val="00F03D1A"/>
    <w:rsid w:val="00F064AD"/>
    <w:rsid w:val="00F105D4"/>
    <w:rsid w:val="00F2572A"/>
    <w:rsid w:val="00F34D00"/>
    <w:rsid w:val="00F36254"/>
    <w:rsid w:val="00F41DB4"/>
    <w:rsid w:val="00F42F03"/>
    <w:rsid w:val="00F50F53"/>
    <w:rsid w:val="00F55AC7"/>
    <w:rsid w:val="00F61BB2"/>
    <w:rsid w:val="00F63150"/>
    <w:rsid w:val="00F67873"/>
    <w:rsid w:val="00F75993"/>
    <w:rsid w:val="00F763D5"/>
    <w:rsid w:val="00F76773"/>
    <w:rsid w:val="00F77838"/>
    <w:rsid w:val="00F84B32"/>
    <w:rsid w:val="00F91178"/>
    <w:rsid w:val="00F974E0"/>
    <w:rsid w:val="00F97CA5"/>
    <w:rsid w:val="00FB3DC8"/>
    <w:rsid w:val="00FB56FD"/>
    <w:rsid w:val="00FD16B0"/>
    <w:rsid w:val="00FD4C20"/>
    <w:rsid w:val="00FD53BA"/>
    <w:rsid w:val="00FD60DD"/>
    <w:rsid w:val="00FE0D6C"/>
    <w:rsid w:val="00FE2AB4"/>
    <w:rsid w:val="00FE7533"/>
    <w:rsid w:val="00FF3102"/>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EC2A277"/>
  <w15:chartTrackingRefBased/>
  <w15:docId w15:val="{B3D962AB-CD0D-455B-8518-C7B2696BB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Heading1">
    <w:name w:val="heading 1"/>
    <w:basedOn w:val="Normal"/>
    <w:next w:val="Normal"/>
    <w:link w:val="Heading1Char"/>
    <w:uiPriority w:val="9"/>
    <w:qFormat/>
    <w:pPr>
      <w:keepNext/>
      <w:keepLines/>
      <w:numPr>
        <w:numId w:val="2"/>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unhideWhenUsed/>
    <w:qFormat/>
    <w:pPr>
      <w:keepNext/>
      <w:keepLines/>
      <w:numPr>
        <w:ilvl w:val="1"/>
        <w:numId w:val="2"/>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unhideWhenUsed/>
    <w:qFormat/>
    <w:pPr>
      <w:keepNext/>
      <w:keepLines/>
      <w:numPr>
        <w:ilvl w:val="2"/>
        <w:numId w:val="2"/>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unhideWhenUsed/>
    <w:qFormat/>
    <w:pPr>
      <w:keepNext/>
      <w:keepLines/>
      <w:numPr>
        <w:ilvl w:val="3"/>
        <w:numId w:val="2"/>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unhideWhenUsed/>
    <w:qFormat/>
    <w:pPr>
      <w:keepNext/>
      <w:keepLines/>
      <w:numPr>
        <w:ilvl w:val="4"/>
        <w:numId w:val="2"/>
      </w:numPr>
      <w:spacing w:before="200" w:after="0"/>
      <w:outlineLvl w:val="4"/>
    </w:pPr>
    <w:rPr>
      <w:rFonts w:asciiTheme="majorHAnsi" w:eastAsiaTheme="majorEastAsia" w:hAnsiTheme="majorHAnsi" w:cstheme="majorBidi"/>
      <w:color w:val="252525" w:themeColor="text2" w:themeShade="BF"/>
    </w:rPr>
  </w:style>
  <w:style w:type="paragraph" w:styleId="Heading6">
    <w:name w:val="heading 6"/>
    <w:basedOn w:val="Normal"/>
    <w:next w:val="Normal"/>
    <w:link w:val="Heading6Char"/>
    <w:uiPriority w:val="9"/>
    <w:unhideWhenUsed/>
    <w:qFormat/>
    <w:pPr>
      <w:keepNext/>
      <w:keepLines/>
      <w:numPr>
        <w:ilvl w:val="5"/>
        <w:numId w:val="2"/>
      </w:numPr>
      <w:spacing w:before="200" w:after="0"/>
      <w:outlineLvl w:val="5"/>
    </w:pPr>
    <w:rPr>
      <w:rFonts w:asciiTheme="majorHAnsi" w:eastAsiaTheme="majorEastAsia" w:hAnsiTheme="majorHAnsi" w:cstheme="majorBidi"/>
      <w:i/>
      <w:iCs/>
      <w:color w:val="252525" w:themeColor="text2" w:themeShade="BF"/>
    </w:rPr>
  </w:style>
  <w:style w:type="paragraph" w:styleId="Heading7">
    <w:name w:val="heading 7"/>
    <w:basedOn w:val="Normal"/>
    <w:next w:val="Normal"/>
    <w:link w:val="Heading7Char"/>
    <w:uiPriority w:val="9"/>
    <w:unhideWhenUsed/>
    <w:qFormat/>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SubtitleChar"/>
    <w:uiPriority w:val="11"/>
    <w:qFormat/>
    <w:pPr>
      <w:numPr>
        <w:ilvl w:val="1"/>
      </w:numPr>
    </w:pPr>
    <w:rPr>
      <w:color w:val="5A5A5A" w:themeColor="text1" w:themeTint="A5"/>
      <w:spacing w:val="10"/>
    </w:rPr>
  </w:style>
  <w:style w:type="character" w:customStyle="1" w:styleId="SubtitleChar">
    <w:name w:val="Subtitle Char"/>
    <w:basedOn w:val="DefaultParagraphFont"/>
    <w:link w:val="Subtitle"/>
    <w:uiPriority w:val="11"/>
    <w:rPr>
      <w:color w:val="5A5A5A" w:themeColor="text1" w:themeTint="A5"/>
      <w:spacing w:val="10"/>
    </w:rPr>
  </w:style>
  <w:style w:type="character" w:customStyle="1" w:styleId="Heading1Char">
    <w:name w:val="Heading 1 Char"/>
    <w:basedOn w:val="DefaultParagraphFont"/>
    <w:link w:val="Heading1"/>
    <w:uiPriority w:val="9"/>
    <w:rPr>
      <w:rFonts w:asciiTheme="majorHAnsi" w:eastAsiaTheme="majorEastAsia" w:hAnsiTheme="majorHAnsi" w:cstheme="majorBidi"/>
      <w:b/>
      <w:bCs/>
      <w:smallCaps/>
      <w:color w:val="000000" w:themeColor="text1"/>
      <w:sz w:val="36"/>
      <w:szCs w:val="36"/>
      <w:lang w:val="en-GB"/>
    </w:rPr>
  </w:style>
  <w:style w:type="character" w:customStyle="1" w:styleId="Heading2Char">
    <w:name w:val="Heading 2 Char"/>
    <w:basedOn w:val="DefaultParagraphFont"/>
    <w:link w:val="Heading2"/>
    <w:uiPriority w:val="9"/>
    <w:rPr>
      <w:rFonts w:asciiTheme="majorHAnsi" w:eastAsiaTheme="majorEastAsia" w:hAnsiTheme="majorHAnsi" w:cstheme="majorBidi"/>
      <w:b/>
      <w:bCs/>
      <w:smallCaps/>
      <w:color w:val="000000" w:themeColor="text1"/>
      <w:sz w:val="28"/>
      <w:szCs w:val="28"/>
      <w:lang w:val="en-GB"/>
    </w:rPr>
  </w:style>
  <w:style w:type="character" w:customStyle="1" w:styleId="Heading3Char">
    <w:name w:val="Heading 3 Char"/>
    <w:basedOn w:val="DefaultParagraphFont"/>
    <w:link w:val="Heading3"/>
    <w:uiPriority w:val="9"/>
    <w:rPr>
      <w:rFonts w:asciiTheme="majorHAnsi" w:eastAsiaTheme="majorEastAsia" w:hAnsiTheme="majorHAnsi" w:cstheme="majorBidi"/>
      <w:b/>
      <w:bCs/>
      <w:color w:val="000000" w:themeColor="text1"/>
      <w:lang w:val="en-GB"/>
    </w:rPr>
  </w:style>
  <w:style w:type="character" w:customStyle="1" w:styleId="Heading4Char">
    <w:name w:val="Heading 4 Char"/>
    <w:basedOn w:val="DefaultParagraphFont"/>
    <w:link w:val="Heading4"/>
    <w:uiPriority w:val="9"/>
    <w:rPr>
      <w:rFonts w:asciiTheme="majorHAnsi" w:eastAsiaTheme="majorEastAsia" w:hAnsiTheme="majorHAnsi" w:cstheme="majorBidi"/>
      <w:b/>
      <w:bCs/>
      <w:i/>
      <w:iCs/>
      <w:color w:val="000000" w:themeColor="text1"/>
      <w:lang w:val="en-GB"/>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52525" w:themeColor="text2" w:themeShade="BF"/>
      <w:lang w:val="en-GB"/>
    </w:rPr>
  </w:style>
  <w:style w:type="character" w:customStyle="1" w:styleId="Heading6Char">
    <w:name w:val="Heading 6 Char"/>
    <w:basedOn w:val="DefaultParagraphFont"/>
    <w:link w:val="Heading6"/>
    <w:uiPriority w:val="9"/>
    <w:rPr>
      <w:rFonts w:asciiTheme="majorHAnsi" w:eastAsiaTheme="majorEastAsia" w:hAnsiTheme="majorHAnsi" w:cstheme="majorBidi"/>
      <w:i/>
      <w:iCs/>
      <w:color w:val="252525" w:themeColor="text2" w:themeShade="BF"/>
      <w:lang w:val="en-GB"/>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404040" w:themeColor="text1" w:themeTint="BF"/>
      <w:lang w:val="en-GB"/>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404040" w:themeColor="text1" w:themeTint="BF"/>
      <w:sz w:val="20"/>
      <w:szCs w:val="20"/>
      <w:lang w:val="en-GB"/>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color w:val="auto"/>
    </w:rPr>
  </w:style>
  <w:style w:type="character" w:styleId="IntenseEmphasis">
    <w:name w:val="Intense Emphasis"/>
    <w:basedOn w:val="DefaultParagraphFont"/>
    <w:uiPriority w:val="21"/>
    <w:qFormat/>
    <w:rPr>
      <w:b/>
      <w:bCs/>
      <w:i/>
      <w:iCs/>
      <w:caps/>
    </w:rPr>
  </w:style>
  <w:style w:type="character" w:styleId="Strong">
    <w:name w:val="Strong"/>
    <w:basedOn w:val="DefaultParagraphFont"/>
    <w:uiPriority w:val="22"/>
    <w:qFormat/>
    <w:rPr>
      <w:b/>
      <w:bCs/>
      <w:color w:val="000000" w:themeColor="text1"/>
    </w:rPr>
  </w:style>
  <w:style w:type="paragraph" w:styleId="Quote">
    <w:name w:val="Quote"/>
    <w:basedOn w:val="Normal"/>
    <w:next w:val="Normal"/>
    <w:link w:val="QuoteChar"/>
    <w:uiPriority w:val="29"/>
    <w:qFormat/>
    <w:pPr>
      <w:spacing w:before="160"/>
      <w:ind w:left="720" w:right="720"/>
    </w:pPr>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IntenseQuote">
    <w:name w:val="Intense Quote"/>
    <w:basedOn w:val="Normal"/>
    <w:next w:val="Normal"/>
    <w:link w:val="IntenseQuoteChar"/>
    <w:uiPriority w:val="30"/>
    <w:qFormat/>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Pr>
      <w:color w:val="000000" w:themeColor="text1"/>
      <w:shd w:val="clear" w:color="auto" w:fill="F2F2F2" w:themeFill="background1" w:themeFillShade="F2"/>
    </w:rPr>
  </w:style>
  <w:style w:type="character" w:styleId="SubtleReference">
    <w:name w:val="Subtle Reference"/>
    <w:basedOn w:val="DefaultParagraphFont"/>
    <w:uiPriority w:val="31"/>
    <w:qFormat/>
    <w:rPr>
      <w:smallCaps/>
      <w:color w:val="404040" w:themeColor="text1" w:themeTint="BF"/>
      <w:u w:val="single" w:color="7F7F7F" w:themeColor="text1" w:themeTint="80"/>
    </w:rPr>
  </w:style>
  <w:style w:type="character" w:styleId="IntenseReference">
    <w:name w:val="Intense Reference"/>
    <w:basedOn w:val="DefaultParagraphFont"/>
    <w:uiPriority w:val="32"/>
    <w:qFormat/>
    <w:rPr>
      <w:b/>
      <w:bCs/>
      <w:smallCaps/>
      <w:u w:val="single"/>
    </w:rPr>
  </w:style>
  <w:style w:type="character" w:styleId="BookTitle">
    <w:name w:val="Book Title"/>
    <w:basedOn w:val="DefaultParagraphFont"/>
    <w:uiPriority w:val="33"/>
    <w:qFormat/>
    <w:rPr>
      <w:b w:val="0"/>
      <w:bCs w:val="0"/>
      <w:smallCaps/>
      <w:spacing w:val="5"/>
    </w:rPr>
  </w:style>
  <w:style w:type="paragraph" w:styleId="Caption">
    <w:name w:val="caption"/>
    <w:basedOn w:val="Normal"/>
    <w:next w:val="Normal"/>
    <w:uiPriority w:val="35"/>
    <w:semiHidden/>
    <w:unhideWhenUsed/>
    <w:qFormat/>
    <w:pPr>
      <w:spacing w:after="200" w:line="240" w:lineRule="auto"/>
    </w:pPr>
    <w:rPr>
      <w:i/>
      <w:iCs/>
      <w:color w:val="323232" w:themeColor="text2"/>
      <w:sz w:val="18"/>
      <w:szCs w:val="18"/>
    </w:rPr>
  </w:style>
  <w:style w:type="paragraph" w:styleId="TOCHeading">
    <w:name w:val="TOC Heading"/>
    <w:basedOn w:val="Heading1"/>
    <w:next w:val="Normal"/>
    <w:uiPriority w:val="39"/>
    <w:semiHidden/>
    <w:unhideWhenUsed/>
    <w:qFormat/>
    <w:pPr>
      <w:outlineLvl w:val="9"/>
    </w:pPr>
  </w:style>
  <w:style w:type="paragraph" w:styleId="NoSpacing">
    <w:name w:val="No Spacing"/>
    <w:link w:val="NoSpacingChar"/>
    <w:uiPriority w:val="1"/>
    <w:qFormat/>
    <w:pPr>
      <w:spacing w:after="0" w:line="240" w:lineRule="auto"/>
    </w:pPr>
  </w:style>
  <w:style w:type="paragraph" w:styleId="ListParagraph">
    <w:name w:val="List Paragraph"/>
    <w:basedOn w:val="Normal"/>
    <w:link w:val="ListParagraphChar"/>
    <w:uiPriority w:val="34"/>
    <w:qFormat/>
    <w:pPr>
      <w:ind w:left="720"/>
      <w:contextualSpacing/>
    </w:pPr>
  </w:style>
  <w:style w:type="paragraph" w:styleId="Header">
    <w:name w:val="header"/>
    <w:basedOn w:val="Normal"/>
    <w:link w:val="HeaderChar"/>
    <w:uiPriority w:val="99"/>
    <w:unhideWhenUsed/>
    <w:rsid w:val="00E56A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6AA7"/>
  </w:style>
  <w:style w:type="paragraph" w:styleId="Footer">
    <w:name w:val="footer"/>
    <w:basedOn w:val="Normal"/>
    <w:link w:val="FooterChar"/>
    <w:uiPriority w:val="99"/>
    <w:unhideWhenUsed/>
    <w:rsid w:val="00E56A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6AA7"/>
  </w:style>
  <w:style w:type="character" w:customStyle="1" w:styleId="NoSpacingChar">
    <w:name w:val="No Spacing Char"/>
    <w:basedOn w:val="DefaultParagraphFont"/>
    <w:link w:val="NoSpacing"/>
    <w:uiPriority w:val="1"/>
    <w:rsid w:val="004F004E"/>
  </w:style>
  <w:style w:type="table" w:styleId="TableGrid">
    <w:name w:val="Table Grid"/>
    <w:basedOn w:val="TableNormal"/>
    <w:uiPriority w:val="59"/>
    <w:rsid w:val="00993425"/>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unhideWhenUsed/>
    <w:rsid w:val="00A06D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A06D8D"/>
    <w:rPr>
      <w:rFonts w:ascii="Segoe UI" w:hAnsi="Segoe UI" w:cs="Segoe UI"/>
      <w:sz w:val="18"/>
      <w:szCs w:val="18"/>
      <w:lang w:val="en-GB"/>
    </w:rPr>
  </w:style>
  <w:style w:type="character" w:customStyle="1" w:styleId="ListParagraphChar">
    <w:name w:val="List Paragraph Char"/>
    <w:link w:val="ListParagraph"/>
    <w:uiPriority w:val="34"/>
    <w:rsid w:val="00B15FEF"/>
    <w:rPr>
      <w:lang w:val="en-GB"/>
    </w:rPr>
  </w:style>
  <w:style w:type="character" w:styleId="Hyperlink">
    <w:name w:val="Hyperlink"/>
    <w:uiPriority w:val="99"/>
    <w:unhideWhenUsed/>
    <w:rsid w:val="00464A50"/>
    <w:rPr>
      <w:color w:val="0000FF"/>
      <w:u w:val="single"/>
    </w:rPr>
  </w:style>
  <w:style w:type="paragraph" w:styleId="BodyTextIndent3">
    <w:name w:val="Body Text Indent 3"/>
    <w:basedOn w:val="Normal"/>
    <w:link w:val="BodyTextIndent3Char"/>
    <w:semiHidden/>
    <w:rsid w:val="00464A50"/>
    <w:pPr>
      <w:spacing w:after="200" w:line="276" w:lineRule="auto"/>
      <w:ind w:left="1134" w:hanging="425"/>
    </w:pPr>
    <w:rPr>
      <w:rFonts w:ascii="Calibri" w:eastAsia="Times New Roman" w:hAnsi="Calibri" w:cs="Times New Roman"/>
      <w:i/>
      <w:sz w:val="20"/>
      <w:lang w:eastAsia="en-GB"/>
    </w:rPr>
  </w:style>
  <w:style w:type="character" w:customStyle="1" w:styleId="BodyTextIndent3Char">
    <w:name w:val="Body Text Indent 3 Char"/>
    <w:basedOn w:val="DefaultParagraphFont"/>
    <w:link w:val="BodyTextIndent3"/>
    <w:semiHidden/>
    <w:rsid w:val="00464A50"/>
    <w:rPr>
      <w:rFonts w:ascii="Calibri" w:eastAsia="Times New Roman" w:hAnsi="Calibri" w:cs="Times New Roman"/>
      <w:i/>
      <w:sz w:val="20"/>
      <w:lang w:val="en-GB" w:eastAsia="en-GB"/>
    </w:rPr>
  </w:style>
  <w:style w:type="paragraph" w:styleId="Bibliography">
    <w:name w:val="Bibliography"/>
    <w:basedOn w:val="Normal"/>
    <w:next w:val="Normal"/>
    <w:uiPriority w:val="37"/>
    <w:semiHidden/>
    <w:unhideWhenUsed/>
    <w:rsid w:val="007D5658"/>
  </w:style>
  <w:style w:type="paragraph" w:customStyle="1" w:styleId="CBodXNit">
    <w:name w:val="C: Bod XN it"/>
    <w:basedOn w:val="Normal"/>
    <w:autoRedefine/>
    <w:qFormat/>
    <w:rsid w:val="00F105D4"/>
    <w:pPr>
      <w:widowControl w:val="0"/>
      <w:numPr>
        <w:numId w:val="3"/>
      </w:numPr>
      <w:spacing w:before="180" w:after="180" w:line="276" w:lineRule="auto"/>
      <w:ind w:left="1134" w:hanging="283"/>
      <w:jc w:val="both"/>
    </w:pPr>
    <w:rPr>
      <w:rFonts w:ascii="Calibri" w:eastAsia="Calibri" w:hAnsi="Calibri" w:cs="Times New Roman"/>
      <w:bCs/>
      <w:iCs/>
      <w:lang w:eastAsia="en-US"/>
    </w:rPr>
  </w:style>
  <w:style w:type="paragraph" w:customStyle="1" w:styleId="C2Hed">
    <w:name w:val="C: 2 Hed"/>
    <w:basedOn w:val="C1Hed"/>
    <w:next w:val="CBodNo"/>
    <w:link w:val="C2HedChar"/>
    <w:qFormat/>
    <w:rsid w:val="00F105D4"/>
    <w:pPr>
      <w:widowControl w:val="0"/>
      <w:numPr>
        <w:ilvl w:val="1"/>
      </w:numPr>
      <w:spacing w:before="360" w:after="60"/>
      <w:outlineLvl w:val="1"/>
    </w:pPr>
    <w:rPr>
      <w:bCs/>
      <w:iCs/>
      <w:caps/>
      <w:sz w:val="25"/>
    </w:rPr>
  </w:style>
  <w:style w:type="paragraph" w:customStyle="1" w:styleId="CBodNo">
    <w:name w:val="C: Bod No."/>
    <w:basedOn w:val="Normal"/>
    <w:qFormat/>
    <w:rsid w:val="00F105D4"/>
    <w:pPr>
      <w:widowControl w:val="0"/>
      <w:numPr>
        <w:ilvl w:val="2"/>
        <w:numId w:val="4"/>
      </w:numPr>
      <w:spacing w:before="180" w:after="180" w:line="276" w:lineRule="auto"/>
      <w:jc w:val="both"/>
    </w:pPr>
    <w:rPr>
      <w:rFonts w:ascii="Calibri" w:eastAsia="Times New Roman" w:hAnsi="Calibri" w:cs="Times New Roman"/>
      <w:bCs/>
      <w:iCs/>
      <w:lang w:eastAsia="en-US"/>
    </w:rPr>
  </w:style>
  <w:style w:type="paragraph" w:customStyle="1" w:styleId="C1Hed">
    <w:name w:val="C: 1 Hed"/>
    <w:next w:val="C2Hed"/>
    <w:link w:val="C1HedChar"/>
    <w:qFormat/>
    <w:rsid w:val="00F105D4"/>
    <w:pPr>
      <w:keepNext/>
      <w:numPr>
        <w:numId w:val="4"/>
      </w:numPr>
      <w:spacing w:before="240" w:after="0" w:line="240" w:lineRule="auto"/>
      <w:outlineLvl w:val="0"/>
    </w:pPr>
    <w:rPr>
      <w:rFonts w:ascii="Calibri" w:eastAsia="Times New Roman" w:hAnsi="Calibri" w:cs="Times New Roman"/>
      <w:b/>
      <w:sz w:val="32"/>
      <w:szCs w:val="26"/>
      <w:lang w:val="en-GB" w:eastAsia="en-US"/>
    </w:rPr>
  </w:style>
  <w:style w:type="character" w:customStyle="1" w:styleId="C1HedChar">
    <w:name w:val="C: 1 Hed Char"/>
    <w:basedOn w:val="DefaultParagraphFont"/>
    <w:link w:val="C1Hed"/>
    <w:rsid w:val="00B17713"/>
    <w:rPr>
      <w:rFonts w:ascii="Calibri" w:eastAsia="Times New Roman" w:hAnsi="Calibri" w:cs="Times New Roman"/>
      <w:b/>
      <w:sz w:val="32"/>
      <w:szCs w:val="26"/>
      <w:lang w:val="en-GB" w:eastAsia="en-US"/>
    </w:rPr>
  </w:style>
  <w:style w:type="character" w:customStyle="1" w:styleId="C2HedChar">
    <w:name w:val="C: 2 Hed Char"/>
    <w:basedOn w:val="C1HedChar"/>
    <w:link w:val="C2Hed"/>
    <w:rsid w:val="00B17713"/>
    <w:rPr>
      <w:rFonts w:ascii="Calibri" w:eastAsia="Times New Roman" w:hAnsi="Calibri" w:cs="Times New Roman"/>
      <w:b/>
      <w:bCs/>
      <w:iCs/>
      <w:caps/>
      <w:sz w:val="25"/>
      <w:szCs w:val="26"/>
      <w:lang w:val="en-GB" w:eastAsia="en-US"/>
    </w:rPr>
  </w:style>
  <w:style w:type="table" w:customStyle="1" w:styleId="TableGrid1">
    <w:name w:val="Table Grid1"/>
    <w:basedOn w:val="TableNormal"/>
    <w:next w:val="TableGrid"/>
    <w:uiPriority w:val="39"/>
    <w:rsid w:val="00DE7C13"/>
    <w:pPr>
      <w:spacing w:after="0" w:line="240" w:lineRule="auto"/>
    </w:pPr>
    <w:rPr>
      <w:rFonts w:ascii="Calibri" w:eastAsia="Calibri" w:hAnsi="Calibri" w:cs="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F43B6"/>
    <w:rPr>
      <w:sz w:val="16"/>
      <w:szCs w:val="16"/>
    </w:rPr>
  </w:style>
  <w:style w:type="paragraph" w:styleId="CommentText">
    <w:name w:val="annotation text"/>
    <w:basedOn w:val="Normal"/>
    <w:link w:val="CommentTextChar"/>
    <w:uiPriority w:val="99"/>
    <w:semiHidden/>
    <w:unhideWhenUsed/>
    <w:rsid w:val="000F43B6"/>
    <w:pPr>
      <w:spacing w:line="240" w:lineRule="auto"/>
    </w:pPr>
    <w:rPr>
      <w:sz w:val="20"/>
      <w:szCs w:val="20"/>
    </w:rPr>
  </w:style>
  <w:style w:type="character" w:customStyle="1" w:styleId="CommentTextChar">
    <w:name w:val="Comment Text Char"/>
    <w:basedOn w:val="DefaultParagraphFont"/>
    <w:link w:val="CommentText"/>
    <w:uiPriority w:val="99"/>
    <w:semiHidden/>
    <w:rsid w:val="000F43B6"/>
    <w:rPr>
      <w:sz w:val="20"/>
      <w:szCs w:val="20"/>
      <w:lang w:val="en-GB"/>
    </w:rPr>
  </w:style>
  <w:style w:type="paragraph" w:styleId="CommentSubject">
    <w:name w:val="annotation subject"/>
    <w:basedOn w:val="CommentText"/>
    <w:next w:val="CommentText"/>
    <w:link w:val="CommentSubjectChar"/>
    <w:uiPriority w:val="99"/>
    <w:semiHidden/>
    <w:unhideWhenUsed/>
    <w:rsid w:val="000F43B6"/>
    <w:rPr>
      <w:b/>
      <w:bCs/>
    </w:rPr>
  </w:style>
  <w:style w:type="character" w:customStyle="1" w:styleId="CommentSubjectChar">
    <w:name w:val="Comment Subject Char"/>
    <w:basedOn w:val="CommentTextChar"/>
    <w:link w:val="CommentSubject"/>
    <w:uiPriority w:val="99"/>
    <w:semiHidden/>
    <w:rsid w:val="000F43B6"/>
    <w:rPr>
      <w:b/>
      <w:bCs/>
      <w:sz w:val="20"/>
      <w:szCs w:val="20"/>
      <w:lang w:val="en-GB"/>
    </w:rPr>
  </w:style>
  <w:style w:type="character" w:styleId="PageNumber">
    <w:name w:val="page number"/>
    <w:semiHidden/>
    <w:rsid w:val="00F63150"/>
  </w:style>
  <w:style w:type="paragraph" w:styleId="DocumentMap">
    <w:name w:val="Document Map"/>
    <w:basedOn w:val="Normal"/>
    <w:link w:val="DocumentMapChar"/>
    <w:semiHidden/>
    <w:rsid w:val="00F63150"/>
    <w:pPr>
      <w:shd w:val="clear" w:color="auto" w:fill="000080"/>
      <w:spacing w:after="200" w:line="276" w:lineRule="auto"/>
    </w:pPr>
    <w:rPr>
      <w:rFonts w:ascii="Tahoma" w:eastAsia="Times New Roman" w:hAnsi="Tahoma" w:cs="Times New Roman"/>
      <w:lang w:eastAsia="en-GB"/>
    </w:rPr>
  </w:style>
  <w:style w:type="character" w:customStyle="1" w:styleId="DocumentMapChar">
    <w:name w:val="Document Map Char"/>
    <w:basedOn w:val="DefaultParagraphFont"/>
    <w:link w:val="DocumentMap"/>
    <w:semiHidden/>
    <w:rsid w:val="00F63150"/>
    <w:rPr>
      <w:rFonts w:ascii="Tahoma" w:eastAsia="Times New Roman" w:hAnsi="Tahoma" w:cs="Times New Roman"/>
      <w:shd w:val="clear" w:color="auto" w:fill="000080"/>
      <w:lang w:val="en-GB" w:eastAsia="en-GB"/>
    </w:rPr>
  </w:style>
  <w:style w:type="paragraph" w:customStyle="1" w:styleId="ParagraphNoNumber">
    <w:name w:val="Paragraph No Number"/>
    <w:basedOn w:val="Normal"/>
    <w:next w:val="Normal"/>
    <w:rsid w:val="00F63150"/>
    <w:pPr>
      <w:spacing w:after="200" w:line="276" w:lineRule="auto"/>
      <w:ind w:left="720"/>
    </w:pPr>
    <w:rPr>
      <w:rFonts w:ascii="Calibri" w:eastAsia="Times New Roman" w:hAnsi="Calibri" w:cs="Times New Roman"/>
      <w:lang w:eastAsia="en-GB"/>
    </w:rPr>
  </w:style>
  <w:style w:type="paragraph" w:customStyle="1" w:styleId="WATable">
    <w:name w:val="WA_Table"/>
    <w:basedOn w:val="Normal"/>
    <w:semiHidden/>
    <w:rsid w:val="00F63150"/>
    <w:pPr>
      <w:spacing w:after="200" w:line="276" w:lineRule="auto"/>
    </w:pPr>
    <w:rPr>
      <w:rFonts w:ascii="Calibri" w:eastAsia="Times New Roman" w:hAnsi="Calibri" w:cs="Times New Roman"/>
      <w:sz w:val="20"/>
      <w:lang w:eastAsia="en-GB"/>
    </w:rPr>
  </w:style>
  <w:style w:type="paragraph" w:styleId="BodyText">
    <w:name w:val="Body Text"/>
    <w:basedOn w:val="Normal"/>
    <w:link w:val="BodyTextChar"/>
    <w:semiHidden/>
    <w:rsid w:val="00F63150"/>
    <w:pPr>
      <w:spacing w:after="200" w:line="276" w:lineRule="auto"/>
      <w:ind w:right="141"/>
      <w:jc w:val="center"/>
      <w:outlineLvl w:val="0"/>
    </w:pPr>
    <w:rPr>
      <w:rFonts w:ascii="Calibri" w:eastAsia="Times New Roman" w:hAnsi="Calibri" w:cs="Times New Roman"/>
      <w:b/>
      <w:caps/>
      <w:lang w:eastAsia="en-GB"/>
    </w:rPr>
  </w:style>
  <w:style w:type="character" w:customStyle="1" w:styleId="BodyTextChar">
    <w:name w:val="Body Text Char"/>
    <w:basedOn w:val="DefaultParagraphFont"/>
    <w:link w:val="BodyText"/>
    <w:semiHidden/>
    <w:rsid w:val="00F63150"/>
    <w:rPr>
      <w:rFonts w:ascii="Calibri" w:eastAsia="Times New Roman" w:hAnsi="Calibri" w:cs="Times New Roman"/>
      <w:b/>
      <w:caps/>
      <w:lang w:val="en-GB" w:eastAsia="en-GB"/>
    </w:rPr>
  </w:style>
  <w:style w:type="paragraph" w:customStyle="1" w:styleId="WABullets">
    <w:name w:val="WA Bullets"/>
    <w:rsid w:val="00F63150"/>
    <w:pPr>
      <w:numPr>
        <w:numId w:val="5"/>
      </w:numPr>
      <w:spacing w:after="200" w:line="276" w:lineRule="auto"/>
      <w:ind w:left="1440" w:hanging="360"/>
      <w:jc w:val="both"/>
    </w:pPr>
    <w:rPr>
      <w:rFonts w:ascii="Calibri" w:eastAsia="Times New Roman" w:hAnsi="Calibri" w:cs="Times New Roman"/>
      <w:sz w:val="24"/>
      <w:lang w:val="en-GB" w:eastAsia="en-US"/>
    </w:rPr>
  </w:style>
  <w:style w:type="paragraph" w:styleId="BodyText2">
    <w:name w:val="Body Text 2"/>
    <w:basedOn w:val="Normal"/>
    <w:link w:val="BodyText2Char"/>
    <w:semiHidden/>
    <w:rsid w:val="00F63150"/>
    <w:pPr>
      <w:spacing w:after="200" w:line="276" w:lineRule="auto"/>
    </w:pPr>
    <w:rPr>
      <w:rFonts w:ascii="Calibri" w:eastAsia="Times New Roman" w:hAnsi="Calibri" w:cs="Times New Roman"/>
      <w:b/>
      <w:smallCaps/>
      <w:lang w:eastAsia="en-GB"/>
    </w:rPr>
  </w:style>
  <w:style w:type="character" w:customStyle="1" w:styleId="BodyText2Char">
    <w:name w:val="Body Text 2 Char"/>
    <w:basedOn w:val="DefaultParagraphFont"/>
    <w:link w:val="BodyText2"/>
    <w:semiHidden/>
    <w:rsid w:val="00F63150"/>
    <w:rPr>
      <w:rFonts w:ascii="Calibri" w:eastAsia="Times New Roman" w:hAnsi="Calibri" w:cs="Times New Roman"/>
      <w:b/>
      <w:smallCaps/>
      <w:lang w:val="en-GB" w:eastAsia="en-GB"/>
    </w:rPr>
  </w:style>
  <w:style w:type="paragraph" w:styleId="BodyTextIndent">
    <w:name w:val="Body Text Indent"/>
    <w:basedOn w:val="Normal"/>
    <w:link w:val="BodyTextIndentChar"/>
    <w:semiHidden/>
    <w:rsid w:val="00F63150"/>
    <w:pPr>
      <w:spacing w:after="200" w:line="276" w:lineRule="auto"/>
      <w:ind w:left="1080"/>
    </w:pPr>
    <w:rPr>
      <w:rFonts w:ascii="Calibri" w:eastAsia="Times New Roman" w:hAnsi="Calibri" w:cs="Times New Roman"/>
      <w:lang w:eastAsia="en-GB"/>
    </w:rPr>
  </w:style>
  <w:style w:type="character" w:customStyle="1" w:styleId="BodyTextIndentChar">
    <w:name w:val="Body Text Indent Char"/>
    <w:basedOn w:val="DefaultParagraphFont"/>
    <w:link w:val="BodyTextIndent"/>
    <w:semiHidden/>
    <w:rsid w:val="00F63150"/>
    <w:rPr>
      <w:rFonts w:ascii="Calibri" w:eastAsia="Times New Roman" w:hAnsi="Calibri" w:cs="Times New Roman"/>
      <w:lang w:val="en-GB" w:eastAsia="en-GB"/>
    </w:rPr>
  </w:style>
  <w:style w:type="paragraph" w:styleId="BodyTextIndent2">
    <w:name w:val="Body Text Indent 2"/>
    <w:basedOn w:val="Normal"/>
    <w:link w:val="BodyTextIndent2Char"/>
    <w:semiHidden/>
    <w:rsid w:val="00F63150"/>
    <w:pPr>
      <w:spacing w:after="200" w:line="276" w:lineRule="auto"/>
      <w:ind w:left="709"/>
    </w:pPr>
    <w:rPr>
      <w:rFonts w:ascii="Calibri" w:eastAsia="Times New Roman" w:hAnsi="Calibri" w:cs="Times New Roman"/>
      <w:lang w:eastAsia="en-GB"/>
    </w:rPr>
  </w:style>
  <w:style w:type="character" w:customStyle="1" w:styleId="BodyTextIndent2Char">
    <w:name w:val="Body Text Indent 2 Char"/>
    <w:basedOn w:val="DefaultParagraphFont"/>
    <w:link w:val="BodyTextIndent2"/>
    <w:semiHidden/>
    <w:rsid w:val="00F63150"/>
    <w:rPr>
      <w:rFonts w:ascii="Calibri" w:eastAsia="Times New Roman" w:hAnsi="Calibri" w:cs="Times New Roman"/>
      <w:lang w:val="en-GB" w:eastAsia="en-GB"/>
    </w:rPr>
  </w:style>
  <w:style w:type="paragraph" w:styleId="ListBullet">
    <w:name w:val="List Bullet"/>
    <w:basedOn w:val="Normal"/>
    <w:autoRedefine/>
    <w:semiHidden/>
    <w:rsid w:val="00F63150"/>
    <w:pPr>
      <w:spacing w:after="200" w:line="276" w:lineRule="auto"/>
      <w:ind w:left="717"/>
    </w:pPr>
    <w:rPr>
      <w:rFonts w:ascii="Helvetica" w:eastAsia="Times New Roman" w:hAnsi="Helvetica" w:cs="Times New Roman"/>
      <w:kern w:val="28"/>
      <w:lang w:eastAsia="en-GB"/>
    </w:rPr>
  </w:style>
  <w:style w:type="paragraph" w:customStyle="1" w:styleId="Heading2nonumbers">
    <w:name w:val="Heading 2 no numbers"/>
    <w:basedOn w:val="Normal"/>
    <w:next w:val="Normal"/>
    <w:rsid w:val="00F63150"/>
    <w:pPr>
      <w:spacing w:after="200" w:line="276" w:lineRule="auto"/>
      <w:ind w:firstLine="720"/>
    </w:pPr>
    <w:rPr>
      <w:rFonts w:ascii="Calibri" w:eastAsia="Times New Roman" w:hAnsi="Calibri" w:cs="Times New Roman"/>
      <w:b/>
      <w:lang w:eastAsia="en-GB"/>
    </w:rPr>
  </w:style>
  <w:style w:type="paragraph" w:styleId="TOC1">
    <w:name w:val="toc 1"/>
    <w:basedOn w:val="Normal"/>
    <w:next w:val="Normal"/>
    <w:uiPriority w:val="39"/>
    <w:rsid w:val="00F63150"/>
    <w:pPr>
      <w:spacing w:after="200" w:line="276" w:lineRule="auto"/>
    </w:pPr>
    <w:rPr>
      <w:rFonts w:ascii="Calibri" w:eastAsia="Times New Roman" w:hAnsi="Calibri" w:cs="Times New Roman"/>
      <w:lang w:eastAsia="en-GB"/>
    </w:rPr>
  </w:style>
  <w:style w:type="paragraph" w:styleId="TOC2">
    <w:name w:val="toc 2"/>
    <w:basedOn w:val="Normal"/>
    <w:next w:val="Normal"/>
    <w:autoRedefine/>
    <w:uiPriority w:val="39"/>
    <w:rsid w:val="00F63150"/>
    <w:pPr>
      <w:spacing w:after="200" w:line="276" w:lineRule="auto"/>
      <w:ind w:left="220"/>
    </w:pPr>
    <w:rPr>
      <w:rFonts w:ascii="Calibri" w:eastAsia="Times New Roman" w:hAnsi="Calibri" w:cs="Times New Roman"/>
      <w:lang w:eastAsia="en-GB"/>
    </w:rPr>
  </w:style>
  <w:style w:type="paragraph" w:customStyle="1" w:styleId="ParagraphNumbered">
    <w:name w:val="Paragraph Numbered"/>
    <w:basedOn w:val="Heading2"/>
    <w:rsid w:val="00F63150"/>
    <w:pPr>
      <w:numPr>
        <w:ilvl w:val="2"/>
        <w:numId w:val="6"/>
      </w:numPr>
      <w:spacing w:before="200" w:line="276" w:lineRule="auto"/>
      <w:ind w:left="720" w:hanging="720"/>
    </w:pPr>
    <w:rPr>
      <w:rFonts w:ascii="Cambria" w:eastAsia="Times New Roman" w:hAnsi="Cambria" w:cs="Times New Roman"/>
      <w:b w:val="0"/>
      <w:smallCaps w:val="0"/>
      <w:color w:val="4F81BD"/>
      <w:sz w:val="26"/>
      <w:szCs w:val="26"/>
      <w:lang w:eastAsia="en-GB"/>
    </w:rPr>
  </w:style>
  <w:style w:type="paragraph" w:customStyle="1" w:styleId="Clientname">
    <w:name w:val="Clientname"/>
    <w:basedOn w:val="Title"/>
    <w:semiHidden/>
    <w:rsid w:val="00F63150"/>
    <w:pPr>
      <w:pBdr>
        <w:bottom w:val="single" w:sz="8" w:space="4" w:color="4F81BD"/>
      </w:pBdr>
      <w:spacing w:after="300"/>
      <w:ind w:left="2160"/>
    </w:pPr>
    <w:rPr>
      <w:rFonts w:ascii="Cambria" w:eastAsia="Times New Roman" w:hAnsi="Cambria" w:cs="Times New Roman"/>
      <w:caps/>
      <w:color w:val="17365D"/>
      <w:spacing w:val="5"/>
      <w:sz w:val="52"/>
      <w:szCs w:val="24"/>
      <w:lang w:eastAsia="en-GB"/>
    </w:rPr>
  </w:style>
  <w:style w:type="paragraph" w:customStyle="1" w:styleId="Heading1nonumber">
    <w:name w:val="Heading 1 no number"/>
    <w:basedOn w:val="Heading1"/>
    <w:rsid w:val="00F63150"/>
    <w:pPr>
      <w:numPr>
        <w:numId w:val="0"/>
      </w:numPr>
      <w:pBdr>
        <w:bottom w:val="none" w:sz="0" w:space="0" w:color="auto"/>
      </w:pBdr>
      <w:spacing w:before="480" w:after="0" w:line="276" w:lineRule="auto"/>
      <w:ind w:left="720" w:hanging="737"/>
    </w:pPr>
    <w:rPr>
      <w:rFonts w:ascii="Cambria" w:eastAsia="Times New Roman" w:hAnsi="Cambria" w:cs="Times New Roman"/>
      <w:smallCaps w:val="0"/>
      <w:color w:val="365F91"/>
      <w:sz w:val="28"/>
      <w:szCs w:val="28"/>
      <w:lang w:eastAsia="en-GB"/>
    </w:rPr>
  </w:style>
  <w:style w:type="paragraph" w:customStyle="1" w:styleId="Tabletext">
    <w:name w:val="Table text"/>
    <w:basedOn w:val="Normal"/>
    <w:rsid w:val="00F63150"/>
    <w:pPr>
      <w:spacing w:after="200" w:line="240" w:lineRule="auto"/>
    </w:pPr>
    <w:rPr>
      <w:rFonts w:ascii="Calibri" w:eastAsia="Times New Roman" w:hAnsi="Calibri" w:cs="Times New Roman"/>
      <w:sz w:val="18"/>
      <w:lang w:eastAsia="en-GB"/>
    </w:rPr>
  </w:style>
  <w:style w:type="paragraph" w:customStyle="1" w:styleId="Report">
    <w:name w:val="Report"/>
    <w:basedOn w:val="Clientname"/>
    <w:semiHidden/>
    <w:rsid w:val="00F63150"/>
    <w:rPr>
      <w:caps w:val="0"/>
    </w:rPr>
  </w:style>
  <w:style w:type="paragraph" w:customStyle="1" w:styleId="JobNo">
    <w:name w:val="JobNo"/>
    <w:basedOn w:val="Clientname"/>
    <w:semiHidden/>
    <w:rsid w:val="00F63150"/>
    <w:pPr>
      <w:ind w:left="0"/>
    </w:pPr>
  </w:style>
  <w:style w:type="paragraph" w:customStyle="1" w:styleId="MonthYear">
    <w:name w:val="Month &amp; Year"/>
    <w:basedOn w:val="Normal"/>
    <w:semiHidden/>
    <w:rsid w:val="00F63150"/>
    <w:pPr>
      <w:spacing w:after="200" w:line="276" w:lineRule="auto"/>
      <w:ind w:left="2160" w:right="-1"/>
      <w:outlineLvl w:val="0"/>
    </w:pPr>
    <w:rPr>
      <w:rFonts w:ascii="Calibri" w:eastAsia="Times New Roman" w:hAnsi="Calibri" w:cs="Times New Roman"/>
      <w:b/>
      <w:szCs w:val="24"/>
      <w:lang w:eastAsia="en-GB"/>
    </w:rPr>
  </w:style>
  <w:style w:type="paragraph" w:customStyle="1" w:styleId="Project">
    <w:name w:val="Project"/>
    <w:basedOn w:val="Clientname"/>
    <w:semiHidden/>
    <w:rsid w:val="00F63150"/>
    <w:rPr>
      <w:caps w:val="0"/>
    </w:rPr>
  </w:style>
  <w:style w:type="paragraph" w:customStyle="1" w:styleId="ReportNo">
    <w:name w:val="ReportNo"/>
    <w:basedOn w:val="JobNo"/>
    <w:semiHidden/>
    <w:rsid w:val="00F63150"/>
    <w:rPr>
      <w:caps w:val="0"/>
    </w:rPr>
  </w:style>
  <w:style w:type="character" w:customStyle="1" w:styleId="A0">
    <w:name w:val="A0"/>
    <w:rsid w:val="00F63150"/>
    <w:rPr>
      <w:rFonts w:cs="Corisande"/>
      <w:color w:val="000000"/>
      <w:sz w:val="18"/>
      <w:szCs w:val="18"/>
    </w:rPr>
  </w:style>
  <w:style w:type="paragraph" w:customStyle="1" w:styleId="Pa1">
    <w:name w:val="Pa1"/>
    <w:basedOn w:val="Normal"/>
    <w:next w:val="Normal"/>
    <w:uiPriority w:val="99"/>
    <w:rsid w:val="00F63150"/>
    <w:pPr>
      <w:autoSpaceDE w:val="0"/>
      <w:autoSpaceDN w:val="0"/>
      <w:adjustRightInd w:val="0"/>
      <w:spacing w:after="200" w:line="241" w:lineRule="atLeast"/>
    </w:pPr>
    <w:rPr>
      <w:rFonts w:ascii="Corisande" w:eastAsia="Calibri" w:hAnsi="Corisande" w:cs="Times New Roman"/>
      <w:szCs w:val="24"/>
      <w:lang w:eastAsia="en-GB"/>
    </w:rPr>
  </w:style>
  <w:style w:type="paragraph" w:customStyle="1" w:styleId="Pa0">
    <w:name w:val="Pa0"/>
    <w:basedOn w:val="Normal"/>
    <w:next w:val="Normal"/>
    <w:rsid w:val="00F63150"/>
    <w:pPr>
      <w:autoSpaceDE w:val="0"/>
      <w:autoSpaceDN w:val="0"/>
      <w:adjustRightInd w:val="0"/>
      <w:spacing w:after="200" w:line="241" w:lineRule="atLeast"/>
    </w:pPr>
    <w:rPr>
      <w:rFonts w:ascii="Corisande" w:eastAsia="Calibri" w:hAnsi="Corisande" w:cs="Times New Roman"/>
      <w:szCs w:val="24"/>
      <w:lang w:eastAsia="en-GB"/>
    </w:rPr>
  </w:style>
  <w:style w:type="character" w:customStyle="1" w:styleId="A2">
    <w:name w:val="A2"/>
    <w:uiPriority w:val="99"/>
    <w:rsid w:val="00F63150"/>
    <w:rPr>
      <w:rFonts w:cs="Corisande"/>
      <w:color w:val="000000"/>
      <w:sz w:val="14"/>
      <w:szCs w:val="14"/>
    </w:rPr>
  </w:style>
  <w:style w:type="paragraph" w:customStyle="1" w:styleId="ReportTitle1">
    <w:name w:val="Report Title 1"/>
    <w:basedOn w:val="ReportProject1"/>
    <w:rsid w:val="00F63150"/>
  </w:style>
  <w:style w:type="paragraph" w:customStyle="1" w:styleId="ReportTitle2">
    <w:name w:val="Report Title 2"/>
    <w:basedOn w:val="ReportTitle1"/>
    <w:rsid w:val="00F63150"/>
  </w:style>
  <w:style w:type="paragraph" w:customStyle="1" w:styleId="ReportTitle3">
    <w:name w:val="Report Title 3"/>
    <w:basedOn w:val="ReportProject1"/>
    <w:rsid w:val="00F63150"/>
  </w:style>
  <w:style w:type="paragraph" w:customStyle="1" w:styleId="ProjectTitle1">
    <w:name w:val="Project Title 1"/>
    <w:basedOn w:val="Project"/>
    <w:rsid w:val="00F63150"/>
  </w:style>
  <w:style w:type="paragraph" w:customStyle="1" w:styleId="ReportClientName1">
    <w:name w:val="Report Client Name 1"/>
    <w:basedOn w:val="Normal"/>
    <w:rsid w:val="00F63150"/>
    <w:pPr>
      <w:spacing w:after="200" w:line="276" w:lineRule="auto"/>
      <w:ind w:left="1440" w:firstLine="720"/>
    </w:pPr>
    <w:rPr>
      <w:rFonts w:ascii="Calibri" w:eastAsia="Times New Roman" w:hAnsi="Calibri" w:cs="Times New Roman"/>
      <w:b/>
      <w:caps/>
      <w:lang w:eastAsia="en-GB"/>
    </w:rPr>
  </w:style>
  <w:style w:type="paragraph" w:customStyle="1" w:styleId="ReportNumberManual">
    <w:name w:val="Report Number (Manual)"/>
    <w:basedOn w:val="ReportNo"/>
    <w:rsid w:val="00F63150"/>
  </w:style>
  <w:style w:type="paragraph" w:customStyle="1" w:styleId="ReportJobNumber">
    <w:name w:val="Report Job Number"/>
    <w:basedOn w:val="JobNo"/>
    <w:rsid w:val="00F63150"/>
    <w:rPr>
      <w:b/>
      <w:bCs/>
      <w:lang w:val="en-US"/>
    </w:rPr>
  </w:style>
  <w:style w:type="paragraph" w:customStyle="1" w:styleId="ReportMonthandYear">
    <w:name w:val="Report Month and Year"/>
    <w:basedOn w:val="MonthYear"/>
    <w:rsid w:val="00F63150"/>
  </w:style>
  <w:style w:type="paragraph" w:customStyle="1" w:styleId="ReportElectronicReference">
    <w:name w:val="Report Electronic Reference"/>
    <w:basedOn w:val="ReportNo"/>
    <w:rsid w:val="00F63150"/>
  </w:style>
  <w:style w:type="paragraph" w:customStyle="1" w:styleId="ReportProject1">
    <w:name w:val="Report Project 1"/>
    <w:basedOn w:val="ReportClientName1"/>
    <w:rsid w:val="00F63150"/>
    <w:rPr>
      <w:bCs/>
      <w:lang w:val="en-US"/>
    </w:rPr>
  </w:style>
  <w:style w:type="paragraph" w:customStyle="1" w:styleId="Bullets">
    <w:name w:val="Bullets"/>
    <w:basedOn w:val="ListParagraph"/>
    <w:link w:val="BulletsChar"/>
    <w:rsid w:val="00F63150"/>
    <w:pPr>
      <w:numPr>
        <w:numId w:val="8"/>
      </w:numPr>
      <w:spacing w:before="240" w:after="240" w:line="276" w:lineRule="auto"/>
    </w:pPr>
    <w:rPr>
      <w:rFonts w:ascii="Calibri" w:eastAsia="Calibri" w:hAnsi="Calibri" w:cs="Times New Roman"/>
      <w:lang w:eastAsia="en-GB"/>
    </w:rPr>
  </w:style>
  <w:style w:type="character" w:customStyle="1" w:styleId="BulletsChar">
    <w:name w:val="Bullets Char"/>
    <w:link w:val="Bullets"/>
    <w:rsid w:val="00F63150"/>
    <w:rPr>
      <w:rFonts w:ascii="Calibri" w:eastAsia="Calibri" w:hAnsi="Calibri" w:cs="Times New Roman"/>
      <w:lang w:val="en-GB" w:eastAsia="en-GB"/>
    </w:rPr>
  </w:style>
  <w:style w:type="paragraph" w:customStyle="1" w:styleId="subheadingbolditalic">
    <w:name w:val="sub heading bold / italic"/>
    <w:basedOn w:val="Normal"/>
    <w:link w:val="subheadingbolditalicChar"/>
    <w:rsid w:val="00F63150"/>
    <w:pPr>
      <w:spacing w:before="240" w:after="240" w:line="276" w:lineRule="auto"/>
      <w:ind w:left="720"/>
    </w:pPr>
    <w:rPr>
      <w:rFonts w:ascii="Calibri" w:eastAsia="Times New Roman" w:hAnsi="Calibri" w:cs="Times New Roman"/>
      <w:b/>
      <w:i/>
      <w:lang w:eastAsia="en-GB"/>
    </w:rPr>
  </w:style>
  <w:style w:type="character" w:customStyle="1" w:styleId="subheadingbolditalicChar">
    <w:name w:val="sub heading bold / italic Char"/>
    <w:link w:val="subheadingbolditalic"/>
    <w:rsid w:val="00F63150"/>
    <w:rPr>
      <w:rFonts w:ascii="Calibri" w:eastAsia="Times New Roman" w:hAnsi="Calibri" w:cs="Times New Roman"/>
      <w:b/>
      <w:i/>
      <w:lang w:val="en-GB" w:eastAsia="en-GB"/>
    </w:rPr>
  </w:style>
  <w:style w:type="paragraph" w:customStyle="1" w:styleId="Heading1nonumber0">
    <w:name w:val="Heading 1 no number."/>
    <w:basedOn w:val="Heading1"/>
    <w:link w:val="Heading1nonumberChar"/>
    <w:rsid w:val="00F63150"/>
    <w:pPr>
      <w:keepNext w:val="0"/>
      <w:numPr>
        <w:numId w:val="0"/>
      </w:numPr>
      <w:pBdr>
        <w:bottom w:val="none" w:sz="0" w:space="0" w:color="auto"/>
      </w:pBdr>
      <w:spacing w:before="480" w:after="240" w:line="276" w:lineRule="auto"/>
      <w:ind w:left="720" w:hanging="720"/>
    </w:pPr>
    <w:rPr>
      <w:rFonts w:ascii="Cambria" w:eastAsia="Times New Roman" w:hAnsi="Cambria" w:cs="Times New Roman"/>
      <w:smallCaps w:val="0"/>
      <w:color w:val="365F91"/>
      <w:sz w:val="28"/>
      <w:szCs w:val="28"/>
      <w:lang w:eastAsia="en-GB"/>
    </w:rPr>
  </w:style>
  <w:style w:type="character" w:customStyle="1" w:styleId="Heading1nonumberChar">
    <w:name w:val="Heading 1 no number. Char"/>
    <w:link w:val="Heading1nonumber0"/>
    <w:rsid w:val="00F63150"/>
    <w:rPr>
      <w:rFonts w:ascii="Cambria" w:eastAsia="Times New Roman" w:hAnsi="Cambria" w:cs="Times New Roman"/>
      <w:b/>
      <w:bCs/>
      <w:color w:val="365F91"/>
      <w:sz w:val="28"/>
      <w:szCs w:val="28"/>
      <w:lang w:val="en-GB" w:eastAsia="en-GB"/>
    </w:rPr>
  </w:style>
  <w:style w:type="paragraph" w:customStyle="1" w:styleId="Default">
    <w:name w:val="Default"/>
    <w:rsid w:val="00F63150"/>
    <w:pPr>
      <w:autoSpaceDE w:val="0"/>
      <w:autoSpaceDN w:val="0"/>
      <w:adjustRightInd w:val="0"/>
      <w:spacing w:after="200" w:line="276" w:lineRule="auto"/>
    </w:pPr>
    <w:rPr>
      <w:rFonts w:ascii="Arial" w:eastAsia="Times New Roman" w:hAnsi="Arial" w:cs="Arial"/>
      <w:color w:val="000000"/>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0307885">
      <w:bodyDiv w:val="1"/>
      <w:marLeft w:val="0"/>
      <w:marRight w:val="0"/>
      <w:marTop w:val="0"/>
      <w:marBottom w:val="0"/>
      <w:divBdr>
        <w:top w:val="none" w:sz="0" w:space="0" w:color="auto"/>
        <w:left w:val="none" w:sz="0" w:space="0" w:color="auto"/>
        <w:bottom w:val="none" w:sz="0" w:space="0" w:color="auto"/>
        <w:right w:val="none" w:sz="0" w:space="0" w:color="auto"/>
      </w:divBdr>
    </w:div>
    <w:div w:id="694891409">
      <w:bodyDiv w:val="1"/>
      <w:marLeft w:val="0"/>
      <w:marRight w:val="0"/>
      <w:marTop w:val="0"/>
      <w:marBottom w:val="0"/>
      <w:divBdr>
        <w:top w:val="none" w:sz="0" w:space="0" w:color="auto"/>
        <w:left w:val="none" w:sz="0" w:space="0" w:color="auto"/>
        <w:bottom w:val="none" w:sz="0" w:space="0" w:color="auto"/>
        <w:right w:val="none" w:sz="0" w:space="0" w:color="auto"/>
      </w:divBdr>
    </w:div>
    <w:div w:id="842160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AppData\Roaming\Microsoft\Templates\Report%20design%20(blank).dotx" TargetMode="Externa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99EA1EC-B023-4266-9865-E1EDA122A8C9}">
  <ds:schemaRefs>
    <ds:schemaRef ds:uri="http://schemas.microsoft.com/sharepoint/v3/contenttype/forms"/>
  </ds:schemaRefs>
</ds:datastoreItem>
</file>

<file path=customXml/itemProps3.xml><?xml version="1.0" encoding="utf-8"?>
<ds:datastoreItem xmlns:ds="http://schemas.openxmlformats.org/officeDocument/2006/customXml" ds:itemID="{9CD63A73-9472-4DB2-8A90-D88453752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 design (blank)</Template>
  <TotalTime>1</TotalTime>
  <Pages>18</Pages>
  <Words>3565</Words>
  <Characters>20321</Characters>
  <Application>Microsoft Office Word</Application>
  <DocSecurity>4</DocSecurity>
  <Lines>169</Lines>
  <Paragraphs>47</Paragraphs>
  <ScaleCrop>false</ScaleCrop>
  <HeadingPairs>
    <vt:vector size="2" baseType="variant">
      <vt:variant>
        <vt:lpstr>Title</vt:lpstr>
      </vt:variant>
      <vt:variant>
        <vt:i4>1</vt:i4>
      </vt:variant>
    </vt:vector>
  </HeadingPairs>
  <TitlesOfParts>
    <vt:vector size="1" baseType="lpstr">
      <vt:lpstr>Arboricultural mpact Assessment</vt:lpstr>
    </vt:vector>
  </TitlesOfParts>
  <Company>Eden Arboriculture</Company>
  <LinksUpToDate>false</LinksUpToDate>
  <CharactersWithSpaces>23839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Arboricultural mpact Assessment</dc:title>
  <dc:creator>Craig Watkins</dc:creator>
  <cp:keywords/>
  <cp:lastModifiedBy>Julie Lockley - CTTC Ltd</cp:lastModifiedBy>
  <cp:revision>2</cp:revision>
  <cp:lastPrinted>2018-09-05T13:37:00Z</cp:lastPrinted>
  <dcterms:created xsi:type="dcterms:W3CDTF">2021-04-06T13:09:00Z</dcterms:created>
  <dcterms:modified xsi:type="dcterms:W3CDTF">2021-04-06T13:09:00Z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TC034577159991</vt:lpwstr>
  </property>
</Properties>
</file>