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08"/>
        <w:gridCol w:w="1985"/>
        <w:gridCol w:w="567"/>
        <w:gridCol w:w="567"/>
        <w:gridCol w:w="10"/>
        <w:gridCol w:w="840"/>
        <w:gridCol w:w="64"/>
        <w:gridCol w:w="78"/>
        <w:gridCol w:w="2410"/>
      </w:tblGrid>
      <w:tr w:rsidR="00E05EEA" w:rsidTr="00057A2B">
        <w:trPr>
          <w:trHeight w:val="392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Householder Checklist</w:t>
            </w:r>
            <w:r>
              <w:rPr>
                <w:b/>
                <w:sz w:val="22"/>
              </w:rPr>
              <w:t xml:space="preserve"> </w:t>
            </w:r>
            <w:r w:rsidRPr="00E05EEA">
              <w:rPr>
                <w:b/>
                <w:sz w:val="22"/>
              </w:rPr>
              <w:t>21/00653/FUL</w:t>
            </w:r>
          </w:p>
        </w:tc>
      </w:tr>
      <w:tr w:rsidR="00E05EEA" w:rsidRPr="003E77F3" w:rsidTr="00057A2B">
        <w:trPr>
          <w:trHeight w:val="5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05EEA" w:rsidRPr="009B06EE" w:rsidRDefault="00E05EEA" w:rsidP="00057A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INITIAL CHECKS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Correct form to match development?</w:t>
            </w:r>
          </w:p>
        </w:tc>
        <w:tc>
          <w:tcPr>
            <w:tcW w:w="3837" w:type="dxa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C0091D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3E77F3" w:rsidRDefault="00220F7E" w:rsidP="00057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</w:p>
        </w:tc>
      </w:tr>
      <w:tr w:rsidR="00E05EEA" w:rsidRPr="003E77F3" w:rsidTr="00057A2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Fee Paid?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Amount:</w:t>
            </w:r>
            <w:r w:rsidR="00220F7E">
              <w:rPr>
                <w:sz w:val="22"/>
                <w:szCs w:val="22"/>
              </w:rPr>
              <w:t>206</w:t>
            </w:r>
          </w:p>
          <w:p w:rsidR="00E05EEA" w:rsidRPr="00944994" w:rsidRDefault="00E05EEA" w:rsidP="00057A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Default="00E05EEA" w:rsidP="00057A2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Method of Payment:</w:t>
            </w:r>
          </w:p>
          <w:p w:rsidR="00E05EEA" w:rsidRDefault="00E05EEA" w:rsidP="00057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E05EEA" w:rsidRPr="003E77F3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phoned for payment:</w:t>
            </w:r>
          </w:p>
        </w:tc>
      </w:tr>
      <w:tr w:rsidR="00E05EEA" w:rsidRPr="003E77F3" w:rsidTr="00057A2B">
        <w:trPr>
          <w:trHeight w:val="3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Received:</w:t>
            </w:r>
            <w:r w:rsidR="00220F7E">
              <w:rPr>
                <w:sz w:val="22"/>
                <w:szCs w:val="22"/>
              </w:rPr>
              <w:t>9/3/21</w:t>
            </w:r>
          </w:p>
          <w:p w:rsidR="00E05EEA" w:rsidRPr="003E77F3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</w:p>
        </w:tc>
      </w:tr>
      <w:tr w:rsidR="00E05EEA" w:rsidRPr="003E77F3" w:rsidTr="00057A2B">
        <w:trPr>
          <w:trHeight w:val="313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6D3885">
              <w:rPr>
                <w:color w:val="FF0000"/>
                <w:sz w:val="22"/>
                <w:szCs w:val="22"/>
              </w:rPr>
              <w:t>Is it a Major?</w:t>
            </w:r>
          </w:p>
        </w:tc>
        <w:tc>
          <w:tcPr>
            <w:tcW w:w="481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E77F3" w:rsidRDefault="00E05EEA" w:rsidP="00057A2B">
            <w:pPr>
              <w:rPr>
                <w:sz w:val="22"/>
                <w:szCs w:val="22"/>
              </w:rPr>
            </w:pPr>
            <w:r w:rsidRPr="006D3885">
              <w:rPr>
                <w:color w:val="FF0000"/>
                <w:sz w:val="22"/>
                <w:szCs w:val="22"/>
              </w:rPr>
              <w:t xml:space="preserve">Check Criteria: </w:t>
            </w:r>
            <w:hyperlink r:id="rId8" w:history="1">
              <w:r w:rsidRPr="006D3885">
                <w:rPr>
                  <w:rStyle w:val="Hyperlink"/>
                  <w:b/>
                  <w:sz w:val="22"/>
                  <w:szCs w:val="22"/>
                </w:rPr>
                <w:t>MAJOR CRITERIA</w:t>
              </w:r>
            </w:hyperlink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3E77F3" w:rsidRDefault="00220F7E" w:rsidP="00057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E05EEA" w:rsidRPr="003E77F3" w:rsidTr="00057A2B">
        <w:trPr>
          <w:trHeight w:val="313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395156" w:rsidRDefault="00E05EEA" w:rsidP="00057A2B">
            <w:pPr>
              <w:jc w:val="center"/>
              <w:rPr>
                <w:b/>
                <w:sz w:val="22"/>
                <w:szCs w:val="22"/>
              </w:rPr>
            </w:pPr>
            <w:r w:rsidRPr="00395156">
              <w:rPr>
                <w:b/>
                <w:sz w:val="22"/>
                <w:szCs w:val="22"/>
              </w:rPr>
              <w:t>IF NO FEE PAID, MAKE INVALID AND SEND INVALID LETTER</w:t>
            </w:r>
          </w:p>
        </w:tc>
      </w:tr>
      <w:tr w:rsidR="00E05EEA" w:rsidRPr="003E77F3" w:rsidTr="00057A2B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05EEA" w:rsidRPr="009B06EE" w:rsidRDefault="00E05EEA" w:rsidP="00057A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FORM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All sections complete?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0091D" w:rsidRDefault="00E05EEA" w:rsidP="00057A2B">
            <w:pPr>
              <w:ind w:left="1080"/>
              <w:rPr>
                <w:rFonts w:eastAsia="Arial"/>
                <w:sz w:val="36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3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1 certificated signed?</w:t>
            </w:r>
          </w:p>
        </w:tc>
        <w:tc>
          <w:tcPr>
            <w:tcW w:w="38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5707F0" w:rsidRDefault="00E05EEA" w:rsidP="00057A2B">
            <w:pPr>
              <w:pStyle w:val="ListParagraph"/>
              <w:ind w:left="1440"/>
              <w:rPr>
                <w:rFonts w:eastAsia="Arial"/>
                <w:sz w:val="36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36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Description Changed?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5707F0" w:rsidRDefault="00E05EEA" w:rsidP="00057A2B">
            <w:pPr>
              <w:pStyle w:val="ListParagraph"/>
              <w:ind w:left="1440"/>
              <w:rPr>
                <w:rFonts w:eastAsia="Arial"/>
                <w:sz w:val="36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36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Site Address on Uniform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5707F0" w:rsidRDefault="00E05EEA" w:rsidP="00057A2B">
            <w:pPr>
              <w:rPr>
                <w:rFonts w:eastAsia="Arial"/>
                <w:sz w:val="36"/>
                <w:szCs w:val="20"/>
              </w:rPr>
            </w:pPr>
            <w:r w:rsidRPr="00DD5B5E">
              <w:rPr>
                <w:rFonts w:eastAsia="Arial"/>
                <w:sz w:val="20"/>
                <w:szCs w:val="20"/>
              </w:rPr>
              <w:t>Site address must have a postcode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36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Uniform for Linked App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site history for linked LBC or ADV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903D0B" w:rsidRDefault="00220F7E" w:rsidP="0005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903D0B" w:rsidRDefault="00E05EEA" w:rsidP="0005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linked apps are kept together and processed at same time</w:t>
            </w:r>
          </w:p>
        </w:tc>
      </w:tr>
      <w:tr w:rsidR="00E05EEA" w:rsidRPr="003E77F3" w:rsidTr="00057A2B">
        <w:trPr>
          <w:trHeight w:val="303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05EEA" w:rsidRPr="009B06EE" w:rsidRDefault="00E05EEA" w:rsidP="00057A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PLANS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Location Plan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9B0BF0" w:rsidRDefault="00E05EEA" w:rsidP="00057A2B">
            <w:pPr>
              <w:spacing w:line="226" w:lineRule="exact"/>
              <w:ind w:right="-20"/>
              <w:rPr>
                <w:rFonts w:eastAsia="Arial"/>
                <w:sz w:val="20"/>
                <w:szCs w:val="20"/>
              </w:rPr>
            </w:pPr>
            <w:r w:rsidRPr="002449C5">
              <w:rPr>
                <w:rFonts w:eastAsia="Arial"/>
                <w:sz w:val="20"/>
                <w:szCs w:val="20"/>
              </w:rPr>
              <w:t>1:1250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or 1:</w:t>
            </w:r>
            <w:r w:rsidRPr="00D50B1D">
              <w:rPr>
                <w:rFonts w:eastAsia="Arial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5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</w:p>
          <w:p w:rsidR="00E05EEA" w:rsidRPr="009B0BF0" w:rsidRDefault="00E05EEA" w:rsidP="00057A2B">
            <w:pPr>
              <w:spacing w:line="228" w:lineRule="exact"/>
              <w:ind w:right="-20"/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Sit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 xml:space="preserve"> ou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>li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D50B1D">
              <w:rPr>
                <w:rFonts w:eastAsia="Arial"/>
                <w:sz w:val="20"/>
                <w:szCs w:val="20"/>
              </w:rPr>
              <w:t xml:space="preserve"> 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red</w:t>
            </w: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Cor</w:t>
            </w:r>
            <w:r w:rsidRPr="00D50B1D">
              <w:rPr>
                <w:rFonts w:eastAsia="Arial"/>
                <w:sz w:val="20"/>
                <w:szCs w:val="20"/>
              </w:rPr>
              <w:t>r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>c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 xml:space="preserve"> Si</w:t>
            </w:r>
            <w:r w:rsidRPr="009B0BF0">
              <w:rPr>
                <w:rFonts w:eastAsia="Arial"/>
                <w:sz w:val="20"/>
                <w:szCs w:val="20"/>
              </w:rPr>
              <w:t xml:space="preserve">te 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North</w:t>
            </w:r>
            <w:r w:rsidRPr="00D50B1D">
              <w:rPr>
                <w:rFonts w:eastAsia="Arial"/>
                <w:sz w:val="20"/>
                <w:szCs w:val="20"/>
              </w:rPr>
              <w:t xml:space="preserve"> Arro</w:t>
            </w:r>
            <w:r w:rsidRPr="009B0BF0">
              <w:rPr>
                <w:rFonts w:eastAsia="Arial"/>
                <w:sz w:val="20"/>
                <w:szCs w:val="20"/>
              </w:rPr>
              <w:t>w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944994" w:rsidRDefault="00E05EEA" w:rsidP="00057A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Arial"/>
                <w:sz w:val="20"/>
                <w:szCs w:val="20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3F08ED" w:rsidP="00057A2B">
            <w:pPr>
              <w:rPr>
                <w:rFonts w:eastAsia="Arial"/>
                <w:sz w:val="20"/>
                <w:szCs w:val="20"/>
              </w:rPr>
            </w:pPr>
            <w:r w:rsidRPr="003F08ED">
              <w:rPr>
                <w:rFonts w:eastAsia="Arial"/>
                <w:sz w:val="20"/>
                <w:szCs w:val="20"/>
                <w:highlight w:val="yellow"/>
              </w:rPr>
              <w:t>Doesn’t measure checked with LM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Block Plan</w:t>
            </w:r>
          </w:p>
        </w:tc>
        <w:tc>
          <w:tcPr>
            <w:tcW w:w="38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 w:rsidRPr="00D50B1D">
              <w:rPr>
                <w:rFonts w:eastAsia="Arial"/>
                <w:sz w:val="20"/>
                <w:szCs w:val="20"/>
              </w:rPr>
              <w:t xml:space="preserve">, </w:t>
            </w:r>
            <w:r w:rsidRPr="00AD190B">
              <w:rPr>
                <w:rFonts w:eastAsia="Arial"/>
                <w:sz w:val="20"/>
                <w:szCs w:val="20"/>
              </w:rPr>
              <w:t>1:200</w:t>
            </w:r>
            <w:r>
              <w:rPr>
                <w:rFonts w:eastAsia="Arial"/>
                <w:sz w:val="20"/>
                <w:szCs w:val="20"/>
              </w:rPr>
              <w:t xml:space="preserve"> or </w:t>
            </w:r>
            <w:r w:rsidRPr="002449C5">
              <w:rPr>
                <w:rFonts w:eastAsia="Arial"/>
                <w:sz w:val="20"/>
                <w:szCs w:val="20"/>
              </w:rPr>
              <w:t>1:500</w:t>
            </w:r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07A72" w:rsidRDefault="004C4DA6" w:rsidP="00057A2B">
            <w:pPr>
              <w:ind w:left="360"/>
              <w:rPr>
                <w:rFonts w:eastAsia="Arial"/>
                <w:sz w:val="20"/>
                <w:szCs w:val="20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Only need a scale bar if showing bin and cycle stores etc.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Existing Floor Plans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 xml:space="preserve">1:50, 1:100 or 1:200 </w:t>
            </w: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Scale Bar with the 3 points</w:t>
            </w:r>
            <w:r w:rsidR="003F08ED">
              <w:rPr>
                <w:rFonts w:eastAsia="Arial"/>
                <w:sz w:val="20"/>
                <w:szCs w:val="20"/>
              </w:rPr>
              <w:t xml:space="preserve"> – </w:t>
            </w:r>
            <w:r w:rsidR="003F08ED" w:rsidRPr="003F08ED">
              <w:rPr>
                <w:rFonts w:eastAsia="Arial"/>
                <w:sz w:val="20"/>
                <w:szCs w:val="20"/>
                <w:highlight w:val="yellow"/>
              </w:rPr>
              <w:t>NEED TO SEE WHAT SHUTTERS LOOK LIKE SHUT NO NEED FOR SCALE BAR</w:t>
            </w:r>
            <w:r w:rsidR="003F08ED">
              <w:rPr>
                <w:rFonts w:eastAsia="Arial"/>
                <w:sz w:val="20"/>
                <w:szCs w:val="20"/>
              </w:rPr>
              <w:t xml:space="preserve"> </w:t>
            </w:r>
            <w:r w:rsidR="003F08ED" w:rsidRPr="003F08ED">
              <w:rPr>
                <w:rFonts w:eastAsia="Arial"/>
                <w:sz w:val="20"/>
                <w:szCs w:val="20"/>
                <w:highlight w:val="yellow"/>
              </w:rPr>
              <w:t>JUST PHOTO</w:t>
            </w:r>
            <w:bookmarkStart w:id="0" w:name="_GoBack"/>
            <w:bookmarkEnd w:id="0"/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3F08ED" w:rsidP="00057A2B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N/A RETRO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 xml:space="preserve">If plans measure over 100sqm – need a </w:t>
            </w: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CIL Form</w:t>
            </w: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If doing demolition works, must have existing plans to compare.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Existing Elevations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Default="00E05EEA" w:rsidP="00057A2B">
            <w:pPr>
              <w:jc w:val="center"/>
            </w:pPr>
          </w:p>
          <w:p w:rsidR="00E05EEA" w:rsidRPr="00D50B1D" w:rsidRDefault="003F08ED" w:rsidP="00057A2B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N/A RETRO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Floor Plans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D50B1D" w:rsidRDefault="003F08ED" w:rsidP="00057A2B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Elevations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5EEA" w:rsidRDefault="003F08ED" w:rsidP="00057A2B">
            <w:pPr>
              <w:ind w:left="425"/>
              <w:jc w:val="center"/>
            </w:pPr>
            <w:r>
              <w:t>Y</w:t>
            </w:r>
          </w:p>
          <w:p w:rsidR="00E05EEA" w:rsidRPr="00D50B1D" w:rsidRDefault="00E05EEA" w:rsidP="00057A2B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</w:t>
            </w:r>
          </w:p>
        </w:tc>
        <w:tc>
          <w:tcPr>
            <w:tcW w:w="38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 to ‘Plans’ Tab in Uniform</w:t>
            </w:r>
          </w:p>
        </w:tc>
        <w:tc>
          <w:tcPr>
            <w:tcW w:w="9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E05EEA" w:rsidRDefault="00E05EEA" w:rsidP="00057A2B">
            <w:pPr>
              <w:ind w:left="425"/>
              <w:jc w:val="center"/>
            </w:pPr>
          </w:p>
          <w:p w:rsidR="00E05EEA" w:rsidRPr="00D50B1D" w:rsidRDefault="00E05EEA" w:rsidP="00057A2B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3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Consultee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E05EEA" w:rsidRPr="003E77F3" w:rsidTr="00057A2B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05EEA" w:rsidRPr="009B06EE" w:rsidRDefault="00E05EEA" w:rsidP="00057A2B">
            <w:pPr>
              <w:ind w:left="113" w:right="113"/>
              <w:jc w:val="center"/>
              <w:rPr>
                <w:rFonts w:eastAsia="Arial"/>
                <w:sz w:val="20"/>
                <w:szCs w:val="20"/>
              </w:rPr>
            </w:pPr>
            <w:r w:rsidRPr="009B06EE">
              <w:rPr>
                <w:sz w:val="22"/>
                <w:szCs w:val="22"/>
              </w:rPr>
              <w:t>MAP CONSULTATIONS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Association Consultation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E05EEA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As Stated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BCC</w:t>
            </w:r>
          </w:p>
        </w:tc>
      </w:tr>
      <w:tr w:rsidR="00E05EEA" w:rsidRPr="003E77F3" w:rsidTr="00057A2B">
        <w:trPr>
          <w:trHeight w:val="332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Flood Zone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E05EEA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Flood Risk Assessment</w:t>
            </w: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External ground floor works</w:t>
            </w:r>
          </w:p>
        </w:tc>
      </w:tr>
      <w:tr w:rsidR="00E05EEA" w:rsidRPr="003E77F3" w:rsidTr="00057A2B">
        <w:trPr>
          <w:trHeight w:val="47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Parish Council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E05EEA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RPC, MPC, LPC, BPC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</w:t>
            </w:r>
            <w:r w:rsidRPr="009B0BF0">
              <w:rPr>
                <w:rFonts w:eastAsia="Arial"/>
                <w:sz w:val="20"/>
                <w:szCs w:val="20"/>
              </w:rPr>
              <w:t>o</w:t>
            </w:r>
            <w:r w:rsidRPr="00D50B1D">
              <w:rPr>
                <w:rFonts w:eastAsia="Arial"/>
                <w:sz w:val="20"/>
                <w:szCs w:val="20"/>
              </w:rPr>
              <w:t>s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to</w:t>
            </w:r>
            <w:r w:rsidRPr="00D50B1D">
              <w:rPr>
                <w:rFonts w:eastAsia="Arial"/>
                <w:sz w:val="20"/>
                <w:szCs w:val="20"/>
              </w:rPr>
              <w:t xml:space="preserve"> BP</w:t>
            </w:r>
            <w:r w:rsidRPr="009B0BF0">
              <w:rPr>
                <w:rFonts w:eastAsia="Arial"/>
                <w:sz w:val="20"/>
                <w:szCs w:val="20"/>
              </w:rPr>
              <w:t>C</w:t>
            </w:r>
            <w:r w:rsidRPr="00D50B1D">
              <w:rPr>
                <w:rFonts w:eastAsia="Arial"/>
                <w:sz w:val="20"/>
                <w:szCs w:val="20"/>
              </w:rPr>
              <w:t xml:space="preserve"> a</w:t>
            </w:r>
            <w:r w:rsidRPr="009B0BF0">
              <w:rPr>
                <w:rFonts w:eastAsia="Arial"/>
                <w:sz w:val="20"/>
                <w:szCs w:val="20"/>
              </w:rPr>
              <w:t>nd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L</w:t>
            </w:r>
            <w:r w:rsidRPr="00D50B1D">
              <w:rPr>
                <w:rFonts w:eastAsia="Arial"/>
                <w:sz w:val="20"/>
                <w:szCs w:val="20"/>
              </w:rPr>
              <w:t>PC</w:t>
            </w:r>
            <w:r w:rsidRPr="009B0BF0">
              <w:rPr>
                <w:rFonts w:eastAsia="Arial"/>
                <w:sz w:val="20"/>
                <w:szCs w:val="20"/>
              </w:rPr>
              <w:t xml:space="preserve">. </w:t>
            </w:r>
            <w:r w:rsidRPr="00D50B1D">
              <w:rPr>
                <w:rFonts w:eastAsia="Arial"/>
                <w:sz w:val="20"/>
                <w:szCs w:val="20"/>
              </w:rPr>
              <w:t>Em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D50B1D">
              <w:rPr>
                <w:rFonts w:eastAsia="Arial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>l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to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M</w:t>
            </w:r>
            <w:r w:rsidRPr="00D50B1D">
              <w:rPr>
                <w:rFonts w:eastAsia="Arial"/>
                <w:sz w:val="20"/>
                <w:szCs w:val="20"/>
              </w:rPr>
              <w:t>P</w:t>
            </w:r>
            <w:r w:rsidRPr="009B0BF0">
              <w:rPr>
                <w:rFonts w:eastAsia="Arial"/>
                <w:sz w:val="20"/>
                <w:szCs w:val="20"/>
              </w:rPr>
              <w:t>C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D50B1D">
              <w:rPr>
                <w:rFonts w:eastAsia="Arial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D50B1D">
              <w:rPr>
                <w:rFonts w:eastAsia="Arial"/>
                <w:sz w:val="20"/>
                <w:szCs w:val="20"/>
              </w:rPr>
              <w:t xml:space="preserve"> RP</w:t>
            </w:r>
            <w:r w:rsidRPr="009B0BF0">
              <w:rPr>
                <w:rFonts w:eastAsia="Arial"/>
                <w:sz w:val="20"/>
                <w:szCs w:val="20"/>
              </w:rPr>
              <w:t>C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Contaminated Land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ICEHC – </w:t>
            </w:r>
            <w:r w:rsidRPr="00077F0F">
              <w:rPr>
                <w:rFonts w:eastAsia="Arial"/>
                <w:b/>
                <w:color w:val="FF0000"/>
                <w:sz w:val="20"/>
                <w:szCs w:val="20"/>
              </w:rPr>
              <w:t>new 2020 FORM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Ground Woks Only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Conservation Area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Advertise in Publications</w:t>
            </w: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GMS Constraints on Maps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Listed Building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Advertise in Publications</w:t>
            </w: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IHER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Consu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l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b/>
                <w:bCs/>
                <w:spacing w:val="1"/>
                <w:sz w:val="20"/>
                <w:szCs w:val="20"/>
              </w:rPr>
              <w:t>E</w:t>
            </w:r>
            <w:r w:rsidRPr="009B0BF0">
              <w:rPr>
                <w:rFonts w:eastAsia="Arial"/>
                <w:b/>
                <w:bCs/>
                <w:sz w:val="20"/>
                <w:szCs w:val="20"/>
              </w:rPr>
              <w:t>HB</w:t>
            </w:r>
            <w:r w:rsidRPr="009B0BF0">
              <w:rPr>
                <w:rFonts w:eastAsia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>f</w:t>
            </w:r>
            <w:r w:rsidRPr="009B0BF0"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>w</w:t>
            </w:r>
            <w:r w:rsidRPr="009B0BF0">
              <w:rPr>
                <w:rFonts w:eastAsia="Arial"/>
                <w:sz w:val="20"/>
                <w:szCs w:val="20"/>
              </w:rPr>
              <w:t>or</w:t>
            </w:r>
            <w:r w:rsidRPr="009B0BF0">
              <w:rPr>
                <w:rFonts w:eastAsia="Arial"/>
                <w:spacing w:val="4"/>
                <w:sz w:val="20"/>
                <w:szCs w:val="20"/>
              </w:rPr>
              <w:t>k</w:t>
            </w:r>
            <w:r w:rsidRPr="009B0BF0">
              <w:rPr>
                <w:rFonts w:eastAsia="Arial"/>
                <w:sz w:val="20"/>
                <w:szCs w:val="20"/>
              </w:rPr>
              <w:t>s</w:t>
            </w:r>
            <w:r w:rsidRPr="009B0BF0"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f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f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c</w:t>
            </w:r>
            <w:r w:rsidRPr="009B0BF0">
              <w:rPr>
                <w:rFonts w:eastAsia="Arial"/>
                <w:spacing w:val="-3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 xml:space="preserve">ng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9B0BF0">
              <w:rPr>
                <w:rFonts w:eastAsia="Arial"/>
                <w:sz w:val="20"/>
                <w:szCs w:val="20"/>
              </w:rPr>
              <w:t>et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ti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g</w:t>
            </w:r>
            <w:r w:rsidRPr="009B0BF0"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9B0BF0">
              <w:rPr>
                <w:rFonts w:eastAsia="Arial"/>
                <w:sz w:val="20"/>
                <w:szCs w:val="20"/>
              </w:rPr>
              <w:t xml:space="preserve">f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G</w:t>
            </w:r>
            <w:r w:rsidRPr="009B0BF0">
              <w:rPr>
                <w:rFonts w:eastAsia="Arial"/>
                <w:sz w:val="20"/>
                <w:szCs w:val="20"/>
              </w:rPr>
              <w:t>D1</w:t>
            </w:r>
            <w:r w:rsidRPr="009B0BF0"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9B0BF0">
              <w:rPr>
                <w:rFonts w:eastAsia="Arial"/>
                <w:sz w:val="20"/>
                <w:szCs w:val="20"/>
              </w:rPr>
              <w:t>r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G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*</w:t>
            </w:r>
          </w:p>
        </w:tc>
      </w:tr>
      <w:tr w:rsidR="00E05EEA" w:rsidRPr="003E77F3" w:rsidTr="00057A2B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009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C0091D">
              <w:rPr>
                <w:rFonts w:eastAsia="Arial"/>
                <w:sz w:val="20"/>
                <w:szCs w:val="20"/>
              </w:rPr>
              <w:t>SSSI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NEG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Noise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ICEHN</w:t>
            </w: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30m on the map. See notes for other criteria </w:t>
            </w:r>
          </w:p>
        </w:tc>
      </w:tr>
      <w:tr w:rsidR="00E05EEA" w:rsidRPr="003E77F3" w:rsidTr="00057A2B">
        <w:trPr>
          <w:trHeight w:val="50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Trees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ITRE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Check</w:t>
            </w:r>
            <w:r w:rsidRPr="009B0BF0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4"/>
                <w:sz w:val="20"/>
                <w:szCs w:val="20"/>
              </w:rPr>
              <w:t>m</w:t>
            </w:r>
            <w:r w:rsidRPr="009B0BF0">
              <w:rPr>
                <w:rFonts w:eastAsia="Arial"/>
                <w:sz w:val="20"/>
                <w:szCs w:val="20"/>
              </w:rPr>
              <w:t>ap</w:t>
            </w:r>
            <w:r w:rsidRPr="009B0BF0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9B0BF0"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a</w:t>
            </w:r>
            <w:r w:rsidRPr="009B0BF0">
              <w:rPr>
                <w:rFonts w:eastAsia="Arial"/>
                <w:sz w:val="20"/>
                <w:szCs w:val="20"/>
              </w:rPr>
              <w:t>p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p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l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c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 xml:space="preserve">on 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f</w:t>
            </w:r>
            <w:r w:rsidRPr="009B0BF0">
              <w:rPr>
                <w:rFonts w:eastAsia="Arial"/>
                <w:sz w:val="20"/>
                <w:szCs w:val="20"/>
              </w:rPr>
              <w:t>o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>r</w:t>
            </w:r>
            <w:r w:rsidRPr="009B0BF0">
              <w:rPr>
                <w:rFonts w:eastAsia="Arial"/>
                <w:sz w:val="20"/>
                <w:szCs w:val="20"/>
              </w:rPr>
              <w:t>m</w:t>
            </w:r>
          </w:p>
        </w:tc>
      </w:tr>
      <w:tr w:rsidR="00E05EEA" w:rsidRPr="003E77F3" w:rsidTr="00057A2B">
        <w:trPr>
          <w:trHeight w:val="42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E05EEA" w:rsidRPr="009B06EE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County Highways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3059CE" w:rsidRDefault="00220F7E" w:rsidP="00057A2B">
            <w:pPr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Garages / Parking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CYH</w:t>
            </w:r>
          </w:p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Always if removing / creating garages or parking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9B06EE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9B0BF0" w:rsidRDefault="00E05EEA" w:rsidP="00057A2B">
            <w:pPr>
              <w:jc w:val="center"/>
              <w:rPr>
                <w:rFonts w:eastAsia="Arial"/>
                <w:sz w:val="20"/>
                <w:szCs w:val="20"/>
              </w:rPr>
            </w:pPr>
            <w:r w:rsidRPr="00CA3E98">
              <w:rPr>
                <w:b/>
                <w:sz w:val="22"/>
              </w:rPr>
              <w:t>Notes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Allocation</w:t>
            </w:r>
            <w:r>
              <w:rPr>
                <w:rFonts w:eastAsia="Arial"/>
                <w:b/>
                <w:sz w:val="20"/>
                <w:szCs w:val="20"/>
              </w:rPr>
              <w:t>s</w:t>
            </w:r>
            <w:r w:rsidRPr="00CA3E98">
              <w:rPr>
                <w:rFonts w:eastAsia="Arial"/>
                <w:b/>
                <w:sz w:val="20"/>
                <w:szCs w:val="20"/>
              </w:rPr>
              <w:t xml:space="preserve"> Log Book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9B0BF0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to spreadsheet</w:t>
            </w:r>
          </w:p>
        </w:tc>
      </w:tr>
      <w:tr w:rsidR="00E05EEA" w:rsidRPr="003E77F3" w:rsidTr="00057A2B">
        <w:trPr>
          <w:trHeight w:val="930"/>
        </w:trPr>
        <w:tc>
          <w:tcPr>
            <w:tcW w:w="35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0091D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Validation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Date Valid: </w:t>
            </w:r>
            <w:r w:rsidRPr="00F24A7E">
              <w:rPr>
                <w:rFonts w:eastAsia="Arial"/>
                <w:b/>
                <w:bCs/>
                <w:color w:val="FF0000"/>
                <w:sz w:val="20"/>
                <w:szCs w:val="20"/>
                <w:u w:val="single"/>
              </w:rPr>
              <w:t>(DATE WE RECEIVED THE LAST PIECE OF INFO)</w:t>
            </w:r>
          </w:p>
          <w:p w:rsidR="00E05EEA" w:rsidRPr="009B0BF0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te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v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e,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CIL,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E05EEA" w:rsidRPr="003E77F3" w:rsidTr="00057A2B">
        <w:trPr>
          <w:trHeight w:val="703"/>
        </w:trPr>
        <w:tc>
          <w:tcPr>
            <w:tcW w:w="3545" w:type="dxa"/>
            <w:gridSpan w:val="2"/>
            <w:vMerge/>
            <w:tcBorders>
              <w:left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 xml:space="preserve">Tick One – </w:t>
            </w:r>
            <w:hyperlink r:id="rId9" w:history="1">
              <w:r w:rsidRPr="006D3885">
                <w:rPr>
                  <w:rStyle w:val="Hyperlink"/>
                  <w:rFonts w:eastAsia="Arial"/>
                  <w:b/>
                  <w:sz w:val="22"/>
                  <w:szCs w:val="20"/>
                </w:rPr>
                <w:t>Check Scheme of Delegation</w:t>
              </w:r>
            </w:hyperlink>
          </w:p>
        </w:tc>
      </w:tr>
      <w:tr w:rsidR="00E05EEA" w:rsidRPr="003E77F3" w:rsidTr="00057A2B">
        <w:trPr>
          <w:trHeight w:val="675"/>
        </w:trPr>
        <w:tc>
          <w:tcPr>
            <w:tcW w:w="3545" w:type="dxa"/>
            <w:gridSpan w:val="2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Del?</w:t>
            </w:r>
            <w:r w:rsidR="00220F7E">
              <w:rPr>
                <w:rFonts w:eastAsia="Arial"/>
                <w:b/>
                <w:sz w:val="22"/>
                <w:szCs w:val="20"/>
              </w:rPr>
              <w:t xml:space="preserve"> YES</w:t>
            </w:r>
          </w:p>
        </w:tc>
        <w:tc>
          <w:tcPr>
            <w:tcW w:w="3402" w:type="dxa"/>
            <w:gridSpan w:val="5"/>
            <w:tcBorders>
              <w:top w:val="single" w:sz="8" w:space="0" w:color="BFBFBF" w:themeColor="background1" w:themeShade="BF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Committee?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Consultations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consultees from checklist</w:t>
            </w:r>
          </w:p>
          <w:p w:rsidR="00E05EEA" w:rsidRPr="009B0BF0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Publications Tab (If applicable)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N/A</w:t>
            </w: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 – Conservation Area</w:t>
            </w: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CL – Conservation Area and Listed Building/Setting</w:t>
            </w: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OX – Submitted by Oxford City Council</w:t>
            </w:r>
          </w:p>
          <w:p w:rsidR="00E05EEA" w:rsidRPr="009B0BF0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Publications Tab (ALWAYS)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sz w:val="20"/>
                <w:szCs w:val="20"/>
              </w:rPr>
            </w:pPr>
            <w:r w:rsidRPr="00565687">
              <w:rPr>
                <w:sz w:val="20"/>
                <w:szCs w:val="20"/>
              </w:rPr>
              <w:t xml:space="preserve">Must complete </w:t>
            </w:r>
            <w:r w:rsidRPr="00565687">
              <w:rPr>
                <w:b/>
                <w:sz w:val="20"/>
                <w:szCs w:val="20"/>
              </w:rPr>
              <w:t>Reason For Site Notice</w:t>
            </w:r>
            <w:r w:rsidRPr="00565687">
              <w:rPr>
                <w:sz w:val="20"/>
                <w:szCs w:val="20"/>
              </w:rPr>
              <w:t xml:space="preserve"> box</w:t>
            </w:r>
          </w:p>
          <w:p w:rsidR="00E05EEA" w:rsidRDefault="00E05EEA" w:rsidP="00057A2B">
            <w:pPr>
              <w:rPr>
                <w:sz w:val="20"/>
                <w:szCs w:val="20"/>
              </w:rPr>
            </w:pPr>
          </w:p>
          <w:p w:rsidR="00E05EEA" w:rsidRPr="00565687" w:rsidRDefault="00E05EEA" w:rsidP="00057A2B">
            <w:pPr>
              <w:rPr>
                <w:sz w:val="20"/>
                <w:szCs w:val="20"/>
              </w:rPr>
            </w:pPr>
            <w:r w:rsidRPr="002976A6">
              <w:rPr>
                <w:b/>
                <w:color w:val="FF0000"/>
                <w:sz w:val="18"/>
                <w:szCs w:val="20"/>
              </w:rPr>
              <w:t>DMPE10 – The Town &amp; Country Planning (Development Management Procedure( (England) Order 2015 (as amended)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Neighbours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eri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Du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pacing w:val="7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e</w:t>
            </w:r>
          </w:p>
          <w:p w:rsidR="00E05EEA" w:rsidRDefault="00E05EEA" w:rsidP="00057A2B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lastRenderedPageBreak/>
              <w:t>Decisions &gt; Dates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tart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9"/>
                <w:sz w:val="20"/>
                <w:szCs w:val="20"/>
              </w:rPr>
              <w:t>W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3"/>
                <w:sz w:val="20"/>
                <w:szCs w:val="20"/>
              </w:rPr>
              <w:t>e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2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2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Date</w:t>
            </w:r>
          </w:p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Map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nt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ol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ap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as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e</w:t>
            </w:r>
          </w:p>
          <w:p w:rsidR="00E05EEA" w:rsidRDefault="00E05EEA" w:rsidP="00057A2B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Print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4"/>
                <w:sz w:val="20"/>
                <w:szCs w:val="20"/>
              </w:rPr>
              <w:t xml:space="preserve">STN – Site Notice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</w:p>
          <w:p w:rsidR="00E05EEA" w:rsidRPr="00565687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Printing Folder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Save site notices in printing folder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Case Note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Check for any case notes that are irrelevant and untick / delete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Plans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  <w:p w:rsidR="00E05EEA" w:rsidRDefault="00E05EEA" w:rsidP="00057A2B">
            <w:pPr>
              <w:spacing w:before="19" w:line="280" w:lineRule="exac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All plans have been added</w:t>
            </w:r>
          </w:p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Scanned?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ind w:right="-20"/>
              <w:rPr>
                <w:rFonts w:eastAsia="Arial"/>
                <w:sz w:val="20"/>
                <w:szCs w:val="20"/>
              </w:rPr>
            </w:pPr>
          </w:p>
          <w:p w:rsidR="00E05EEA" w:rsidRPr="00CA3E98" w:rsidRDefault="00E05EEA" w:rsidP="00057A2B">
            <w:pPr>
              <w:ind w:right="-20"/>
              <w:rPr>
                <w:sz w:val="20"/>
                <w:szCs w:val="28"/>
              </w:rPr>
            </w:pPr>
            <w:r>
              <w:rPr>
                <w:rFonts w:eastAsia="Arial"/>
                <w:sz w:val="20"/>
                <w:szCs w:val="20"/>
              </w:rPr>
              <w:t>Check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X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upload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e. Mark any invalid plans as sensitive. Only valid plans/documents should be public.</w:t>
            </w: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IDOX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652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E05EEA" w:rsidP="00057A2B">
            <w:pPr>
              <w:spacing w:before="16" w:line="280" w:lineRule="exact"/>
              <w:rPr>
                <w:sz w:val="20"/>
                <w:szCs w:val="28"/>
              </w:rPr>
            </w:pPr>
            <w:r w:rsidRPr="00565687">
              <w:rPr>
                <w:sz w:val="20"/>
                <w:szCs w:val="28"/>
              </w:rPr>
              <w:t>Upload checklist to IDOX as sensitive</w:t>
            </w:r>
          </w:p>
          <w:p w:rsidR="00E05EEA" w:rsidRPr="00565687" w:rsidRDefault="00E05EEA" w:rsidP="00057A2B">
            <w:pPr>
              <w:spacing w:before="16" w:line="280" w:lineRule="exact"/>
              <w:rPr>
                <w:szCs w:val="28"/>
              </w:rPr>
            </w:pPr>
          </w:p>
        </w:tc>
      </w:tr>
      <w:tr w:rsidR="00E05EEA" w:rsidRPr="003E77F3" w:rsidTr="00057A2B">
        <w:trPr>
          <w:trHeight w:val="42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CA3E98" w:rsidRDefault="00E05EEA" w:rsidP="00057A2B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Completed By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5EEA" w:rsidRPr="00D50B1D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EEA" w:rsidRDefault="00220F7E" w:rsidP="00057A2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SOPHIE</w:t>
            </w:r>
          </w:p>
          <w:p w:rsidR="00E05EEA" w:rsidRDefault="00E05EEA" w:rsidP="00057A2B">
            <w:pPr>
              <w:rPr>
                <w:rFonts w:eastAsia="Arial"/>
                <w:sz w:val="20"/>
                <w:szCs w:val="20"/>
              </w:rPr>
            </w:pPr>
          </w:p>
          <w:p w:rsidR="00E05EEA" w:rsidRPr="009B0BF0" w:rsidRDefault="00E05EEA" w:rsidP="00057A2B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E05EEA" w:rsidRPr="003E77F3" w:rsidRDefault="00E05EEA" w:rsidP="00E05EEA">
      <w:pPr>
        <w:rPr>
          <w:sz w:val="22"/>
          <w:szCs w:val="22"/>
        </w:rPr>
      </w:pPr>
    </w:p>
    <w:p w:rsidR="008A22C6" w:rsidRPr="008A22C6" w:rsidRDefault="008A22C6" w:rsidP="008A22C6"/>
    <w:sectPr w:rsidR="008A22C6" w:rsidRPr="008A22C6" w:rsidSect="00C009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DA6">
      <w:r>
        <w:separator/>
      </w:r>
    </w:p>
  </w:endnote>
  <w:endnote w:type="continuationSeparator" w:id="0">
    <w:p w:rsidR="00000000" w:rsidRDefault="004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56" w:rsidRPr="00395156" w:rsidRDefault="003F08ED">
    <w:pPr>
      <w:pStyle w:val="Footer"/>
      <w:rPr>
        <w:sz w:val="22"/>
      </w:rPr>
    </w:pPr>
    <w:r>
      <w:rPr>
        <w:sz w:val="22"/>
      </w:rPr>
      <w:t>Last amended: 21/07/2020</w:t>
    </w:r>
    <w:r w:rsidRPr="00395156">
      <w:rPr>
        <w:sz w:val="22"/>
      </w:rPr>
      <w:t xml:space="preserve"> – LM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B8" w:rsidRPr="000C39B8" w:rsidRDefault="003F08ED">
    <w:pPr>
      <w:pStyle w:val="Footer"/>
      <w:rPr>
        <w:b/>
        <w:color w:val="000000" w:themeColor="text1"/>
      </w:rPr>
    </w:pPr>
    <w:r w:rsidRPr="000C39B8">
      <w:rPr>
        <w:b/>
        <w:color w:val="000000" w:themeColor="text1"/>
      </w:rPr>
      <w:t>If invalid, stop here and send invalid letter. If valid, continue over the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DA6">
      <w:r>
        <w:separator/>
      </w:r>
    </w:p>
  </w:footnote>
  <w:footnote w:type="continuationSeparator" w:id="0">
    <w:p w:rsidR="00000000" w:rsidRDefault="004C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9" w:rsidRDefault="003F08ED" w:rsidP="007A4C59">
    <w:pPr>
      <w:pStyle w:val="Header"/>
      <w:tabs>
        <w:tab w:val="clear" w:pos="4513"/>
        <w:tab w:val="clear" w:pos="9026"/>
        <w:tab w:val="left" w:pos="58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9CDCF" wp14:editId="46A962E7">
              <wp:simplePos x="0" y="0"/>
              <wp:positionH relativeFrom="column">
                <wp:posOffset>5210175</wp:posOffset>
              </wp:positionH>
              <wp:positionV relativeFrom="paragraph">
                <wp:posOffset>-106680</wp:posOffset>
              </wp:positionV>
              <wp:extent cx="809625" cy="3524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C59" w:rsidRDefault="004C4D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9CD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25pt;margin-top:-8.4pt;width:6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nkgIAALE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" fillcolor="white [3201]" strokeweight=".5pt">
              <v:textbox>
                <w:txbxContent>
                  <w:p w:rsidR="007A4C59" w:rsidRDefault="004C4DA6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4168D" wp14:editId="2E2208DF">
              <wp:simplePos x="0" y="0"/>
              <wp:positionH relativeFrom="column">
                <wp:posOffset>1447800</wp:posOffset>
              </wp:positionH>
              <wp:positionV relativeFrom="paragraph">
                <wp:posOffset>-106680</wp:posOffset>
              </wp:positionV>
              <wp:extent cx="2038350" cy="3524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C59" w:rsidRDefault="004C4D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4168D" id="Text Box 1" o:spid="_x0000_s1027" type="#_x0000_t202" style="position:absolute;margin-left:114pt;margin-top:-8.4pt;width:160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" fillcolor="white [3201]" strokeweight=".5pt">
              <v:textbox>
                <w:txbxContent>
                  <w:p w:rsidR="007A4C59" w:rsidRDefault="004C4DA6"/>
                </w:txbxContent>
              </v:textbox>
            </v:shape>
          </w:pict>
        </mc:Fallback>
      </mc:AlternateContent>
    </w:r>
    <w:r>
      <w:t xml:space="preserve">Application Number: </w:t>
    </w:r>
    <w:r>
      <w:tab/>
      <w:t xml:space="preserve">Weekly List Number: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B8" w:rsidRDefault="003F08ED" w:rsidP="000C39B8">
    <w:pPr>
      <w:pStyle w:val="Header"/>
      <w:tabs>
        <w:tab w:val="clear" w:pos="4513"/>
        <w:tab w:val="clear" w:pos="9026"/>
        <w:tab w:val="left" w:pos="58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B3132" wp14:editId="2A5B315E">
              <wp:simplePos x="0" y="0"/>
              <wp:positionH relativeFrom="column">
                <wp:posOffset>5210175</wp:posOffset>
              </wp:positionH>
              <wp:positionV relativeFrom="paragraph">
                <wp:posOffset>-106680</wp:posOffset>
              </wp:positionV>
              <wp:extent cx="809625" cy="3524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9B8" w:rsidRDefault="004C4DA6" w:rsidP="000C39B8">
                          <w:permStart w:id="201948084" w:edGrp="everyone"/>
                          <w:permEnd w:id="20194808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B31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0.25pt;margin-top:-8.4pt;width:6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urlQIAALgFAAAOAAAAZHJzL2Uyb0RvYy54bWysVEtPGzEQvlfqf7B8L5snhYgNSkFUlRCg&#10;hoqz47WJhe1xbSe76a9n7N0NgXKh6mV37Pnm9Xlmzs4bo8lW+KDAlnR4NKBEWA6Vso8l/XV/9eWE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" fillcolor="white [3201]" strokeweight=".5pt">
              <v:textbox>
                <w:txbxContent>
                  <w:p w:rsidR="000C39B8" w:rsidRDefault="004C4DA6" w:rsidP="000C39B8">
                    <w:permStart w:id="201948084" w:edGrp="everyone"/>
                    <w:permEnd w:id="201948084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B3B3" wp14:editId="15D7979F">
              <wp:simplePos x="0" y="0"/>
              <wp:positionH relativeFrom="column">
                <wp:posOffset>1447800</wp:posOffset>
              </wp:positionH>
              <wp:positionV relativeFrom="paragraph">
                <wp:posOffset>-106680</wp:posOffset>
              </wp:positionV>
              <wp:extent cx="2038350" cy="3524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9B8" w:rsidRDefault="004C4DA6" w:rsidP="000C39B8">
                          <w:permStart w:id="225473817" w:edGrp="everyone"/>
                          <w:permEnd w:id="22547381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B3B3" id="Text Box 4" o:spid="_x0000_s1029" type="#_x0000_t202" style="position:absolute;margin-left:114pt;margin-top:-8.4pt;width:160.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" fillcolor="white [3201]" strokeweight=".5pt">
              <v:textbox>
                <w:txbxContent>
                  <w:p w:rsidR="000C39B8" w:rsidRDefault="004C4DA6" w:rsidP="000C39B8">
                    <w:permStart w:id="225473817" w:edGrp="everyone"/>
                    <w:permEnd w:id="225473817"/>
                  </w:p>
                </w:txbxContent>
              </v:textbox>
            </v:shape>
          </w:pict>
        </mc:Fallback>
      </mc:AlternateContent>
    </w:r>
    <w:r>
      <w:t xml:space="preserve">Application Number: </w:t>
    </w:r>
    <w:r>
      <w:tab/>
      <w:t xml:space="preserve">Weekly List Number: </w:t>
    </w:r>
  </w:p>
  <w:p w:rsidR="000C39B8" w:rsidRDefault="004C4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2F61"/>
    <w:multiLevelType w:val="hybridMultilevel"/>
    <w:tmpl w:val="E5B4F14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A"/>
    <w:rsid w:val="000B4310"/>
    <w:rsid w:val="00220F7E"/>
    <w:rsid w:val="003F08ED"/>
    <w:rsid w:val="004000D7"/>
    <w:rsid w:val="004C4DA6"/>
    <w:rsid w:val="00504E43"/>
    <w:rsid w:val="007908F4"/>
    <w:rsid w:val="007B5EBB"/>
    <w:rsid w:val="008A22C6"/>
    <w:rsid w:val="00C07F80"/>
    <w:rsid w:val="00E05EE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766E0-F1B0-4A80-9BFB-B56900A1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EEA"/>
  </w:style>
  <w:style w:type="paragraph" w:styleId="Footer">
    <w:name w:val="footer"/>
    <w:basedOn w:val="Normal"/>
    <w:link w:val="FooterChar"/>
    <w:uiPriority w:val="99"/>
    <w:unhideWhenUsed/>
    <w:rsid w:val="00E05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EA"/>
  </w:style>
  <w:style w:type="paragraph" w:styleId="ListParagraph">
    <w:name w:val="List Paragraph"/>
    <w:basedOn w:val="Normal"/>
    <w:uiPriority w:val="34"/>
    <w:qFormat/>
    <w:rsid w:val="00E05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9-vm-app-c66:8080/IDOXSoftware/IG_display/Major%20Notes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19-vm-app-c66:8080/IDOXSoftware/Scheme%20of%20delegation%2020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BB77-D8ED-440F-9135-54705FA7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sophie.hyde-linaker</dc:creator>
  <cp:lastModifiedBy>GREEN Michelle</cp:lastModifiedBy>
  <cp:revision>3</cp:revision>
  <dcterms:created xsi:type="dcterms:W3CDTF">2021-03-26T16:01:00Z</dcterms:created>
  <dcterms:modified xsi:type="dcterms:W3CDTF">2021-03-26T16:16:00Z</dcterms:modified>
</cp:coreProperties>
</file>