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4554F7" w14:textId="3B861097" w:rsidR="00030CA6" w:rsidRPr="0044281C" w:rsidRDefault="00030CA6" w:rsidP="00030CA6">
      <w:pPr>
        <w:jc w:val="right"/>
        <w:rPr>
          <w:rFonts w:ascii="Arial" w:hAnsi="Arial" w:cs="Arial"/>
          <w:sz w:val="22"/>
          <w:szCs w:val="22"/>
        </w:rPr>
      </w:pPr>
      <w:r w:rsidRPr="00A768C3">
        <w:rPr>
          <w:rFonts w:ascii="Arial Black" w:hAnsi="Arial Black" w:cs="Arial Black"/>
          <w:noProof/>
          <w:sz w:val="28"/>
          <w:szCs w:val="28"/>
          <w:lang w:val="en-GB" w:eastAsia="en-GB"/>
        </w:rPr>
        <mc:AlternateContent>
          <mc:Choice Requires="wpg">
            <w:drawing>
              <wp:anchor distT="0" distB="0" distL="114300" distR="114300" simplePos="0" relativeHeight="251659264" behindDoc="1" locked="0" layoutInCell="1" allowOverlap="1" wp14:anchorId="1AF447D5" wp14:editId="5E5F412F">
                <wp:simplePos x="0" y="0"/>
                <wp:positionH relativeFrom="column">
                  <wp:posOffset>28575</wp:posOffset>
                </wp:positionH>
                <wp:positionV relativeFrom="paragraph">
                  <wp:posOffset>0</wp:posOffset>
                </wp:positionV>
                <wp:extent cx="3714750" cy="1419225"/>
                <wp:effectExtent l="0" t="0" r="0" b="9525"/>
                <wp:wrapTight wrapText="bothSides">
                  <wp:wrapPolygon edited="0">
                    <wp:start x="222" y="0"/>
                    <wp:lineTo x="222" y="10438"/>
                    <wp:lineTo x="2105" y="14497"/>
                    <wp:lineTo x="4652" y="19136"/>
                    <wp:lineTo x="4763" y="21455"/>
                    <wp:lineTo x="7643" y="21455"/>
                    <wp:lineTo x="7643" y="19136"/>
                    <wp:lineTo x="8197" y="19136"/>
                    <wp:lineTo x="21268" y="14787"/>
                    <wp:lineTo x="21489" y="7828"/>
                    <wp:lineTo x="19717" y="7248"/>
                    <wp:lineTo x="9969" y="5219"/>
                    <wp:lineTo x="10191" y="3189"/>
                    <wp:lineTo x="9637" y="2609"/>
                    <wp:lineTo x="3545" y="0"/>
                    <wp:lineTo x="222" y="0"/>
                  </wp:wrapPolygon>
                </wp:wrapTight>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4750" cy="1419225"/>
                          <a:chOff x="0" y="0"/>
                          <a:chExt cx="37147" cy="14192"/>
                        </a:xfrm>
                      </wpg:grpSpPr>
                      <wps:wsp>
                        <wps:cNvPr id="3" name="Text Box 1"/>
                        <wps:cNvSpPr txBox="1">
                          <a:spLocks noChangeArrowheads="1"/>
                        </wps:cNvSpPr>
                        <wps:spPr bwMode="auto">
                          <a:xfrm>
                            <a:off x="3619" y="3429"/>
                            <a:ext cx="5620" cy="6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117E01" w14:textId="77777777" w:rsidR="00030CA6" w:rsidRPr="0044281C" w:rsidRDefault="00030CA6" w:rsidP="00030CA6">
                              <w:pPr>
                                <w:rPr>
                                  <w:rFonts w:ascii="Arial" w:hAnsi="Arial" w:cs="Arial"/>
                                  <w:b/>
                                  <w:bCs/>
                                  <w:i/>
                                  <w:iCs/>
                                  <w:sz w:val="96"/>
                                  <w:szCs w:val="96"/>
                                </w:rPr>
                              </w:pPr>
                              <w:r w:rsidRPr="0044281C">
                                <w:rPr>
                                  <w:rFonts w:ascii="Arial" w:hAnsi="Arial" w:cs="Arial"/>
                                  <w:b/>
                                  <w:bCs/>
                                  <w:i/>
                                  <w:iCs/>
                                  <w:sz w:val="96"/>
                                  <w:szCs w:val="96"/>
                                </w:rPr>
                                <w:t>A</w:t>
                              </w:r>
                            </w:p>
                          </w:txbxContent>
                        </wps:txbx>
                        <wps:bodyPr rot="0" vert="horz" wrap="square" lIns="91440" tIns="45720" rIns="91440" bIns="45720" anchor="t" anchorCtr="0" upright="1">
                          <a:noAutofit/>
                        </wps:bodyPr>
                      </wps:wsp>
                      <wps:wsp>
                        <wps:cNvPr id="4" name="Text Box 6"/>
                        <wps:cNvSpPr txBox="1">
                          <a:spLocks noChangeArrowheads="1"/>
                        </wps:cNvSpPr>
                        <wps:spPr bwMode="auto">
                          <a:xfrm>
                            <a:off x="7810" y="7143"/>
                            <a:ext cx="6001" cy="7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28B8B" w14:textId="77777777" w:rsidR="00030CA6" w:rsidRPr="0044281C" w:rsidRDefault="00030CA6" w:rsidP="00030CA6">
                              <w:pPr>
                                <w:rPr>
                                  <w:rFonts w:ascii="Arial" w:hAnsi="Arial" w:cs="Arial"/>
                                  <w:b/>
                                  <w:bCs/>
                                  <w:i/>
                                  <w:iCs/>
                                  <w:sz w:val="96"/>
                                  <w:szCs w:val="96"/>
                                </w:rPr>
                              </w:pPr>
                              <w:r w:rsidRPr="0044281C">
                                <w:rPr>
                                  <w:rFonts w:ascii="Arial" w:hAnsi="Arial" w:cs="Arial"/>
                                  <w:b/>
                                  <w:bCs/>
                                  <w:i/>
                                  <w:iCs/>
                                  <w:sz w:val="96"/>
                                  <w:szCs w:val="96"/>
                                </w:rPr>
                                <w:t>D</w:t>
                              </w:r>
                            </w:p>
                          </w:txbxContent>
                        </wps:txbx>
                        <wps:bodyPr rot="0" vert="horz" wrap="square" lIns="91440" tIns="45720" rIns="91440" bIns="45720" anchor="t" anchorCtr="0" upright="1">
                          <a:noAutofit/>
                        </wps:bodyPr>
                      </wps:wsp>
                      <wps:wsp>
                        <wps:cNvPr id="5" name="Text Box 3"/>
                        <wps:cNvSpPr txBox="1">
                          <a:spLocks noChangeArrowheads="1"/>
                        </wps:cNvSpPr>
                        <wps:spPr bwMode="auto">
                          <a:xfrm>
                            <a:off x="0" y="0"/>
                            <a:ext cx="6667" cy="7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8D6E9" w14:textId="77777777" w:rsidR="00030CA6" w:rsidRPr="0044281C" w:rsidRDefault="00030CA6" w:rsidP="00030CA6">
                              <w:pPr>
                                <w:rPr>
                                  <w:rFonts w:ascii="Arial" w:hAnsi="Arial" w:cs="Arial"/>
                                  <w:b/>
                                  <w:bCs/>
                                  <w:i/>
                                  <w:iCs/>
                                  <w:sz w:val="96"/>
                                  <w:szCs w:val="96"/>
                                </w:rPr>
                              </w:pPr>
                              <w:r w:rsidRPr="0044281C">
                                <w:rPr>
                                  <w:rFonts w:ascii="Arial" w:hAnsi="Arial" w:cs="Arial"/>
                                  <w:b/>
                                  <w:bCs/>
                                  <w:i/>
                                  <w:iCs/>
                                  <w:sz w:val="96"/>
                                  <w:szCs w:val="96"/>
                                </w:rPr>
                                <w:t>K</w:t>
                              </w:r>
                            </w:p>
                          </w:txbxContent>
                        </wps:txbx>
                        <wps:bodyPr rot="0" vert="horz" wrap="square" lIns="91440" tIns="45720" rIns="91440" bIns="45720" anchor="t" anchorCtr="0" upright="1">
                          <a:noAutofit/>
                        </wps:bodyPr>
                      </wps:wsp>
                      <wps:wsp>
                        <wps:cNvPr id="6" name="Text Box 2"/>
                        <wps:cNvSpPr txBox="1">
                          <a:spLocks noChangeArrowheads="1"/>
                        </wps:cNvSpPr>
                        <wps:spPr bwMode="auto">
                          <a:xfrm>
                            <a:off x="5143" y="1524"/>
                            <a:ext cx="12573" cy="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BFE02" w14:textId="77777777" w:rsidR="00030CA6" w:rsidRPr="0044281C" w:rsidRDefault="00030CA6" w:rsidP="00030CA6">
                              <w:pPr>
                                <w:rPr>
                                  <w:rFonts w:ascii="Arial" w:hAnsi="Arial" w:cs="Arial"/>
                                  <w:b/>
                                  <w:bCs/>
                                  <w:sz w:val="40"/>
                                  <w:szCs w:val="40"/>
                                </w:rPr>
                              </w:pPr>
                              <w:r w:rsidRPr="0044281C">
                                <w:rPr>
                                  <w:rFonts w:ascii="Arial" w:hAnsi="Arial" w:cs="Arial"/>
                                  <w:b/>
                                  <w:bCs/>
                                  <w:sz w:val="40"/>
                                  <w:szCs w:val="40"/>
                                </w:rPr>
                                <w:t>NIGHT</w:t>
                              </w:r>
                            </w:p>
                          </w:txbxContent>
                        </wps:txbx>
                        <wps:bodyPr rot="0" vert="horz" wrap="square" lIns="91440" tIns="45720" rIns="91440" bIns="45720" anchor="t" anchorCtr="0" upright="1">
                          <a:spAutoFit/>
                        </wps:bodyPr>
                      </wps:wsp>
                      <wps:wsp>
                        <wps:cNvPr id="7" name="Text Box 4"/>
                        <wps:cNvSpPr txBox="1">
                          <a:spLocks noChangeArrowheads="1"/>
                        </wps:cNvSpPr>
                        <wps:spPr bwMode="auto">
                          <a:xfrm>
                            <a:off x="7810" y="4667"/>
                            <a:ext cx="29337" cy="5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C43C47" w14:textId="77777777" w:rsidR="00030CA6" w:rsidRPr="0044281C" w:rsidRDefault="00030CA6" w:rsidP="00030CA6">
                              <w:pPr>
                                <w:rPr>
                                  <w:rFonts w:ascii="Arial" w:hAnsi="Arial" w:cs="Arial"/>
                                  <w:b/>
                                  <w:bCs/>
                                  <w:sz w:val="40"/>
                                  <w:szCs w:val="40"/>
                                </w:rPr>
                              </w:pPr>
                              <w:r w:rsidRPr="0044281C">
                                <w:rPr>
                                  <w:rFonts w:ascii="Arial" w:hAnsi="Arial" w:cs="Arial"/>
                                  <w:b/>
                                  <w:bCs/>
                                  <w:sz w:val="40"/>
                                  <w:szCs w:val="40"/>
                                </w:rPr>
                                <w:t>RCHITECTURAL</w:t>
                              </w:r>
                            </w:p>
                          </w:txbxContent>
                        </wps:txbx>
                        <wps:bodyPr rot="0" vert="horz" wrap="square" lIns="91440" tIns="45720" rIns="91440" bIns="45720" anchor="t" anchorCtr="0" upright="1">
                          <a:noAutofit/>
                        </wps:bodyPr>
                      </wps:wsp>
                      <wps:wsp>
                        <wps:cNvPr id="8" name="Text Box 5"/>
                        <wps:cNvSpPr txBox="1">
                          <a:spLocks noChangeArrowheads="1"/>
                        </wps:cNvSpPr>
                        <wps:spPr bwMode="auto">
                          <a:xfrm>
                            <a:off x="12668" y="8382"/>
                            <a:ext cx="10573"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A84ED6" w14:textId="77777777" w:rsidR="00030CA6" w:rsidRPr="0044281C" w:rsidRDefault="00030CA6" w:rsidP="00030CA6">
                              <w:pPr>
                                <w:rPr>
                                  <w:rFonts w:ascii="Arial" w:hAnsi="Arial" w:cs="Arial"/>
                                  <w:b/>
                                  <w:bCs/>
                                  <w:sz w:val="40"/>
                                  <w:szCs w:val="40"/>
                                </w:rPr>
                              </w:pPr>
                              <w:r w:rsidRPr="0044281C">
                                <w:rPr>
                                  <w:rFonts w:ascii="Arial" w:hAnsi="Arial" w:cs="Arial"/>
                                  <w:b/>
                                  <w:bCs/>
                                  <w:sz w:val="40"/>
                                  <w:szCs w:val="40"/>
                                </w:rPr>
                                <w:t>ESIGN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F447D5" id="Group 2" o:spid="_x0000_s1026" style="position:absolute;left:0;text-align:left;margin-left:2.25pt;margin-top:0;width:292.5pt;height:111.75pt;z-index:-251657216" coordsize="37147,1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">
                <v:shapetype id="_x0000_t202" coordsize="21600,21600" o:spt="202" path="m,l,21600r21600,l21600,xe">
                  <v:stroke joinstyle="miter"/>
                  <v:path gradientshapeok="t" o:connecttype="rect"/>
                </v:shapetype>
                <v:shape id="Text Box 1" o:spid="_x0000_s1027" type="#_x0000_t202" style="position:absolute;left:3619;top:3429;width:562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2B117E01" w14:textId="77777777" w:rsidR="00030CA6" w:rsidRPr="0044281C" w:rsidRDefault="00030CA6" w:rsidP="00030CA6">
                        <w:pPr>
                          <w:rPr>
                            <w:rFonts w:ascii="Arial" w:hAnsi="Arial" w:cs="Arial"/>
                            <w:b/>
                            <w:bCs/>
                            <w:i/>
                            <w:iCs/>
                            <w:sz w:val="96"/>
                            <w:szCs w:val="96"/>
                          </w:rPr>
                        </w:pPr>
                        <w:r w:rsidRPr="0044281C">
                          <w:rPr>
                            <w:rFonts w:ascii="Arial" w:hAnsi="Arial" w:cs="Arial"/>
                            <w:b/>
                            <w:bCs/>
                            <w:i/>
                            <w:iCs/>
                            <w:sz w:val="96"/>
                            <w:szCs w:val="96"/>
                          </w:rPr>
                          <w:t>A</w:t>
                        </w:r>
                      </w:p>
                    </w:txbxContent>
                  </v:textbox>
                </v:shape>
                <v:shape id="Text Box 6" o:spid="_x0000_s1028" type="#_x0000_t202" style="position:absolute;left:7810;top:7143;width:6001;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16B28B8B" w14:textId="77777777" w:rsidR="00030CA6" w:rsidRPr="0044281C" w:rsidRDefault="00030CA6" w:rsidP="00030CA6">
                        <w:pPr>
                          <w:rPr>
                            <w:rFonts w:ascii="Arial" w:hAnsi="Arial" w:cs="Arial"/>
                            <w:b/>
                            <w:bCs/>
                            <w:i/>
                            <w:iCs/>
                            <w:sz w:val="96"/>
                            <w:szCs w:val="96"/>
                          </w:rPr>
                        </w:pPr>
                        <w:r w:rsidRPr="0044281C">
                          <w:rPr>
                            <w:rFonts w:ascii="Arial" w:hAnsi="Arial" w:cs="Arial"/>
                            <w:b/>
                            <w:bCs/>
                            <w:i/>
                            <w:iCs/>
                            <w:sz w:val="96"/>
                            <w:szCs w:val="96"/>
                          </w:rPr>
                          <w:t>D</w:t>
                        </w:r>
                      </w:p>
                    </w:txbxContent>
                  </v:textbox>
                </v:shape>
                <v:shape id="Text Box 3" o:spid="_x0000_s1029" type="#_x0000_t202" style="position:absolute;width:6667;height:7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4A68D6E9" w14:textId="77777777" w:rsidR="00030CA6" w:rsidRPr="0044281C" w:rsidRDefault="00030CA6" w:rsidP="00030CA6">
                        <w:pPr>
                          <w:rPr>
                            <w:rFonts w:ascii="Arial" w:hAnsi="Arial" w:cs="Arial"/>
                            <w:b/>
                            <w:bCs/>
                            <w:i/>
                            <w:iCs/>
                            <w:sz w:val="96"/>
                            <w:szCs w:val="96"/>
                          </w:rPr>
                        </w:pPr>
                        <w:r w:rsidRPr="0044281C">
                          <w:rPr>
                            <w:rFonts w:ascii="Arial" w:hAnsi="Arial" w:cs="Arial"/>
                            <w:b/>
                            <w:bCs/>
                            <w:i/>
                            <w:iCs/>
                            <w:sz w:val="96"/>
                            <w:szCs w:val="96"/>
                          </w:rPr>
                          <w:t>K</w:t>
                        </w:r>
                      </w:p>
                    </w:txbxContent>
                  </v:textbox>
                </v:shape>
                <v:shape id="Text Box 2" o:spid="_x0000_s1030" type="#_x0000_t202" style="position:absolute;left:5143;top:1524;width:12573;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0F1BFE02" w14:textId="77777777" w:rsidR="00030CA6" w:rsidRPr="0044281C" w:rsidRDefault="00030CA6" w:rsidP="00030CA6">
                        <w:pPr>
                          <w:rPr>
                            <w:rFonts w:ascii="Arial" w:hAnsi="Arial" w:cs="Arial"/>
                            <w:b/>
                            <w:bCs/>
                            <w:sz w:val="40"/>
                            <w:szCs w:val="40"/>
                          </w:rPr>
                        </w:pPr>
                        <w:r w:rsidRPr="0044281C">
                          <w:rPr>
                            <w:rFonts w:ascii="Arial" w:hAnsi="Arial" w:cs="Arial"/>
                            <w:b/>
                            <w:bCs/>
                            <w:sz w:val="40"/>
                            <w:szCs w:val="40"/>
                          </w:rPr>
                          <w:t>NIGHT</w:t>
                        </w:r>
                      </w:p>
                    </w:txbxContent>
                  </v:textbox>
                </v:shape>
                <v:shape id="Text Box 4" o:spid="_x0000_s1031" type="#_x0000_t202" style="position:absolute;left:7810;top:4667;width:29337;height:5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4C43C47" w14:textId="77777777" w:rsidR="00030CA6" w:rsidRPr="0044281C" w:rsidRDefault="00030CA6" w:rsidP="00030CA6">
                        <w:pPr>
                          <w:rPr>
                            <w:rFonts w:ascii="Arial" w:hAnsi="Arial" w:cs="Arial"/>
                            <w:b/>
                            <w:bCs/>
                            <w:sz w:val="40"/>
                            <w:szCs w:val="40"/>
                          </w:rPr>
                        </w:pPr>
                        <w:r w:rsidRPr="0044281C">
                          <w:rPr>
                            <w:rFonts w:ascii="Arial" w:hAnsi="Arial" w:cs="Arial"/>
                            <w:b/>
                            <w:bCs/>
                            <w:sz w:val="40"/>
                            <w:szCs w:val="40"/>
                          </w:rPr>
                          <w:t>RCHITECTURAL</w:t>
                        </w:r>
                      </w:p>
                    </w:txbxContent>
                  </v:textbox>
                </v:shape>
                <v:shape id="Text Box 5" o:spid="_x0000_s1032" type="#_x0000_t202" style="position:absolute;left:12668;top:8382;width:10573;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35A84ED6" w14:textId="77777777" w:rsidR="00030CA6" w:rsidRPr="0044281C" w:rsidRDefault="00030CA6" w:rsidP="00030CA6">
                        <w:pPr>
                          <w:rPr>
                            <w:rFonts w:ascii="Arial" w:hAnsi="Arial" w:cs="Arial"/>
                            <w:b/>
                            <w:bCs/>
                            <w:sz w:val="40"/>
                            <w:szCs w:val="40"/>
                          </w:rPr>
                        </w:pPr>
                        <w:r w:rsidRPr="0044281C">
                          <w:rPr>
                            <w:rFonts w:ascii="Arial" w:hAnsi="Arial" w:cs="Arial"/>
                            <w:b/>
                            <w:bCs/>
                            <w:sz w:val="40"/>
                            <w:szCs w:val="40"/>
                          </w:rPr>
                          <w:t>ESIGN</w:t>
                        </w:r>
                      </w:p>
                    </w:txbxContent>
                  </v:textbox>
                </v:shape>
                <w10:wrap type="tight"/>
              </v:group>
            </w:pict>
          </mc:Fallback>
        </mc:AlternateContent>
      </w:r>
      <w:r>
        <w:rPr>
          <w:rFonts w:ascii="Arial Black" w:hAnsi="Arial Black" w:cs="Arial Black"/>
          <w:sz w:val="28"/>
          <w:szCs w:val="28"/>
        </w:rPr>
        <w:tab/>
      </w:r>
      <w:r>
        <w:rPr>
          <w:rFonts w:ascii="Arial Black" w:hAnsi="Arial Black" w:cs="Arial Black"/>
          <w:sz w:val="28"/>
          <w:szCs w:val="28"/>
        </w:rPr>
        <w:tab/>
      </w:r>
      <w:r>
        <w:rPr>
          <w:rFonts w:ascii="Arial Black" w:hAnsi="Arial Black" w:cs="Arial Black"/>
          <w:sz w:val="28"/>
          <w:szCs w:val="28"/>
        </w:rPr>
        <w:tab/>
      </w:r>
      <w:r>
        <w:rPr>
          <w:rFonts w:ascii="Arial Black" w:hAnsi="Arial Black" w:cs="Arial Black"/>
          <w:sz w:val="28"/>
          <w:szCs w:val="28"/>
        </w:rPr>
        <w:tab/>
      </w:r>
      <w:r>
        <w:rPr>
          <w:rFonts w:ascii="Arial Black" w:hAnsi="Arial Black" w:cs="Arial Black"/>
          <w:sz w:val="28"/>
          <w:szCs w:val="28"/>
        </w:rPr>
        <w:tab/>
      </w:r>
      <w:r>
        <w:rPr>
          <w:rFonts w:ascii="Arial Black" w:hAnsi="Arial Black" w:cs="Arial Black"/>
          <w:sz w:val="28"/>
          <w:szCs w:val="28"/>
        </w:rPr>
        <w:tab/>
      </w:r>
      <w:r>
        <w:rPr>
          <w:rFonts w:ascii="Arial Black" w:hAnsi="Arial Black" w:cs="Arial Black"/>
          <w:sz w:val="28"/>
          <w:szCs w:val="28"/>
        </w:rPr>
        <w:tab/>
      </w:r>
      <w:r>
        <w:rPr>
          <w:rFonts w:ascii="Arial Black" w:hAnsi="Arial Black" w:cs="Arial Black"/>
          <w:sz w:val="28"/>
          <w:szCs w:val="28"/>
        </w:rPr>
        <w:tab/>
      </w:r>
      <w:r>
        <w:rPr>
          <w:rFonts w:ascii="Arial Black" w:hAnsi="Arial Black" w:cs="Arial Black"/>
          <w:sz w:val="28"/>
          <w:szCs w:val="28"/>
        </w:rPr>
        <w:tab/>
      </w:r>
      <w:r>
        <w:rPr>
          <w:rFonts w:ascii="Arial Black" w:hAnsi="Arial Black" w:cs="Arial Black"/>
          <w:sz w:val="28"/>
          <w:szCs w:val="28"/>
        </w:rPr>
        <w:tab/>
      </w:r>
      <w:r>
        <w:rPr>
          <w:rFonts w:ascii="Arial" w:hAnsi="Arial" w:cs="Arial"/>
          <w:sz w:val="22"/>
          <w:szCs w:val="22"/>
        </w:rPr>
        <w:t>Knight Architectural Design Ltd.</w:t>
      </w:r>
    </w:p>
    <w:p w14:paraId="6DD94E29" w14:textId="157B6706" w:rsidR="00030CA6" w:rsidRDefault="00030CA6" w:rsidP="00030CA6">
      <w:pPr>
        <w:jc w:val="right"/>
        <w:rPr>
          <w:rFonts w:ascii="Arial" w:hAnsi="Arial" w:cs="Arial"/>
          <w:sz w:val="22"/>
          <w:szCs w:val="22"/>
        </w:rPr>
      </w:pPr>
      <w:r>
        <w:rPr>
          <w:rFonts w:ascii="Arial Black" w:hAnsi="Arial Black" w:cs="Arial Black"/>
          <w:sz w:val="28"/>
          <w:szCs w:val="28"/>
        </w:rPr>
        <w:tab/>
      </w:r>
      <w:r>
        <w:rPr>
          <w:rFonts w:ascii="Arial" w:hAnsi="Arial" w:cs="Arial"/>
          <w:sz w:val="22"/>
          <w:szCs w:val="22"/>
        </w:rPr>
        <w:t>Unit 7 The Quarterdeck</w:t>
      </w:r>
    </w:p>
    <w:p w14:paraId="44987135" w14:textId="77777777" w:rsidR="00030CA6" w:rsidRPr="00B50A5F" w:rsidRDefault="00030CA6" w:rsidP="00030CA6">
      <w:pPr>
        <w:ind w:left="6480" w:firstLine="720"/>
        <w:jc w:val="right"/>
        <w:rPr>
          <w:rFonts w:ascii="Arial" w:hAnsi="Arial" w:cs="Arial"/>
          <w:sz w:val="22"/>
          <w:szCs w:val="22"/>
        </w:rPr>
      </w:pPr>
      <w:r>
        <w:rPr>
          <w:rFonts w:ascii="Arial" w:hAnsi="Arial" w:cs="Arial"/>
          <w:sz w:val="22"/>
          <w:szCs w:val="22"/>
        </w:rPr>
        <w:t>Port Solent</w:t>
      </w:r>
      <w:r>
        <w:rPr>
          <w:rFonts w:ascii="Arial Black" w:hAnsi="Arial Black" w:cs="Arial Black"/>
          <w:sz w:val="28"/>
          <w:szCs w:val="28"/>
        </w:rPr>
        <w:t xml:space="preserve">  </w:t>
      </w:r>
    </w:p>
    <w:p w14:paraId="3CC9EECE" w14:textId="5A8D2469" w:rsidR="00030CA6" w:rsidRPr="0044281C" w:rsidRDefault="00030CA6" w:rsidP="00030CA6">
      <w:pPr>
        <w:ind w:left="7920"/>
        <w:jc w:val="right"/>
        <w:rPr>
          <w:rFonts w:ascii="Arial" w:hAnsi="Arial" w:cs="Arial"/>
          <w:sz w:val="22"/>
          <w:szCs w:val="22"/>
        </w:rPr>
      </w:pPr>
      <w:r>
        <w:rPr>
          <w:rFonts w:ascii="Arial" w:hAnsi="Arial" w:cs="Arial"/>
          <w:sz w:val="22"/>
          <w:szCs w:val="22"/>
        </w:rPr>
        <w:t>Hampshire         PO6 4TP</w:t>
      </w:r>
    </w:p>
    <w:p w14:paraId="29DB3A37" w14:textId="77777777" w:rsidR="00030CA6" w:rsidRPr="00D43BBE" w:rsidRDefault="00030CA6" w:rsidP="00030CA6">
      <w:pPr>
        <w:jc w:val="right"/>
        <w:rPr>
          <w:rFonts w:ascii="Arial" w:hAnsi="Arial" w:cs="Arial"/>
          <w:sz w:val="22"/>
          <w:szCs w:val="22"/>
          <w:u w:val="single"/>
        </w:rPr>
      </w:pPr>
      <w:r>
        <w:rPr>
          <w:rFonts w:ascii="Arial Black" w:hAnsi="Arial Black" w:cs="Arial Black"/>
          <w:sz w:val="28"/>
          <w:szCs w:val="28"/>
        </w:rPr>
        <w:tab/>
      </w:r>
      <w:r>
        <w:rPr>
          <w:rFonts w:ascii="Arial Black" w:hAnsi="Arial Black" w:cs="Arial Black"/>
          <w:sz w:val="28"/>
          <w:szCs w:val="28"/>
        </w:rPr>
        <w:tab/>
      </w:r>
      <w:r>
        <w:rPr>
          <w:rFonts w:ascii="Arial Black" w:hAnsi="Arial Black" w:cs="Arial Black"/>
          <w:sz w:val="28"/>
          <w:szCs w:val="28"/>
        </w:rPr>
        <w:tab/>
      </w:r>
      <w:r>
        <w:rPr>
          <w:rFonts w:ascii="Arial Black" w:hAnsi="Arial Black" w:cs="Arial Black"/>
          <w:sz w:val="28"/>
          <w:szCs w:val="28"/>
        </w:rPr>
        <w:tab/>
      </w:r>
      <w:r>
        <w:rPr>
          <w:rFonts w:ascii="Arial Black" w:hAnsi="Arial Black" w:cs="Arial Black"/>
          <w:sz w:val="28"/>
          <w:szCs w:val="28"/>
        </w:rPr>
        <w:tab/>
      </w:r>
      <w:r>
        <w:rPr>
          <w:rFonts w:ascii="Arial Black" w:hAnsi="Arial Black" w:cs="Arial Black"/>
          <w:sz w:val="28"/>
          <w:szCs w:val="28"/>
        </w:rPr>
        <w:tab/>
      </w:r>
      <w:r>
        <w:rPr>
          <w:rFonts w:ascii="Arial Black" w:hAnsi="Arial Black" w:cs="Arial Black"/>
          <w:sz w:val="28"/>
          <w:szCs w:val="28"/>
        </w:rPr>
        <w:tab/>
      </w:r>
      <w:r>
        <w:rPr>
          <w:rFonts w:ascii="Arial Black" w:hAnsi="Arial Black" w:cs="Arial Black"/>
          <w:sz w:val="28"/>
          <w:szCs w:val="28"/>
        </w:rPr>
        <w:tab/>
      </w:r>
      <w:r>
        <w:rPr>
          <w:rFonts w:ascii="Arial Black" w:hAnsi="Arial Black" w:cs="Arial Black"/>
          <w:sz w:val="28"/>
          <w:szCs w:val="28"/>
        </w:rPr>
        <w:tab/>
        <w:t xml:space="preserve">    </w:t>
      </w:r>
    </w:p>
    <w:bookmarkStart w:id="0" w:name="_Hlk48723986"/>
    <w:bookmarkEnd w:id="0"/>
    <w:p w14:paraId="47A776D5" w14:textId="5ECD4C65" w:rsidR="00030CA6" w:rsidRPr="00030CA6" w:rsidRDefault="00030CA6" w:rsidP="00030CA6">
      <w:pPr>
        <w:tabs>
          <w:tab w:val="center" w:pos="5103"/>
          <w:tab w:val="left" w:pos="8010"/>
        </w:tabs>
        <w:jc w:val="right"/>
        <w:rPr>
          <w:rFonts w:ascii="Arial" w:hAnsi="Arial" w:cs="Arial"/>
          <w:sz w:val="22"/>
          <w:szCs w:val="22"/>
        </w:rPr>
      </w:pPr>
      <w:r w:rsidRPr="00A768C3">
        <w:rPr>
          <w:noProof/>
          <w:lang w:val="en-GB" w:eastAsia="en-GB"/>
        </w:rPr>
        <mc:AlternateContent>
          <mc:Choice Requires="wps">
            <w:drawing>
              <wp:anchor distT="4294967295" distB="4294967295" distL="114300" distR="114300" simplePos="0" relativeHeight="251660288" behindDoc="0" locked="0" layoutInCell="1" allowOverlap="1" wp14:anchorId="28746D3A" wp14:editId="528CEDB8">
                <wp:simplePos x="0" y="0"/>
                <wp:positionH relativeFrom="column">
                  <wp:posOffset>-561975</wp:posOffset>
                </wp:positionH>
                <wp:positionV relativeFrom="paragraph">
                  <wp:posOffset>209550</wp:posOffset>
                </wp:positionV>
                <wp:extent cx="6867525" cy="0"/>
                <wp:effectExtent l="0" t="19050" r="4762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7525" cy="0"/>
                        </a:xfrm>
                        <a:prstGeom prst="line">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45268" id="Straight Connector 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25pt,16.5pt" to="496.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" strokeweight="4pt"/>
            </w:pict>
          </mc:Fallback>
        </mc:AlternateContent>
      </w:r>
      <w:r>
        <w:rPr>
          <w:rFonts w:ascii="Arial Black" w:hAnsi="Arial Black" w:cs="Arial Black"/>
          <w:sz w:val="28"/>
          <w:szCs w:val="28"/>
        </w:rPr>
        <w:tab/>
        <w:t xml:space="preserve">                                                                            </w:t>
      </w:r>
      <w:r>
        <w:rPr>
          <w:rFonts w:ascii="Arial Black" w:hAnsi="Arial Black" w:cs="Arial Black"/>
          <w:sz w:val="28"/>
          <w:szCs w:val="28"/>
        </w:rPr>
        <w:tab/>
      </w:r>
      <w:r>
        <w:rPr>
          <w:rFonts w:ascii="Arial Black" w:hAnsi="Arial Black" w:cs="Arial Black"/>
          <w:sz w:val="28"/>
          <w:szCs w:val="28"/>
        </w:rPr>
        <w:tab/>
      </w:r>
      <w:r>
        <w:rPr>
          <w:rFonts w:ascii="Arial Black" w:hAnsi="Arial Black" w:cs="Arial Black"/>
          <w:sz w:val="28"/>
          <w:szCs w:val="28"/>
        </w:rPr>
        <w:tab/>
      </w:r>
      <w:r>
        <w:rPr>
          <w:rFonts w:ascii="Arial Black" w:hAnsi="Arial Black" w:cs="Arial Black"/>
          <w:sz w:val="28"/>
          <w:szCs w:val="28"/>
        </w:rPr>
        <w:tab/>
      </w:r>
      <w:r>
        <w:rPr>
          <w:rFonts w:ascii="Arial Black" w:hAnsi="Arial Black" w:cs="Arial Black"/>
          <w:sz w:val="28"/>
          <w:szCs w:val="28"/>
        </w:rPr>
        <w:tab/>
      </w:r>
    </w:p>
    <w:p w14:paraId="272FEB01" w14:textId="18C4E3D9" w:rsidR="0056037F" w:rsidRDefault="00030CA6" w:rsidP="0056037F">
      <w:pPr>
        <w:spacing w:after="240"/>
        <w:jc w:val="center"/>
        <w:rPr>
          <w:rFonts w:ascii="Calibri" w:hAnsi="Calibri" w:cs="Calibri"/>
          <w:b/>
          <w:bCs/>
          <w:sz w:val="24"/>
          <w:szCs w:val="24"/>
        </w:rPr>
      </w:pPr>
      <w:r w:rsidRPr="00030CA6">
        <w:rPr>
          <w:rFonts w:ascii="Calibri" w:hAnsi="Calibri" w:cs="Calibri"/>
          <w:b/>
          <w:bCs/>
          <w:sz w:val="24"/>
          <w:szCs w:val="24"/>
        </w:rPr>
        <w:t>DESIGN AND ACCESS STATEMENT</w:t>
      </w:r>
    </w:p>
    <w:p w14:paraId="3F0A407F" w14:textId="7122AF41" w:rsidR="00842806" w:rsidRDefault="002625C0" w:rsidP="00842806">
      <w:pPr>
        <w:spacing w:after="240"/>
        <w:jc w:val="center"/>
        <w:rPr>
          <w:rFonts w:ascii="Calibri" w:hAnsi="Calibri" w:cs="Calibri"/>
          <w:b/>
          <w:bCs/>
          <w:sz w:val="24"/>
          <w:szCs w:val="24"/>
        </w:rPr>
      </w:pPr>
      <w:r w:rsidRPr="002625C0">
        <w:rPr>
          <w:rFonts w:ascii="Calibri" w:hAnsi="Calibri" w:cs="Calibri"/>
          <w:b/>
          <w:bCs/>
          <w:sz w:val="24"/>
          <w:szCs w:val="24"/>
        </w:rPr>
        <w:t xml:space="preserve">141 Albert Rd, </w:t>
      </w:r>
      <w:proofErr w:type="spellStart"/>
      <w:r w:rsidRPr="002625C0">
        <w:rPr>
          <w:rFonts w:ascii="Calibri" w:hAnsi="Calibri" w:cs="Calibri"/>
          <w:b/>
          <w:bCs/>
          <w:sz w:val="24"/>
          <w:szCs w:val="24"/>
        </w:rPr>
        <w:t>Southsea</w:t>
      </w:r>
      <w:proofErr w:type="spellEnd"/>
      <w:r w:rsidRPr="002625C0">
        <w:rPr>
          <w:rFonts w:ascii="Calibri" w:hAnsi="Calibri" w:cs="Calibri"/>
          <w:b/>
          <w:bCs/>
          <w:sz w:val="24"/>
          <w:szCs w:val="24"/>
        </w:rPr>
        <w:t>, Portsmouth</w:t>
      </w:r>
      <w:r>
        <w:rPr>
          <w:rFonts w:ascii="Calibri" w:hAnsi="Calibri" w:cs="Calibri"/>
          <w:b/>
          <w:bCs/>
          <w:sz w:val="24"/>
          <w:szCs w:val="24"/>
        </w:rPr>
        <w:t xml:space="preserve">, </w:t>
      </w:r>
      <w:r w:rsidRPr="002625C0">
        <w:rPr>
          <w:rFonts w:ascii="Calibri" w:hAnsi="Calibri" w:cs="Calibri"/>
          <w:b/>
          <w:bCs/>
          <w:sz w:val="24"/>
          <w:szCs w:val="24"/>
        </w:rPr>
        <w:t>PO5 2SQ</w:t>
      </w:r>
    </w:p>
    <w:p w14:paraId="0D86D4A6" w14:textId="1BECEF65" w:rsidR="00030CA6" w:rsidRPr="00030CA6" w:rsidRDefault="00030CA6" w:rsidP="00030CA6">
      <w:pPr>
        <w:spacing w:after="240"/>
        <w:rPr>
          <w:rFonts w:ascii="Calibri" w:hAnsi="Calibri" w:cs="Calibri"/>
          <w:b/>
          <w:bCs/>
          <w:sz w:val="24"/>
          <w:szCs w:val="24"/>
        </w:rPr>
      </w:pPr>
      <w:r w:rsidRPr="00030CA6">
        <w:rPr>
          <w:rFonts w:ascii="Calibri" w:hAnsi="Calibri" w:cs="Calibri"/>
          <w:b/>
          <w:bCs/>
          <w:sz w:val="24"/>
          <w:szCs w:val="24"/>
        </w:rPr>
        <w:t>CONTENTS:</w:t>
      </w:r>
      <w:r>
        <w:rPr>
          <w:rFonts w:ascii="Calibri" w:hAnsi="Calibri" w:cs="Calibri"/>
          <w:b/>
          <w:bCs/>
          <w:sz w:val="24"/>
          <w:szCs w:val="24"/>
        </w:rPr>
        <w:tab/>
      </w:r>
      <w:r>
        <w:rPr>
          <w:rFonts w:ascii="Calibri" w:hAnsi="Calibri" w:cs="Calibri"/>
          <w:b/>
          <w:bCs/>
          <w:sz w:val="24"/>
          <w:szCs w:val="24"/>
        </w:rPr>
        <w:tab/>
      </w:r>
      <w:r>
        <w:rPr>
          <w:rFonts w:ascii="Calibri" w:hAnsi="Calibri" w:cs="Calibri"/>
          <w:b/>
          <w:bCs/>
          <w:sz w:val="24"/>
          <w:szCs w:val="24"/>
        </w:rPr>
        <w:tab/>
      </w:r>
      <w:r>
        <w:rPr>
          <w:rFonts w:ascii="Calibri" w:hAnsi="Calibri" w:cs="Calibri"/>
          <w:b/>
          <w:bCs/>
          <w:sz w:val="24"/>
          <w:szCs w:val="24"/>
        </w:rPr>
        <w:tab/>
      </w:r>
      <w:r>
        <w:rPr>
          <w:rFonts w:ascii="Calibri" w:hAnsi="Calibri" w:cs="Calibri"/>
          <w:b/>
          <w:bCs/>
          <w:sz w:val="24"/>
          <w:szCs w:val="24"/>
        </w:rPr>
        <w:tab/>
      </w:r>
      <w:r>
        <w:rPr>
          <w:rFonts w:ascii="Calibri" w:hAnsi="Calibri" w:cs="Calibri"/>
          <w:b/>
          <w:bCs/>
          <w:sz w:val="24"/>
          <w:szCs w:val="24"/>
        </w:rPr>
        <w:tab/>
      </w:r>
      <w:r>
        <w:rPr>
          <w:rFonts w:ascii="Calibri" w:hAnsi="Calibri" w:cs="Calibri"/>
          <w:b/>
          <w:bCs/>
          <w:sz w:val="24"/>
          <w:szCs w:val="24"/>
        </w:rPr>
        <w:tab/>
      </w:r>
      <w:r>
        <w:rPr>
          <w:rFonts w:ascii="Calibri" w:hAnsi="Calibri" w:cs="Calibri"/>
          <w:b/>
          <w:bCs/>
          <w:sz w:val="24"/>
          <w:szCs w:val="24"/>
        </w:rPr>
        <w:tab/>
      </w:r>
      <w:r>
        <w:rPr>
          <w:rFonts w:ascii="Calibri" w:hAnsi="Calibri" w:cs="Calibri"/>
          <w:b/>
          <w:bCs/>
          <w:sz w:val="24"/>
          <w:szCs w:val="24"/>
        </w:rPr>
        <w:tab/>
      </w:r>
      <w:r>
        <w:rPr>
          <w:rFonts w:ascii="Calibri" w:hAnsi="Calibri" w:cs="Calibri"/>
          <w:b/>
          <w:bCs/>
          <w:sz w:val="24"/>
          <w:szCs w:val="24"/>
        </w:rPr>
        <w:tab/>
      </w:r>
      <w:r w:rsidR="00A53D04">
        <w:rPr>
          <w:rFonts w:ascii="Calibri" w:hAnsi="Calibri" w:cs="Calibri"/>
          <w:b/>
          <w:bCs/>
          <w:sz w:val="24"/>
          <w:szCs w:val="24"/>
        </w:rPr>
        <w:t xml:space="preserve">         </w:t>
      </w:r>
    </w:p>
    <w:p w14:paraId="44F8C876" w14:textId="6BBC1F7F" w:rsidR="00030CA6" w:rsidRPr="00030CA6" w:rsidRDefault="00030CA6" w:rsidP="008E574F">
      <w:pPr>
        <w:pStyle w:val="ListParagraph"/>
        <w:numPr>
          <w:ilvl w:val="0"/>
          <w:numId w:val="1"/>
        </w:numPr>
        <w:spacing w:after="240"/>
        <w:rPr>
          <w:rFonts w:ascii="Calibri" w:hAnsi="Calibri" w:cs="Calibri"/>
          <w:sz w:val="24"/>
          <w:szCs w:val="24"/>
        </w:rPr>
      </w:pPr>
      <w:r w:rsidRPr="00030CA6">
        <w:rPr>
          <w:rFonts w:ascii="Calibri" w:hAnsi="Calibri" w:cs="Calibri"/>
          <w:sz w:val="24"/>
          <w:szCs w:val="24"/>
        </w:rPr>
        <w:t>L</w:t>
      </w:r>
      <w:r w:rsidR="00271BA6">
        <w:rPr>
          <w:rFonts w:ascii="Calibri" w:hAnsi="Calibri" w:cs="Calibri"/>
          <w:sz w:val="24"/>
          <w:szCs w:val="24"/>
        </w:rPr>
        <w:t>o</w:t>
      </w:r>
      <w:r w:rsidRPr="00030CA6">
        <w:rPr>
          <w:rFonts w:ascii="Calibri" w:hAnsi="Calibri" w:cs="Calibri"/>
          <w:sz w:val="24"/>
          <w:szCs w:val="24"/>
        </w:rPr>
        <w:t>cation</w:t>
      </w:r>
      <w:r w:rsidR="00A65D75">
        <w:rPr>
          <w:rFonts w:ascii="Calibri" w:hAnsi="Calibri" w:cs="Calibri"/>
          <w:sz w:val="24"/>
          <w:szCs w:val="24"/>
        </w:rPr>
        <w:t xml:space="preserve">    </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t xml:space="preserve">     </w:t>
      </w:r>
      <w:r w:rsidR="00A53D04">
        <w:rPr>
          <w:rFonts w:ascii="Calibri" w:hAnsi="Calibri" w:cs="Calibri"/>
          <w:sz w:val="24"/>
          <w:szCs w:val="24"/>
        </w:rPr>
        <w:tab/>
      </w:r>
    </w:p>
    <w:p w14:paraId="0D1328F2" w14:textId="4347ADDF" w:rsidR="00030CA6" w:rsidRPr="00030CA6" w:rsidRDefault="00030CA6" w:rsidP="008E574F">
      <w:pPr>
        <w:pStyle w:val="ListParagraph"/>
        <w:numPr>
          <w:ilvl w:val="0"/>
          <w:numId w:val="1"/>
        </w:numPr>
        <w:spacing w:after="240"/>
        <w:rPr>
          <w:rFonts w:ascii="Calibri" w:hAnsi="Calibri" w:cs="Calibri"/>
          <w:sz w:val="24"/>
          <w:szCs w:val="24"/>
        </w:rPr>
      </w:pPr>
      <w:r w:rsidRPr="00030CA6">
        <w:rPr>
          <w:rFonts w:ascii="Calibri" w:hAnsi="Calibri" w:cs="Calibri"/>
          <w:sz w:val="24"/>
          <w:szCs w:val="24"/>
        </w:rPr>
        <w:t>Existing</w:t>
      </w:r>
      <w:r w:rsidR="00A53D04">
        <w:rPr>
          <w:rFonts w:ascii="Calibri" w:hAnsi="Calibri" w:cs="Calibri"/>
          <w:sz w:val="24"/>
          <w:szCs w:val="24"/>
        </w:rPr>
        <w:tab/>
      </w:r>
      <w:r w:rsidR="00A53D04">
        <w:rPr>
          <w:rFonts w:ascii="Calibri" w:hAnsi="Calibri" w:cs="Calibri"/>
          <w:sz w:val="24"/>
          <w:szCs w:val="24"/>
        </w:rPr>
        <w:tab/>
      </w:r>
      <w:r w:rsidR="00A53D04">
        <w:rPr>
          <w:rFonts w:ascii="Calibri" w:hAnsi="Calibri" w:cs="Calibri"/>
          <w:sz w:val="24"/>
          <w:szCs w:val="24"/>
        </w:rPr>
        <w:tab/>
      </w:r>
      <w:r w:rsidR="00A53D04">
        <w:rPr>
          <w:rFonts w:ascii="Calibri" w:hAnsi="Calibri" w:cs="Calibri"/>
          <w:sz w:val="24"/>
          <w:szCs w:val="24"/>
        </w:rPr>
        <w:tab/>
      </w:r>
      <w:r w:rsidR="00A53D04">
        <w:rPr>
          <w:rFonts w:ascii="Calibri" w:hAnsi="Calibri" w:cs="Calibri"/>
          <w:sz w:val="24"/>
          <w:szCs w:val="24"/>
        </w:rPr>
        <w:tab/>
      </w:r>
      <w:r w:rsidR="00A53D04">
        <w:rPr>
          <w:rFonts w:ascii="Calibri" w:hAnsi="Calibri" w:cs="Calibri"/>
          <w:sz w:val="24"/>
          <w:szCs w:val="24"/>
        </w:rPr>
        <w:tab/>
      </w:r>
      <w:r w:rsidR="00A53D04">
        <w:rPr>
          <w:rFonts w:ascii="Calibri" w:hAnsi="Calibri" w:cs="Calibri"/>
          <w:sz w:val="24"/>
          <w:szCs w:val="24"/>
        </w:rPr>
        <w:tab/>
      </w:r>
      <w:r w:rsidR="00A53D04">
        <w:rPr>
          <w:rFonts w:ascii="Calibri" w:hAnsi="Calibri" w:cs="Calibri"/>
          <w:sz w:val="24"/>
          <w:szCs w:val="24"/>
        </w:rPr>
        <w:tab/>
        <w:t xml:space="preserve">                  </w:t>
      </w:r>
      <w:r w:rsidR="00A53D04">
        <w:rPr>
          <w:rFonts w:ascii="Calibri" w:hAnsi="Calibri" w:cs="Calibri"/>
          <w:sz w:val="24"/>
          <w:szCs w:val="24"/>
        </w:rPr>
        <w:tab/>
        <w:t xml:space="preserve">  </w:t>
      </w:r>
    </w:p>
    <w:p w14:paraId="4FE27B9A" w14:textId="6FF43099" w:rsidR="00030CA6" w:rsidRPr="00CB092F" w:rsidRDefault="00030CA6" w:rsidP="00CB092F">
      <w:pPr>
        <w:pStyle w:val="ListParagraph"/>
        <w:numPr>
          <w:ilvl w:val="0"/>
          <w:numId w:val="1"/>
        </w:numPr>
        <w:spacing w:after="240"/>
        <w:rPr>
          <w:rFonts w:ascii="Calibri" w:hAnsi="Calibri" w:cs="Calibri"/>
          <w:sz w:val="24"/>
          <w:szCs w:val="24"/>
        </w:rPr>
      </w:pPr>
      <w:r w:rsidRPr="00030CA6">
        <w:rPr>
          <w:rFonts w:ascii="Calibri" w:hAnsi="Calibri" w:cs="Calibri"/>
          <w:sz w:val="24"/>
          <w:szCs w:val="24"/>
        </w:rPr>
        <w:t>Proposed</w:t>
      </w:r>
      <w:r w:rsidR="00A53D04" w:rsidRPr="00CB092F">
        <w:rPr>
          <w:rFonts w:ascii="Calibri" w:hAnsi="Calibri" w:cs="Calibri"/>
          <w:sz w:val="24"/>
          <w:szCs w:val="24"/>
        </w:rPr>
        <w:tab/>
      </w:r>
      <w:r w:rsidR="00A53D04" w:rsidRPr="00CB092F">
        <w:rPr>
          <w:rFonts w:ascii="Calibri" w:hAnsi="Calibri" w:cs="Calibri"/>
          <w:sz w:val="24"/>
          <w:szCs w:val="24"/>
        </w:rPr>
        <w:tab/>
      </w:r>
      <w:r w:rsidR="00A53D04" w:rsidRPr="00CB092F">
        <w:rPr>
          <w:rFonts w:ascii="Calibri" w:hAnsi="Calibri" w:cs="Calibri"/>
          <w:sz w:val="24"/>
          <w:szCs w:val="24"/>
        </w:rPr>
        <w:tab/>
      </w:r>
      <w:r w:rsidR="00A53D04" w:rsidRPr="00CB092F">
        <w:rPr>
          <w:rFonts w:ascii="Calibri" w:hAnsi="Calibri" w:cs="Calibri"/>
          <w:sz w:val="24"/>
          <w:szCs w:val="24"/>
        </w:rPr>
        <w:tab/>
      </w:r>
      <w:r w:rsidR="00A53D04" w:rsidRPr="00CB092F">
        <w:rPr>
          <w:rFonts w:ascii="Calibri" w:hAnsi="Calibri" w:cs="Calibri"/>
          <w:sz w:val="24"/>
          <w:szCs w:val="24"/>
        </w:rPr>
        <w:tab/>
      </w:r>
      <w:r w:rsidR="00A53D04" w:rsidRPr="00CB092F">
        <w:rPr>
          <w:rFonts w:ascii="Calibri" w:hAnsi="Calibri" w:cs="Calibri"/>
          <w:sz w:val="24"/>
          <w:szCs w:val="24"/>
        </w:rPr>
        <w:tab/>
      </w:r>
      <w:r w:rsidR="00A53D04" w:rsidRPr="00CB092F">
        <w:rPr>
          <w:rFonts w:ascii="Calibri" w:hAnsi="Calibri" w:cs="Calibri"/>
          <w:sz w:val="24"/>
          <w:szCs w:val="24"/>
        </w:rPr>
        <w:tab/>
      </w:r>
      <w:r w:rsidR="00A53D04" w:rsidRPr="00CB092F">
        <w:rPr>
          <w:rFonts w:ascii="Calibri" w:hAnsi="Calibri" w:cs="Calibri"/>
          <w:sz w:val="24"/>
          <w:szCs w:val="24"/>
        </w:rPr>
        <w:tab/>
      </w:r>
    </w:p>
    <w:p w14:paraId="6053DEAE" w14:textId="37462635" w:rsidR="00842806" w:rsidRPr="00C03D65" w:rsidRDefault="00030CA6" w:rsidP="00C03D65">
      <w:pPr>
        <w:pStyle w:val="ListParagraph"/>
        <w:numPr>
          <w:ilvl w:val="0"/>
          <w:numId w:val="1"/>
        </w:numPr>
        <w:spacing w:after="240"/>
        <w:rPr>
          <w:rFonts w:ascii="Calibri" w:hAnsi="Calibri" w:cs="Calibri"/>
          <w:sz w:val="24"/>
          <w:szCs w:val="24"/>
        </w:rPr>
      </w:pPr>
      <w:r w:rsidRPr="00030CA6">
        <w:rPr>
          <w:rFonts w:ascii="Calibri" w:hAnsi="Calibri" w:cs="Calibri"/>
          <w:sz w:val="24"/>
          <w:szCs w:val="24"/>
        </w:rPr>
        <w:t>Highways</w:t>
      </w:r>
      <w:r w:rsidR="00A53D04" w:rsidRPr="00C03D65">
        <w:rPr>
          <w:rFonts w:ascii="Calibri" w:hAnsi="Calibri" w:cs="Calibri"/>
          <w:sz w:val="24"/>
          <w:szCs w:val="24"/>
        </w:rPr>
        <w:tab/>
      </w:r>
      <w:r w:rsidR="00A53D04" w:rsidRPr="00C03D65">
        <w:rPr>
          <w:rFonts w:ascii="Calibri" w:hAnsi="Calibri" w:cs="Calibri"/>
          <w:sz w:val="24"/>
          <w:szCs w:val="24"/>
        </w:rPr>
        <w:tab/>
      </w:r>
      <w:r w:rsidR="00A53D04" w:rsidRPr="00C03D65">
        <w:rPr>
          <w:rFonts w:ascii="Calibri" w:hAnsi="Calibri" w:cs="Calibri"/>
          <w:sz w:val="24"/>
          <w:szCs w:val="24"/>
        </w:rPr>
        <w:tab/>
      </w:r>
      <w:r w:rsidR="00A53D04" w:rsidRPr="00C03D65">
        <w:rPr>
          <w:rFonts w:ascii="Calibri" w:hAnsi="Calibri" w:cs="Calibri"/>
          <w:sz w:val="24"/>
          <w:szCs w:val="24"/>
        </w:rPr>
        <w:tab/>
      </w:r>
      <w:r w:rsidR="00A53D04" w:rsidRPr="00C03D65">
        <w:rPr>
          <w:rFonts w:ascii="Calibri" w:hAnsi="Calibri" w:cs="Calibri"/>
          <w:sz w:val="24"/>
          <w:szCs w:val="24"/>
        </w:rPr>
        <w:tab/>
      </w:r>
      <w:r w:rsidR="00A53D04" w:rsidRPr="00C03D65">
        <w:rPr>
          <w:rFonts w:ascii="Calibri" w:hAnsi="Calibri" w:cs="Calibri"/>
          <w:sz w:val="24"/>
          <w:szCs w:val="24"/>
        </w:rPr>
        <w:tab/>
      </w:r>
      <w:r w:rsidR="00A53D04" w:rsidRPr="00C03D65">
        <w:rPr>
          <w:rFonts w:ascii="Calibri" w:hAnsi="Calibri" w:cs="Calibri"/>
          <w:sz w:val="24"/>
          <w:szCs w:val="24"/>
        </w:rPr>
        <w:tab/>
      </w:r>
      <w:r w:rsidR="00A53D04" w:rsidRPr="00C03D65">
        <w:rPr>
          <w:rFonts w:ascii="Calibri" w:hAnsi="Calibri" w:cs="Calibri"/>
          <w:sz w:val="24"/>
          <w:szCs w:val="24"/>
        </w:rPr>
        <w:tab/>
      </w:r>
      <w:r w:rsidR="00A53D04" w:rsidRPr="00C03D65">
        <w:rPr>
          <w:rFonts w:ascii="Calibri" w:hAnsi="Calibri" w:cs="Calibri"/>
          <w:sz w:val="24"/>
          <w:szCs w:val="24"/>
        </w:rPr>
        <w:tab/>
        <w:t xml:space="preserve">       </w:t>
      </w:r>
    </w:p>
    <w:p w14:paraId="481884CE" w14:textId="5E48427F" w:rsidR="00030E01" w:rsidRPr="00842806" w:rsidRDefault="00271BA6" w:rsidP="00842806">
      <w:pPr>
        <w:spacing w:after="240"/>
        <w:rPr>
          <w:rFonts w:ascii="Calibri" w:hAnsi="Calibri" w:cs="Calibri"/>
          <w:sz w:val="24"/>
          <w:szCs w:val="24"/>
        </w:rPr>
      </w:pPr>
      <w:r w:rsidRPr="00842806">
        <w:rPr>
          <w:rFonts w:ascii="Calibri" w:hAnsi="Calibri" w:cs="Calibri"/>
          <w:b/>
          <w:bCs/>
          <w:sz w:val="24"/>
          <w:szCs w:val="24"/>
        </w:rPr>
        <w:t>Locati</w:t>
      </w:r>
      <w:r w:rsidR="00030E01" w:rsidRPr="00842806">
        <w:rPr>
          <w:rFonts w:ascii="Calibri" w:hAnsi="Calibri" w:cs="Calibri"/>
          <w:b/>
          <w:bCs/>
          <w:sz w:val="24"/>
          <w:szCs w:val="24"/>
        </w:rPr>
        <w:t>o</w:t>
      </w:r>
      <w:r w:rsidRPr="00842806">
        <w:rPr>
          <w:rFonts w:ascii="Calibri" w:hAnsi="Calibri" w:cs="Calibri"/>
          <w:b/>
          <w:bCs/>
          <w:sz w:val="24"/>
          <w:szCs w:val="24"/>
        </w:rPr>
        <w:t>n</w:t>
      </w:r>
      <w:r w:rsidR="00030CA6" w:rsidRPr="00842806">
        <w:rPr>
          <w:rFonts w:ascii="Calibri" w:hAnsi="Calibri" w:cs="Calibri"/>
          <w:b/>
          <w:bCs/>
          <w:sz w:val="24"/>
          <w:szCs w:val="24"/>
        </w:rPr>
        <w:t>:</w:t>
      </w:r>
    </w:p>
    <w:p w14:paraId="529B2162" w14:textId="44DC55A4" w:rsidR="00030CA6" w:rsidRPr="0056037F" w:rsidRDefault="0056037F" w:rsidP="00030E01">
      <w:pPr>
        <w:rPr>
          <w:rFonts w:ascii="Calibri" w:hAnsi="Calibri" w:cs="Calibri"/>
          <w:sz w:val="24"/>
          <w:szCs w:val="24"/>
        </w:rPr>
      </w:pPr>
      <w:bookmarkStart w:id="1" w:name="_Hlk49240760"/>
      <w:r w:rsidRPr="0056037F">
        <w:rPr>
          <w:rFonts w:ascii="Calibri" w:hAnsi="Calibri" w:cs="Calibri"/>
          <w:sz w:val="24"/>
          <w:szCs w:val="24"/>
        </w:rPr>
        <w:t>Photograph</w:t>
      </w:r>
      <w:r>
        <w:rPr>
          <w:rFonts w:ascii="Calibri" w:hAnsi="Calibri" w:cs="Calibri"/>
          <w:sz w:val="24"/>
          <w:szCs w:val="24"/>
        </w:rPr>
        <w:t xml:space="preserve"> 1 showing </w:t>
      </w:r>
      <w:r w:rsidR="002625C0">
        <w:rPr>
          <w:rFonts w:ascii="Calibri" w:hAnsi="Calibri" w:cs="Calibri"/>
          <w:sz w:val="24"/>
          <w:szCs w:val="24"/>
        </w:rPr>
        <w:t xml:space="preserve">street scene from Albert Road/ Lawrence Road junction. </w:t>
      </w:r>
    </w:p>
    <w:bookmarkEnd w:id="1"/>
    <w:p w14:paraId="4D7650B8" w14:textId="0A08EA10" w:rsidR="00AB54DA" w:rsidRDefault="002625C0" w:rsidP="0056037F">
      <w:pPr>
        <w:jc w:val="center"/>
        <w:rPr>
          <w:rFonts w:ascii="Calibri" w:hAnsi="Calibri" w:cs="Calibri"/>
          <w:b/>
          <w:bCs/>
          <w:sz w:val="24"/>
          <w:szCs w:val="24"/>
        </w:rPr>
      </w:pPr>
      <w:r>
        <w:rPr>
          <w:noProof/>
        </w:rPr>
        <w:drawing>
          <wp:anchor distT="0" distB="0" distL="114300" distR="114300" simplePos="0" relativeHeight="251661312" behindDoc="1" locked="0" layoutInCell="1" allowOverlap="1" wp14:anchorId="3CFDE127" wp14:editId="3F04D42E">
            <wp:simplePos x="0" y="0"/>
            <wp:positionH relativeFrom="margin">
              <wp:align>left</wp:align>
            </wp:positionH>
            <wp:positionV relativeFrom="paragraph">
              <wp:posOffset>159385</wp:posOffset>
            </wp:positionV>
            <wp:extent cx="5829300" cy="325814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3546" t="3183"/>
                    <a:stretch/>
                  </pic:blipFill>
                  <pic:spPr bwMode="auto">
                    <a:xfrm>
                      <a:off x="0" y="0"/>
                      <a:ext cx="5829300" cy="32581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186B29" w14:textId="2AA15364" w:rsidR="00AB54DA" w:rsidRDefault="00AB54DA" w:rsidP="00CF4204">
      <w:pPr>
        <w:rPr>
          <w:rFonts w:ascii="Calibri" w:hAnsi="Calibri" w:cs="Calibri"/>
          <w:b/>
          <w:bCs/>
          <w:sz w:val="24"/>
          <w:szCs w:val="24"/>
        </w:rPr>
      </w:pPr>
    </w:p>
    <w:p w14:paraId="16FC23CB" w14:textId="6A281F2E" w:rsidR="00AB54DA" w:rsidRDefault="00AB54DA" w:rsidP="0056037F">
      <w:pPr>
        <w:jc w:val="center"/>
        <w:rPr>
          <w:rFonts w:ascii="Calibri" w:hAnsi="Calibri" w:cs="Calibri"/>
          <w:b/>
          <w:bCs/>
          <w:sz w:val="24"/>
          <w:szCs w:val="24"/>
        </w:rPr>
      </w:pPr>
    </w:p>
    <w:p w14:paraId="3394A76D" w14:textId="2A249C98" w:rsidR="00AB54DA" w:rsidRDefault="00AB54DA" w:rsidP="0056037F">
      <w:pPr>
        <w:jc w:val="center"/>
        <w:rPr>
          <w:rFonts w:ascii="Calibri" w:hAnsi="Calibri" w:cs="Calibri"/>
          <w:b/>
          <w:bCs/>
          <w:sz w:val="24"/>
          <w:szCs w:val="24"/>
        </w:rPr>
      </w:pPr>
    </w:p>
    <w:p w14:paraId="1FC5629B" w14:textId="32DFAAEA" w:rsidR="00AB54DA" w:rsidRDefault="00AB54DA" w:rsidP="0056037F">
      <w:pPr>
        <w:jc w:val="center"/>
        <w:rPr>
          <w:rFonts w:ascii="Calibri" w:hAnsi="Calibri" w:cs="Calibri"/>
          <w:b/>
          <w:bCs/>
          <w:sz w:val="24"/>
          <w:szCs w:val="24"/>
        </w:rPr>
      </w:pPr>
    </w:p>
    <w:p w14:paraId="18661CEA" w14:textId="75753F42" w:rsidR="00AB54DA" w:rsidRDefault="00AB54DA" w:rsidP="0056037F">
      <w:pPr>
        <w:jc w:val="center"/>
        <w:rPr>
          <w:rFonts w:ascii="Calibri" w:hAnsi="Calibri" w:cs="Calibri"/>
          <w:b/>
          <w:bCs/>
          <w:sz w:val="24"/>
          <w:szCs w:val="24"/>
        </w:rPr>
      </w:pPr>
    </w:p>
    <w:p w14:paraId="03D67ACA" w14:textId="15F69C5B" w:rsidR="00AB54DA" w:rsidRDefault="00AB54DA" w:rsidP="0056037F">
      <w:pPr>
        <w:jc w:val="center"/>
        <w:rPr>
          <w:rFonts w:ascii="Calibri" w:hAnsi="Calibri" w:cs="Calibri"/>
          <w:b/>
          <w:bCs/>
          <w:sz w:val="24"/>
          <w:szCs w:val="24"/>
        </w:rPr>
      </w:pPr>
    </w:p>
    <w:p w14:paraId="3AD579D2" w14:textId="35F395F6" w:rsidR="00AB54DA" w:rsidRDefault="00AB54DA" w:rsidP="0056037F">
      <w:pPr>
        <w:jc w:val="center"/>
        <w:rPr>
          <w:rFonts w:ascii="Calibri" w:hAnsi="Calibri" w:cs="Calibri"/>
          <w:b/>
          <w:bCs/>
          <w:sz w:val="24"/>
          <w:szCs w:val="24"/>
        </w:rPr>
      </w:pPr>
    </w:p>
    <w:p w14:paraId="20291B98" w14:textId="2B1B2327" w:rsidR="00AB54DA" w:rsidRDefault="00AB54DA" w:rsidP="0056037F">
      <w:pPr>
        <w:jc w:val="center"/>
        <w:rPr>
          <w:rFonts w:ascii="Calibri" w:hAnsi="Calibri" w:cs="Calibri"/>
          <w:b/>
          <w:bCs/>
          <w:sz w:val="24"/>
          <w:szCs w:val="24"/>
        </w:rPr>
      </w:pPr>
    </w:p>
    <w:p w14:paraId="7D8F12F7" w14:textId="26EC02F5" w:rsidR="00AB54DA" w:rsidRDefault="00AB54DA" w:rsidP="0056037F">
      <w:pPr>
        <w:jc w:val="center"/>
        <w:rPr>
          <w:rFonts w:ascii="Calibri" w:hAnsi="Calibri" w:cs="Calibri"/>
          <w:b/>
          <w:bCs/>
          <w:sz w:val="24"/>
          <w:szCs w:val="24"/>
        </w:rPr>
      </w:pPr>
    </w:p>
    <w:p w14:paraId="0B58E7FD" w14:textId="401D7BD6" w:rsidR="00AB54DA" w:rsidRDefault="00AB54DA" w:rsidP="0056037F">
      <w:pPr>
        <w:jc w:val="center"/>
        <w:rPr>
          <w:rFonts w:ascii="Calibri" w:hAnsi="Calibri" w:cs="Calibri"/>
          <w:b/>
          <w:bCs/>
          <w:sz w:val="24"/>
          <w:szCs w:val="24"/>
        </w:rPr>
      </w:pPr>
    </w:p>
    <w:p w14:paraId="66EDEF90" w14:textId="345626F0" w:rsidR="00AB54DA" w:rsidRDefault="00AB54DA" w:rsidP="0056037F">
      <w:pPr>
        <w:jc w:val="center"/>
        <w:rPr>
          <w:rFonts w:ascii="Calibri" w:hAnsi="Calibri" w:cs="Calibri"/>
          <w:b/>
          <w:bCs/>
          <w:sz w:val="24"/>
          <w:szCs w:val="24"/>
        </w:rPr>
      </w:pPr>
    </w:p>
    <w:p w14:paraId="6031AF8F" w14:textId="498BA611" w:rsidR="00AB54DA" w:rsidRDefault="00AB54DA" w:rsidP="0056037F">
      <w:pPr>
        <w:jc w:val="center"/>
        <w:rPr>
          <w:rFonts w:ascii="Calibri" w:hAnsi="Calibri" w:cs="Calibri"/>
          <w:b/>
          <w:bCs/>
          <w:sz w:val="24"/>
          <w:szCs w:val="24"/>
        </w:rPr>
      </w:pPr>
    </w:p>
    <w:p w14:paraId="149BE4C2" w14:textId="31727434" w:rsidR="0056037F" w:rsidRDefault="0056037F" w:rsidP="0056037F">
      <w:pPr>
        <w:jc w:val="center"/>
        <w:rPr>
          <w:rFonts w:ascii="Calibri" w:hAnsi="Calibri" w:cs="Calibri"/>
          <w:b/>
          <w:bCs/>
          <w:sz w:val="24"/>
          <w:szCs w:val="24"/>
        </w:rPr>
      </w:pPr>
    </w:p>
    <w:p w14:paraId="4B2B93F4" w14:textId="768DF3D2" w:rsidR="00AB54DA" w:rsidRDefault="0056037F" w:rsidP="0056037F">
      <w:pPr>
        <w:spacing w:after="240"/>
        <w:rPr>
          <w:rFonts w:ascii="Calibri" w:hAnsi="Calibri" w:cs="Calibri"/>
          <w:b/>
          <w:bCs/>
          <w:sz w:val="24"/>
          <w:szCs w:val="24"/>
        </w:rPr>
      </w:pPr>
      <w:r>
        <w:rPr>
          <w:rFonts w:ascii="Calibri" w:hAnsi="Calibri" w:cs="Calibri"/>
          <w:b/>
          <w:bCs/>
          <w:sz w:val="24"/>
          <w:szCs w:val="24"/>
        </w:rPr>
        <w:t xml:space="preserve">        </w:t>
      </w:r>
    </w:p>
    <w:p w14:paraId="31919614" w14:textId="6B07BE9F" w:rsidR="00AB54DA" w:rsidRDefault="00AB54DA" w:rsidP="0056037F">
      <w:pPr>
        <w:spacing w:after="240"/>
        <w:rPr>
          <w:rFonts w:ascii="Calibri" w:hAnsi="Calibri" w:cs="Calibri"/>
          <w:b/>
          <w:bCs/>
          <w:sz w:val="24"/>
          <w:szCs w:val="24"/>
        </w:rPr>
      </w:pPr>
    </w:p>
    <w:p w14:paraId="31DD3B0D" w14:textId="3BBD9884" w:rsidR="00623663" w:rsidRDefault="00623663" w:rsidP="00CF4204">
      <w:pPr>
        <w:spacing w:after="240"/>
        <w:rPr>
          <w:rFonts w:ascii="Calibri" w:hAnsi="Calibri" w:cs="Calibri"/>
          <w:b/>
          <w:bCs/>
          <w:sz w:val="24"/>
          <w:szCs w:val="24"/>
        </w:rPr>
      </w:pPr>
    </w:p>
    <w:p w14:paraId="1CA20EF9" w14:textId="77777777" w:rsidR="002625C0" w:rsidRDefault="002625C0" w:rsidP="00CF4204">
      <w:pPr>
        <w:spacing w:after="240"/>
        <w:rPr>
          <w:rFonts w:ascii="Calibri" w:hAnsi="Calibri" w:cs="Calibri"/>
          <w:b/>
          <w:bCs/>
          <w:sz w:val="24"/>
          <w:szCs w:val="24"/>
        </w:rPr>
      </w:pPr>
    </w:p>
    <w:p w14:paraId="7BB1085D" w14:textId="77777777" w:rsidR="002625C0" w:rsidRDefault="002625C0" w:rsidP="00CF4204">
      <w:pPr>
        <w:spacing w:after="240"/>
        <w:rPr>
          <w:rFonts w:ascii="Calibri" w:hAnsi="Calibri" w:cs="Calibri"/>
          <w:b/>
          <w:bCs/>
          <w:sz w:val="24"/>
          <w:szCs w:val="24"/>
        </w:rPr>
      </w:pPr>
    </w:p>
    <w:p w14:paraId="0B9A47E5" w14:textId="1C5FEEC1" w:rsidR="002625C0" w:rsidRPr="0056037F" w:rsidRDefault="002625C0" w:rsidP="002625C0">
      <w:pPr>
        <w:rPr>
          <w:rFonts w:ascii="Calibri" w:hAnsi="Calibri" w:cs="Calibri"/>
          <w:sz w:val="24"/>
          <w:szCs w:val="24"/>
        </w:rPr>
      </w:pPr>
      <w:r w:rsidRPr="0056037F">
        <w:rPr>
          <w:rFonts w:ascii="Calibri" w:hAnsi="Calibri" w:cs="Calibri"/>
          <w:sz w:val="24"/>
          <w:szCs w:val="24"/>
        </w:rPr>
        <w:lastRenderedPageBreak/>
        <w:t>Photograph</w:t>
      </w:r>
      <w:r>
        <w:rPr>
          <w:rFonts w:ascii="Calibri" w:hAnsi="Calibri" w:cs="Calibri"/>
          <w:sz w:val="24"/>
          <w:szCs w:val="24"/>
        </w:rPr>
        <w:t xml:space="preserve"> </w:t>
      </w:r>
      <w:r>
        <w:rPr>
          <w:rFonts w:ascii="Calibri" w:hAnsi="Calibri" w:cs="Calibri"/>
          <w:sz w:val="24"/>
          <w:szCs w:val="24"/>
        </w:rPr>
        <w:t>2</w:t>
      </w:r>
      <w:r>
        <w:rPr>
          <w:rFonts w:ascii="Calibri" w:hAnsi="Calibri" w:cs="Calibri"/>
          <w:sz w:val="24"/>
          <w:szCs w:val="24"/>
        </w:rPr>
        <w:t xml:space="preserve"> showing front elevation </w:t>
      </w:r>
      <w:r>
        <w:rPr>
          <w:rFonts w:ascii="Calibri" w:hAnsi="Calibri" w:cs="Calibri"/>
          <w:sz w:val="24"/>
          <w:szCs w:val="24"/>
        </w:rPr>
        <w:t xml:space="preserve">of 141 and neighboring buildings along Albert road. </w:t>
      </w:r>
    </w:p>
    <w:p w14:paraId="39071D24" w14:textId="171986B1" w:rsidR="002625C0" w:rsidRDefault="002625C0" w:rsidP="00CF4204">
      <w:pPr>
        <w:spacing w:after="240"/>
        <w:rPr>
          <w:rFonts w:ascii="Calibri" w:hAnsi="Calibri" w:cs="Calibri"/>
          <w:b/>
          <w:bCs/>
          <w:sz w:val="24"/>
          <w:szCs w:val="24"/>
        </w:rPr>
      </w:pPr>
      <w:r>
        <w:rPr>
          <w:noProof/>
        </w:rPr>
        <w:drawing>
          <wp:anchor distT="0" distB="0" distL="114300" distR="114300" simplePos="0" relativeHeight="251662336" behindDoc="1" locked="0" layoutInCell="1" allowOverlap="1" wp14:anchorId="672CF102" wp14:editId="49510539">
            <wp:simplePos x="0" y="0"/>
            <wp:positionH relativeFrom="margin">
              <wp:align>right</wp:align>
            </wp:positionH>
            <wp:positionV relativeFrom="paragraph">
              <wp:posOffset>92710</wp:posOffset>
            </wp:positionV>
            <wp:extent cx="5731510" cy="3639820"/>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639820"/>
                    </a:xfrm>
                    <a:prstGeom prst="rect">
                      <a:avLst/>
                    </a:prstGeom>
                  </pic:spPr>
                </pic:pic>
              </a:graphicData>
            </a:graphic>
            <wp14:sizeRelH relativeFrom="page">
              <wp14:pctWidth>0</wp14:pctWidth>
            </wp14:sizeRelH>
            <wp14:sizeRelV relativeFrom="page">
              <wp14:pctHeight>0</wp14:pctHeight>
            </wp14:sizeRelV>
          </wp:anchor>
        </w:drawing>
      </w:r>
    </w:p>
    <w:p w14:paraId="517BE31A" w14:textId="77777777" w:rsidR="002625C0" w:rsidRDefault="002625C0" w:rsidP="00CF4204">
      <w:pPr>
        <w:spacing w:after="240"/>
        <w:rPr>
          <w:rFonts w:ascii="Calibri" w:hAnsi="Calibri" w:cs="Calibri"/>
          <w:b/>
          <w:bCs/>
          <w:sz w:val="24"/>
          <w:szCs w:val="24"/>
        </w:rPr>
      </w:pPr>
    </w:p>
    <w:p w14:paraId="050549E9" w14:textId="6350354C" w:rsidR="002625C0" w:rsidRDefault="002625C0" w:rsidP="00CF4204">
      <w:pPr>
        <w:spacing w:after="240"/>
        <w:rPr>
          <w:rFonts w:ascii="Calibri" w:hAnsi="Calibri" w:cs="Calibri"/>
          <w:b/>
          <w:bCs/>
          <w:sz w:val="24"/>
          <w:szCs w:val="24"/>
        </w:rPr>
      </w:pPr>
    </w:p>
    <w:p w14:paraId="1F9FF0EC" w14:textId="7FD99799" w:rsidR="00623663" w:rsidRDefault="00623663" w:rsidP="00CF4204">
      <w:pPr>
        <w:spacing w:after="240"/>
        <w:rPr>
          <w:rFonts w:ascii="Calibri" w:hAnsi="Calibri" w:cs="Calibri"/>
          <w:b/>
          <w:bCs/>
          <w:sz w:val="24"/>
          <w:szCs w:val="24"/>
        </w:rPr>
      </w:pPr>
    </w:p>
    <w:p w14:paraId="7726A206" w14:textId="77777777" w:rsidR="00C03D65" w:rsidRDefault="00C03D65" w:rsidP="00CF4204">
      <w:pPr>
        <w:spacing w:after="240"/>
        <w:rPr>
          <w:rFonts w:ascii="Calibri" w:hAnsi="Calibri" w:cs="Calibri"/>
          <w:sz w:val="24"/>
          <w:szCs w:val="24"/>
        </w:rPr>
      </w:pPr>
    </w:p>
    <w:p w14:paraId="47A106A6" w14:textId="77777777" w:rsidR="002625C0" w:rsidRDefault="002625C0" w:rsidP="00CF4204">
      <w:pPr>
        <w:spacing w:after="240"/>
        <w:rPr>
          <w:rFonts w:ascii="Calibri" w:hAnsi="Calibri" w:cs="Calibri"/>
          <w:b/>
          <w:bCs/>
          <w:sz w:val="24"/>
          <w:szCs w:val="24"/>
        </w:rPr>
      </w:pPr>
    </w:p>
    <w:p w14:paraId="29E2A941" w14:textId="77777777" w:rsidR="002625C0" w:rsidRDefault="002625C0" w:rsidP="00CF4204">
      <w:pPr>
        <w:spacing w:after="240"/>
        <w:rPr>
          <w:rFonts w:ascii="Calibri" w:hAnsi="Calibri" w:cs="Calibri"/>
          <w:b/>
          <w:bCs/>
          <w:sz w:val="24"/>
          <w:szCs w:val="24"/>
        </w:rPr>
      </w:pPr>
    </w:p>
    <w:p w14:paraId="1A2BA5D6" w14:textId="77777777" w:rsidR="002625C0" w:rsidRDefault="002625C0" w:rsidP="00CF4204">
      <w:pPr>
        <w:spacing w:after="240"/>
        <w:rPr>
          <w:rFonts w:ascii="Calibri" w:hAnsi="Calibri" w:cs="Calibri"/>
          <w:b/>
          <w:bCs/>
          <w:sz w:val="24"/>
          <w:szCs w:val="24"/>
        </w:rPr>
      </w:pPr>
    </w:p>
    <w:p w14:paraId="02F3AE42" w14:textId="77777777" w:rsidR="002625C0" w:rsidRDefault="002625C0" w:rsidP="00CF4204">
      <w:pPr>
        <w:spacing w:after="240"/>
        <w:rPr>
          <w:rFonts w:ascii="Calibri" w:hAnsi="Calibri" w:cs="Calibri"/>
          <w:b/>
          <w:bCs/>
          <w:sz w:val="24"/>
          <w:szCs w:val="24"/>
        </w:rPr>
      </w:pPr>
    </w:p>
    <w:p w14:paraId="555905E7" w14:textId="77777777" w:rsidR="002625C0" w:rsidRDefault="002625C0" w:rsidP="00CF4204">
      <w:pPr>
        <w:spacing w:after="240"/>
        <w:rPr>
          <w:rFonts w:ascii="Calibri" w:hAnsi="Calibri" w:cs="Calibri"/>
          <w:b/>
          <w:bCs/>
          <w:sz w:val="24"/>
          <w:szCs w:val="24"/>
        </w:rPr>
      </w:pPr>
    </w:p>
    <w:p w14:paraId="001D8FD5" w14:textId="77777777" w:rsidR="002625C0" w:rsidRDefault="002625C0" w:rsidP="00CF4204">
      <w:pPr>
        <w:spacing w:after="240"/>
        <w:rPr>
          <w:rFonts w:ascii="Calibri" w:hAnsi="Calibri" w:cs="Calibri"/>
          <w:b/>
          <w:bCs/>
          <w:sz w:val="24"/>
          <w:szCs w:val="24"/>
        </w:rPr>
      </w:pPr>
    </w:p>
    <w:p w14:paraId="3188D3CC" w14:textId="77777777" w:rsidR="002625C0" w:rsidRDefault="002625C0" w:rsidP="00CF4204">
      <w:pPr>
        <w:spacing w:after="240"/>
        <w:rPr>
          <w:rFonts w:ascii="Calibri" w:hAnsi="Calibri" w:cs="Calibri"/>
          <w:b/>
          <w:bCs/>
          <w:sz w:val="24"/>
          <w:szCs w:val="24"/>
        </w:rPr>
      </w:pPr>
    </w:p>
    <w:p w14:paraId="0D84B5DD" w14:textId="25329B8E" w:rsidR="002625C0" w:rsidRDefault="002625C0" w:rsidP="00CF4204">
      <w:pPr>
        <w:spacing w:after="240"/>
        <w:rPr>
          <w:rFonts w:ascii="Calibri" w:hAnsi="Calibri" w:cs="Calibri"/>
          <w:b/>
          <w:bCs/>
          <w:sz w:val="24"/>
          <w:szCs w:val="24"/>
        </w:rPr>
      </w:pPr>
      <w:r w:rsidRPr="0056037F">
        <w:rPr>
          <w:rFonts w:ascii="Calibri" w:hAnsi="Calibri" w:cs="Calibri"/>
          <w:sz w:val="24"/>
          <w:szCs w:val="24"/>
        </w:rPr>
        <w:t>Photograph</w:t>
      </w:r>
      <w:r>
        <w:rPr>
          <w:rFonts w:ascii="Calibri" w:hAnsi="Calibri" w:cs="Calibri"/>
          <w:sz w:val="24"/>
          <w:szCs w:val="24"/>
        </w:rPr>
        <w:t xml:space="preserve"> </w:t>
      </w:r>
      <w:r>
        <w:rPr>
          <w:rFonts w:ascii="Calibri" w:hAnsi="Calibri" w:cs="Calibri"/>
          <w:sz w:val="24"/>
          <w:szCs w:val="24"/>
        </w:rPr>
        <w:t>3</w:t>
      </w:r>
      <w:r>
        <w:rPr>
          <w:rFonts w:ascii="Calibri" w:hAnsi="Calibri" w:cs="Calibri"/>
          <w:sz w:val="24"/>
          <w:szCs w:val="24"/>
        </w:rPr>
        <w:t xml:space="preserve"> showing </w:t>
      </w:r>
      <w:r>
        <w:rPr>
          <w:rFonts w:ascii="Calibri" w:hAnsi="Calibri" w:cs="Calibri"/>
          <w:sz w:val="24"/>
          <w:szCs w:val="24"/>
        </w:rPr>
        <w:t>3D</w:t>
      </w:r>
      <w:r>
        <w:rPr>
          <w:rFonts w:ascii="Calibri" w:hAnsi="Calibri" w:cs="Calibri"/>
          <w:sz w:val="24"/>
          <w:szCs w:val="24"/>
        </w:rPr>
        <w:t xml:space="preserve"> of 141 and neighboring buildings along Albert road.</w:t>
      </w:r>
    </w:p>
    <w:p w14:paraId="6D17ACEF" w14:textId="10F3CE8D" w:rsidR="002625C0" w:rsidRDefault="002625C0" w:rsidP="00CF4204">
      <w:pPr>
        <w:spacing w:after="240"/>
        <w:rPr>
          <w:rFonts w:ascii="Calibri" w:hAnsi="Calibri" w:cs="Calibri"/>
          <w:b/>
          <w:bCs/>
          <w:sz w:val="24"/>
          <w:szCs w:val="24"/>
        </w:rPr>
      </w:pPr>
      <w:r>
        <w:rPr>
          <w:noProof/>
        </w:rPr>
        <w:drawing>
          <wp:anchor distT="0" distB="0" distL="114300" distR="114300" simplePos="0" relativeHeight="251663360" behindDoc="1" locked="0" layoutInCell="1" allowOverlap="1" wp14:anchorId="7447AC1F" wp14:editId="5538C243">
            <wp:simplePos x="0" y="0"/>
            <wp:positionH relativeFrom="column">
              <wp:posOffset>0</wp:posOffset>
            </wp:positionH>
            <wp:positionV relativeFrom="paragraph">
              <wp:posOffset>-1270</wp:posOffset>
            </wp:positionV>
            <wp:extent cx="5731510" cy="4263390"/>
            <wp:effectExtent l="0" t="0" r="254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31510" cy="4263390"/>
                    </a:xfrm>
                    <a:prstGeom prst="rect">
                      <a:avLst/>
                    </a:prstGeom>
                  </pic:spPr>
                </pic:pic>
              </a:graphicData>
            </a:graphic>
            <wp14:sizeRelH relativeFrom="page">
              <wp14:pctWidth>0</wp14:pctWidth>
            </wp14:sizeRelH>
            <wp14:sizeRelV relativeFrom="page">
              <wp14:pctHeight>0</wp14:pctHeight>
            </wp14:sizeRelV>
          </wp:anchor>
        </w:drawing>
      </w:r>
    </w:p>
    <w:p w14:paraId="310E4F88" w14:textId="34812264" w:rsidR="002625C0" w:rsidRDefault="002625C0" w:rsidP="00CF4204">
      <w:pPr>
        <w:spacing w:after="240"/>
        <w:rPr>
          <w:rFonts w:ascii="Calibri" w:hAnsi="Calibri" w:cs="Calibri"/>
          <w:b/>
          <w:bCs/>
          <w:sz w:val="24"/>
          <w:szCs w:val="24"/>
        </w:rPr>
      </w:pPr>
    </w:p>
    <w:p w14:paraId="68E46ACB" w14:textId="77777777" w:rsidR="002625C0" w:rsidRDefault="002625C0" w:rsidP="00CF4204">
      <w:pPr>
        <w:spacing w:after="240"/>
        <w:rPr>
          <w:rFonts w:ascii="Calibri" w:hAnsi="Calibri" w:cs="Calibri"/>
          <w:b/>
          <w:bCs/>
          <w:sz w:val="24"/>
          <w:szCs w:val="24"/>
        </w:rPr>
      </w:pPr>
    </w:p>
    <w:p w14:paraId="7A78EE3D" w14:textId="77777777" w:rsidR="002625C0" w:rsidRDefault="002625C0" w:rsidP="00CF4204">
      <w:pPr>
        <w:spacing w:after="240"/>
        <w:rPr>
          <w:rFonts w:ascii="Calibri" w:hAnsi="Calibri" w:cs="Calibri"/>
          <w:b/>
          <w:bCs/>
          <w:sz w:val="24"/>
          <w:szCs w:val="24"/>
        </w:rPr>
      </w:pPr>
    </w:p>
    <w:p w14:paraId="3BB6EFAC" w14:textId="77777777" w:rsidR="002625C0" w:rsidRDefault="002625C0" w:rsidP="00CF4204">
      <w:pPr>
        <w:spacing w:after="240"/>
        <w:rPr>
          <w:rFonts w:ascii="Calibri" w:hAnsi="Calibri" w:cs="Calibri"/>
          <w:b/>
          <w:bCs/>
          <w:sz w:val="24"/>
          <w:szCs w:val="24"/>
        </w:rPr>
      </w:pPr>
    </w:p>
    <w:p w14:paraId="7404BF32" w14:textId="77777777" w:rsidR="002625C0" w:rsidRDefault="002625C0" w:rsidP="00CF4204">
      <w:pPr>
        <w:spacing w:after="240"/>
        <w:rPr>
          <w:rFonts w:ascii="Calibri" w:hAnsi="Calibri" w:cs="Calibri"/>
          <w:b/>
          <w:bCs/>
          <w:sz w:val="24"/>
          <w:szCs w:val="24"/>
        </w:rPr>
      </w:pPr>
    </w:p>
    <w:p w14:paraId="138B0117" w14:textId="77777777" w:rsidR="002625C0" w:rsidRDefault="002625C0" w:rsidP="00CF4204">
      <w:pPr>
        <w:spacing w:after="240"/>
        <w:rPr>
          <w:rFonts w:ascii="Calibri" w:hAnsi="Calibri" w:cs="Calibri"/>
          <w:b/>
          <w:bCs/>
          <w:sz w:val="24"/>
          <w:szCs w:val="24"/>
        </w:rPr>
      </w:pPr>
    </w:p>
    <w:p w14:paraId="0FCD0FFF" w14:textId="77777777" w:rsidR="002625C0" w:rsidRDefault="002625C0" w:rsidP="00CF4204">
      <w:pPr>
        <w:spacing w:after="240"/>
        <w:rPr>
          <w:rFonts w:ascii="Calibri" w:hAnsi="Calibri" w:cs="Calibri"/>
          <w:b/>
          <w:bCs/>
          <w:sz w:val="24"/>
          <w:szCs w:val="24"/>
        </w:rPr>
      </w:pPr>
    </w:p>
    <w:p w14:paraId="0B84CF00" w14:textId="77777777" w:rsidR="002625C0" w:rsidRDefault="002625C0" w:rsidP="00CF4204">
      <w:pPr>
        <w:spacing w:after="240"/>
        <w:rPr>
          <w:rFonts w:ascii="Calibri" w:hAnsi="Calibri" w:cs="Calibri"/>
          <w:b/>
          <w:bCs/>
          <w:sz w:val="24"/>
          <w:szCs w:val="24"/>
        </w:rPr>
      </w:pPr>
    </w:p>
    <w:p w14:paraId="59E36DF1" w14:textId="77777777" w:rsidR="002625C0" w:rsidRDefault="002625C0" w:rsidP="00CF4204">
      <w:pPr>
        <w:spacing w:after="240"/>
        <w:rPr>
          <w:rFonts w:ascii="Calibri" w:hAnsi="Calibri" w:cs="Calibri"/>
          <w:b/>
          <w:bCs/>
          <w:sz w:val="24"/>
          <w:szCs w:val="24"/>
        </w:rPr>
      </w:pPr>
    </w:p>
    <w:p w14:paraId="0E31AE20" w14:textId="77777777" w:rsidR="002625C0" w:rsidRDefault="002625C0" w:rsidP="00CF4204">
      <w:pPr>
        <w:spacing w:after="240"/>
        <w:rPr>
          <w:rFonts w:ascii="Calibri" w:hAnsi="Calibri" w:cs="Calibri"/>
          <w:b/>
          <w:bCs/>
          <w:sz w:val="24"/>
          <w:szCs w:val="24"/>
        </w:rPr>
      </w:pPr>
    </w:p>
    <w:p w14:paraId="2BB52F87" w14:textId="77777777" w:rsidR="002625C0" w:rsidRDefault="002625C0" w:rsidP="00CF4204">
      <w:pPr>
        <w:spacing w:after="240"/>
        <w:rPr>
          <w:rFonts w:ascii="Calibri" w:hAnsi="Calibri" w:cs="Calibri"/>
          <w:b/>
          <w:bCs/>
          <w:sz w:val="24"/>
          <w:szCs w:val="24"/>
        </w:rPr>
      </w:pPr>
    </w:p>
    <w:p w14:paraId="01DB6069" w14:textId="77777777" w:rsidR="002625C0" w:rsidRDefault="002625C0" w:rsidP="00CF4204">
      <w:pPr>
        <w:spacing w:after="240"/>
        <w:rPr>
          <w:rFonts w:ascii="Calibri" w:hAnsi="Calibri" w:cs="Calibri"/>
          <w:b/>
          <w:bCs/>
          <w:sz w:val="24"/>
          <w:szCs w:val="24"/>
        </w:rPr>
      </w:pPr>
    </w:p>
    <w:p w14:paraId="436C040A" w14:textId="77777777" w:rsidR="009A1BCC" w:rsidRDefault="00201F45" w:rsidP="009A1BCC">
      <w:pPr>
        <w:spacing w:after="240"/>
        <w:rPr>
          <w:rFonts w:ascii="Calibri" w:hAnsi="Calibri" w:cs="Calibri"/>
          <w:b/>
          <w:bCs/>
          <w:sz w:val="24"/>
          <w:szCs w:val="24"/>
        </w:rPr>
      </w:pPr>
      <w:r w:rsidRPr="00201F45">
        <w:rPr>
          <w:rFonts w:ascii="Calibri" w:hAnsi="Calibri" w:cs="Calibri"/>
          <w:b/>
          <w:bCs/>
          <w:sz w:val="24"/>
          <w:szCs w:val="24"/>
        </w:rPr>
        <w:lastRenderedPageBreak/>
        <w:t>Existing:</w:t>
      </w:r>
    </w:p>
    <w:p w14:paraId="4350E4A5" w14:textId="521C1F71" w:rsidR="003504D3" w:rsidRPr="003A14D0" w:rsidRDefault="002625C0" w:rsidP="003A14D0">
      <w:pPr>
        <w:spacing w:after="240"/>
        <w:rPr>
          <w:rFonts w:ascii="Calibri" w:hAnsi="Calibri" w:cs="Calibri"/>
          <w:b/>
          <w:bCs/>
          <w:sz w:val="24"/>
          <w:szCs w:val="24"/>
        </w:rPr>
      </w:pPr>
      <w:r>
        <w:rPr>
          <w:rFonts w:ascii="Calibri" w:hAnsi="Calibri" w:cs="Calibri"/>
          <w:sz w:val="24"/>
          <w:szCs w:val="24"/>
        </w:rPr>
        <w:t>141 Albert road is currently a mixed-use building with a ground floor retail frontage</w:t>
      </w:r>
      <w:r w:rsidR="009A1BCC">
        <w:rPr>
          <w:rFonts w:ascii="Calibri" w:hAnsi="Calibri" w:cs="Calibri"/>
          <w:sz w:val="24"/>
          <w:szCs w:val="24"/>
        </w:rPr>
        <w:t xml:space="preserve"> and</w:t>
      </w:r>
      <w:r>
        <w:rPr>
          <w:rFonts w:ascii="Calibri" w:hAnsi="Calibri" w:cs="Calibri"/>
          <w:sz w:val="24"/>
          <w:szCs w:val="24"/>
        </w:rPr>
        <w:t xml:space="preserve"> rear shop area. The upper floors consist of a </w:t>
      </w:r>
      <w:r w:rsidR="009A1BCC">
        <w:rPr>
          <w:rFonts w:ascii="Calibri" w:hAnsi="Calibri" w:cs="Calibri"/>
          <w:sz w:val="24"/>
          <w:szCs w:val="24"/>
        </w:rPr>
        <w:t xml:space="preserve">single </w:t>
      </w:r>
      <w:r>
        <w:rPr>
          <w:rFonts w:ascii="Calibri" w:hAnsi="Calibri" w:cs="Calibri"/>
          <w:sz w:val="24"/>
          <w:szCs w:val="24"/>
        </w:rPr>
        <w:t>residential unit. There is currently a rear garden area which ha</w:t>
      </w:r>
      <w:r w:rsidR="009A1BCC">
        <w:rPr>
          <w:rFonts w:ascii="Calibri" w:hAnsi="Calibri" w:cs="Calibri"/>
          <w:sz w:val="24"/>
          <w:szCs w:val="24"/>
        </w:rPr>
        <w:t>s</w:t>
      </w:r>
      <w:r>
        <w:rPr>
          <w:rFonts w:ascii="Calibri" w:hAnsi="Calibri" w:cs="Calibri"/>
          <w:sz w:val="24"/>
          <w:szCs w:val="24"/>
        </w:rPr>
        <w:t xml:space="preserve"> had external stairs recently approved for the upper floor flat to access along with the ground floor retail unit. The current frontage has also just received planning approval for a single door for upper floor access from the street</w:t>
      </w:r>
      <w:r w:rsidR="003A14D0">
        <w:rPr>
          <w:rFonts w:ascii="Calibri" w:hAnsi="Calibri" w:cs="Calibri"/>
          <w:sz w:val="24"/>
          <w:szCs w:val="24"/>
        </w:rPr>
        <w:t xml:space="preserve"> (</w:t>
      </w:r>
      <w:r w:rsidR="003A14D0">
        <w:rPr>
          <w:rFonts w:ascii="Arial" w:hAnsi="Arial" w:cs="Arial"/>
          <w:color w:val="333333"/>
          <w:sz w:val="23"/>
          <w:szCs w:val="23"/>
          <w:shd w:val="clear" w:color="auto" w:fill="FFFFFF"/>
        </w:rPr>
        <w:t>20/01173/FUL</w:t>
      </w:r>
      <w:r w:rsidR="003A14D0">
        <w:rPr>
          <w:rFonts w:ascii="Arial" w:hAnsi="Arial" w:cs="Arial"/>
          <w:color w:val="333333"/>
          <w:sz w:val="23"/>
          <w:szCs w:val="23"/>
          <w:shd w:val="clear" w:color="auto" w:fill="FFFFFF"/>
        </w:rPr>
        <w:t>)</w:t>
      </w:r>
    </w:p>
    <w:p w14:paraId="781C4AD7" w14:textId="77777777" w:rsidR="009A1BCC" w:rsidRDefault="00030CA6" w:rsidP="00363906">
      <w:pPr>
        <w:rPr>
          <w:rFonts w:ascii="Calibri" w:hAnsi="Calibri" w:cs="Calibri"/>
          <w:b/>
          <w:bCs/>
          <w:sz w:val="24"/>
          <w:szCs w:val="24"/>
        </w:rPr>
      </w:pPr>
      <w:r>
        <w:rPr>
          <w:rFonts w:ascii="Calibri" w:hAnsi="Calibri" w:cs="Calibri"/>
          <w:b/>
          <w:bCs/>
          <w:sz w:val="24"/>
          <w:szCs w:val="24"/>
        </w:rPr>
        <w:t>Proposed:</w:t>
      </w:r>
    </w:p>
    <w:p w14:paraId="1715C161" w14:textId="77777777" w:rsidR="009A1BCC" w:rsidRDefault="009A1BCC" w:rsidP="00363906">
      <w:pPr>
        <w:rPr>
          <w:rFonts w:ascii="Calibri" w:hAnsi="Calibri" w:cs="Calibri"/>
          <w:b/>
          <w:bCs/>
          <w:sz w:val="24"/>
          <w:szCs w:val="24"/>
        </w:rPr>
      </w:pPr>
    </w:p>
    <w:p w14:paraId="7D29177D" w14:textId="70701655" w:rsidR="00146EEE" w:rsidRPr="009A1BCC" w:rsidRDefault="00D96233" w:rsidP="00363906">
      <w:pPr>
        <w:rPr>
          <w:rFonts w:ascii="Calibri" w:hAnsi="Calibri" w:cs="Calibri"/>
          <w:b/>
          <w:bCs/>
          <w:sz w:val="24"/>
          <w:szCs w:val="24"/>
        </w:rPr>
      </w:pPr>
      <w:r>
        <w:rPr>
          <w:rFonts w:ascii="Calibri" w:hAnsi="Calibri" w:cs="Calibri"/>
          <w:sz w:val="24"/>
          <w:szCs w:val="24"/>
        </w:rPr>
        <w:t xml:space="preserve">We are proposing </w:t>
      </w:r>
      <w:r w:rsidR="00D64942">
        <w:rPr>
          <w:rFonts w:ascii="Calibri" w:hAnsi="Calibri" w:cs="Calibri"/>
          <w:sz w:val="24"/>
          <w:szCs w:val="24"/>
        </w:rPr>
        <w:t>to reduce the shop internally to allow for a smaller more rentable unit with separate facilities at ground floor. This will allow the rear area and existing first floor</w:t>
      </w:r>
      <w:r w:rsidR="00BC0AD2">
        <w:rPr>
          <w:rFonts w:ascii="Calibri" w:hAnsi="Calibri" w:cs="Calibri"/>
          <w:sz w:val="24"/>
          <w:szCs w:val="24"/>
        </w:rPr>
        <w:t xml:space="preserve"> area</w:t>
      </w:r>
      <w:r w:rsidR="00D64942">
        <w:rPr>
          <w:rFonts w:ascii="Calibri" w:hAnsi="Calibri" w:cs="Calibri"/>
          <w:sz w:val="24"/>
          <w:szCs w:val="24"/>
        </w:rPr>
        <w:t xml:space="preserve"> to become a 1 bedroom 1 person flat at 40m2. The flat will benefit from a rear garden/ courtyard area and will be accessed from a new internal corridor from the front street. This will be completed under Part M.</w:t>
      </w:r>
    </w:p>
    <w:p w14:paraId="3EDD1473" w14:textId="4266621F" w:rsidR="00D64942" w:rsidRDefault="00D64942" w:rsidP="00363906">
      <w:pPr>
        <w:rPr>
          <w:rFonts w:ascii="Calibri" w:hAnsi="Calibri" w:cs="Calibri"/>
          <w:sz w:val="24"/>
          <w:szCs w:val="24"/>
        </w:rPr>
      </w:pPr>
    </w:p>
    <w:p w14:paraId="6CCF156D" w14:textId="1A1978D3" w:rsidR="00D64942" w:rsidRDefault="00D64942" w:rsidP="00363906">
      <w:pPr>
        <w:rPr>
          <w:rFonts w:ascii="Calibri" w:hAnsi="Calibri" w:cs="Calibri"/>
          <w:sz w:val="24"/>
          <w:szCs w:val="24"/>
        </w:rPr>
      </w:pPr>
      <w:r>
        <w:rPr>
          <w:rFonts w:ascii="Calibri" w:hAnsi="Calibri" w:cs="Calibri"/>
          <w:sz w:val="24"/>
          <w:szCs w:val="24"/>
        </w:rPr>
        <w:t xml:space="preserve">The remainder of the existing first floor residential unit will become a Studio flat which will be converted using Part G. </w:t>
      </w:r>
      <w:r w:rsidR="00BC0AD2">
        <w:rPr>
          <w:rFonts w:ascii="Calibri" w:hAnsi="Calibri" w:cs="Calibri"/>
          <w:sz w:val="24"/>
          <w:szCs w:val="24"/>
        </w:rPr>
        <w:t>T</w:t>
      </w:r>
      <w:r>
        <w:rPr>
          <w:rFonts w:ascii="Calibri" w:hAnsi="Calibri" w:cs="Calibri"/>
          <w:sz w:val="24"/>
          <w:szCs w:val="24"/>
        </w:rPr>
        <w:t>he studio flat will be accessed from a new centralized staircase serving all 3 flats on the upper floors.</w:t>
      </w:r>
    </w:p>
    <w:p w14:paraId="65B20321" w14:textId="792EFB8D" w:rsidR="00D64942" w:rsidRDefault="00D64942" w:rsidP="00363906">
      <w:pPr>
        <w:rPr>
          <w:rFonts w:ascii="Calibri" w:hAnsi="Calibri" w:cs="Calibri"/>
          <w:sz w:val="24"/>
          <w:szCs w:val="24"/>
        </w:rPr>
      </w:pPr>
    </w:p>
    <w:p w14:paraId="1A754603" w14:textId="4E6EE628" w:rsidR="00D64942" w:rsidRDefault="00D64942" w:rsidP="00363906">
      <w:pPr>
        <w:rPr>
          <w:rFonts w:ascii="Calibri" w:hAnsi="Calibri" w:cs="Calibri"/>
          <w:sz w:val="24"/>
          <w:szCs w:val="24"/>
        </w:rPr>
      </w:pPr>
      <w:r>
        <w:rPr>
          <w:rFonts w:ascii="Calibri" w:hAnsi="Calibri" w:cs="Calibri"/>
          <w:sz w:val="24"/>
          <w:szCs w:val="24"/>
        </w:rPr>
        <w:t xml:space="preserve">We are also proposing to use section 20 AB (please see attached checklist) to extend the upper floors to allow for x2 residential units. These will both be mirror copies as 1 bedroom 2 person units at 50m2. Both flats will be accessed from the central staircase which leads to a street frontage door. </w:t>
      </w:r>
    </w:p>
    <w:p w14:paraId="0F80695F" w14:textId="4C571703" w:rsidR="00C82106" w:rsidRDefault="00C82106" w:rsidP="00363906">
      <w:pPr>
        <w:rPr>
          <w:rFonts w:ascii="Calibri" w:hAnsi="Calibri" w:cs="Calibri"/>
          <w:sz w:val="24"/>
          <w:szCs w:val="24"/>
        </w:rPr>
      </w:pPr>
    </w:p>
    <w:p w14:paraId="441A9C17" w14:textId="4AD926FC" w:rsidR="00C82106" w:rsidRDefault="00C82106" w:rsidP="00363906">
      <w:pPr>
        <w:rPr>
          <w:rFonts w:ascii="Calibri" w:hAnsi="Calibri" w:cs="Calibri"/>
          <w:sz w:val="24"/>
          <w:szCs w:val="24"/>
        </w:rPr>
      </w:pPr>
      <w:r>
        <w:rPr>
          <w:rFonts w:ascii="Calibri" w:hAnsi="Calibri" w:cs="Calibri"/>
          <w:sz w:val="24"/>
          <w:szCs w:val="24"/>
        </w:rPr>
        <w:t xml:space="preserve">We have designed the new building floor levels to be re-positioned and lowered apart from the shop frontage. This allows the building to sit alongside its neighboring corner building, Brandon House, as a continuation of the street scene in matching its exact height and parapet mansard upper floors. The shop frontage will remain the same height as per the neighboring terrace to ensure the retail signage remains uniform. </w:t>
      </w:r>
    </w:p>
    <w:p w14:paraId="483BA58A" w14:textId="334A8AA8" w:rsidR="00D64942" w:rsidRDefault="00D64942" w:rsidP="00363906">
      <w:pPr>
        <w:rPr>
          <w:rFonts w:ascii="Calibri" w:hAnsi="Calibri" w:cs="Calibri"/>
          <w:sz w:val="24"/>
          <w:szCs w:val="24"/>
        </w:rPr>
      </w:pPr>
    </w:p>
    <w:p w14:paraId="4DB61B9C" w14:textId="6ECCC34B" w:rsidR="00D64942" w:rsidRDefault="00D64942" w:rsidP="00363906">
      <w:pPr>
        <w:rPr>
          <w:rFonts w:ascii="Calibri" w:hAnsi="Calibri" w:cs="Calibri"/>
          <w:sz w:val="24"/>
          <w:szCs w:val="24"/>
        </w:rPr>
      </w:pPr>
      <w:r>
        <w:rPr>
          <w:rFonts w:ascii="Calibri" w:hAnsi="Calibri" w:cs="Calibri"/>
          <w:sz w:val="24"/>
          <w:szCs w:val="24"/>
        </w:rPr>
        <w:t xml:space="preserve">All units will have access to a communal ventilated and secure bin store which will be positioned underneath and to the side of the proposed communal staircase. This has been positioned towards the front of the unit to reduce the distance from the highway. </w:t>
      </w:r>
    </w:p>
    <w:p w14:paraId="4652317F" w14:textId="77777777" w:rsidR="00D96233" w:rsidRDefault="00D96233" w:rsidP="00E92F57">
      <w:pPr>
        <w:rPr>
          <w:rFonts w:ascii="Calibri" w:hAnsi="Calibri" w:cs="Calibri"/>
          <w:sz w:val="24"/>
          <w:szCs w:val="24"/>
        </w:rPr>
      </w:pPr>
    </w:p>
    <w:p w14:paraId="2D7B36EB" w14:textId="5E3CE81A" w:rsidR="008D5597" w:rsidRDefault="008D5597" w:rsidP="008D5597">
      <w:pPr>
        <w:rPr>
          <w:rFonts w:ascii="Calibri" w:hAnsi="Calibri" w:cs="Calibri"/>
          <w:b/>
          <w:bCs/>
          <w:sz w:val="24"/>
          <w:szCs w:val="24"/>
        </w:rPr>
      </w:pPr>
      <w:bookmarkStart w:id="2" w:name="_Hlk49240815"/>
      <w:r w:rsidRPr="008D5597">
        <w:rPr>
          <w:rFonts w:ascii="Calibri" w:hAnsi="Calibri" w:cs="Calibri"/>
          <w:b/>
          <w:bCs/>
          <w:sz w:val="24"/>
          <w:szCs w:val="24"/>
        </w:rPr>
        <w:t>Highways:</w:t>
      </w:r>
    </w:p>
    <w:p w14:paraId="61A12926" w14:textId="77777777" w:rsidR="00BC0AD2" w:rsidRDefault="00BC0AD2" w:rsidP="008D5597">
      <w:pPr>
        <w:rPr>
          <w:rFonts w:ascii="Calibri" w:hAnsi="Calibri" w:cs="Calibri"/>
          <w:b/>
          <w:bCs/>
          <w:sz w:val="24"/>
          <w:szCs w:val="24"/>
        </w:rPr>
      </w:pPr>
    </w:p>
    <w:bookmarkEnd w:id="2"/>
    <w:p w14:paraId="68FA0C45" w14:textId="4431D17F" w:rsidR="00833BEF" w:rsidRPr="00833BEF" w:rsidRDefault="002D5442" w:rsidP="00833BEF">
      <w:pPr>
        <w:rPr>
          <w:rFonts w:ascii="Calibri" w:hAnsi="Calibri" w:cs="Calibri"/>
          <w:sz w:val="24"/>
          <w:szCs w:val="24"/>
        </w:rPr>
      </w:pPr>
      <w:r w:rsidRPr="002D5442">
        <w:rPr>
          <w:rFonts w:ascii="Calibri" w:hAnsi="Calibri" w:cs="Calibri"/>
          <w:sz w:val="24"/>
          <w:szCs w:val="24"/>
        </w:rPr>
        <w:t>Th</w:t>
      </w:r>
      <w:r w:rsidR="00833BEF">
        <w:rPr>
          <w:rFonts w:ascii="Calibri" w:hAnsi="Calibri" w:cs="Calibri"/>
          <w:sz w:val="24"/>
          <w:szCs w:val="24"/>
        </w:rPr>
        <w:t xml:space="preserve">ere is currently </w:t>
      </w:r>
      <w:r w:rsidR="00D64942">
        <w:rPr>
          <w:rFonts w:ascii="Calibri" w:hAnsi="Calibri" w:cs="Calibri"/>
          <w:sz w:val="24"/>
          <w:szCs w:val="24"/>
        </w:rPr>
        <w:t>no</w:t>
      </w:r>
      <w:r w:rsidR="00833BEF">
        <w:rPr>
          <w:rFonts w:ascii="Calibri" w:hAnsi="Calibri" w:cs="Calibri"/>
          <w:sz w:val="24"/>
          <w:szCs w:val="24"/>
        </w:rPr>
        <w:t xml:space="preserve"> existing parking space </w:t>
      </w:r>
      <w:r w:rsidR="00D64942">
        <w:rPr>
          <w:rFonts w:ascii="Calibri" w:hAnsi="Calibri" w:cs="Calibri"/>
          <w:sz w:val="24"/>
          <w:szCs w:val="24"/>
        </w:rPr>
        <w:t xml:space="preserve">on the site. There is on street permit parking zones around the front and side of the site. </w:t>
      </w:r>
      <w:r w:rsidR="009A1BCC">
        <w:rPr>
          <w:rFonts w:ascii="Calibri" w:hAnsi="Calibri" w:cs="Calibri"/>
          <w:sz w:val="24"/>
          <w:szCs w:val="24"/>
        </w:rPr>
        <w:t>The nearest bus stop is located</w:t>
      </w:r>
      <w:r w:rsidR="00C82106">
        <w:rPr>
          <w:rFonts w:ascii="Calibri" w:hAnsi="Calibri" w:cs="Calibri"/>
          <w:sz w:val="24"/>
          <w:szCs w:val="24"/>
        </w:rPr>
        <w:t xml:space="preserve"> 75m</w:t>
      </w:r>
      <w:r w:rsidR="009A1BCC">
        <w:rPr>
          <w:rFonts w:ascii="Calibri" w:hAnsi="Calibri" w:cs="Calibri"/>
          <w:sz w:val="24"/>
          <w:szCs w:val="24"/>
        </w:rPr>
        <w:t xml:space="preserve"> from the entrance door to the proposed units. This is a main bus line running along albert road. </w:t>
      </w:r>
      <w:r w:rsidR="00833BEF">
        <w:rPr>
          <w:rFonts w:ascii="Calibri" w:hAnsi="Calibri" w:cs="Calibri"/>
          <w:sz w:val="24"/>
          <w:szCs w:val="24"/>
        </w:rPr>
        <w:t xml:space="preserve"> </w:t>
      </w:r>
    </w:p>
    <w:p w14:paraId="249E17AB" w14:textId="43E7BED1" w:rsidR="00EA7108" w:rsidRDefault="00EA7108" w:rsidP="00E92F57"/>
    <w:p w14:paraId="77482DD5" w14:textId="6A9AC308" w:rsidR="00054698" w:rsidRPr="00EA7108" w:rsidRDefault="00054698" w:rsidP="00E92F57">
      <w:bookmarkStart w:id="3" w:name="_Hlk49243266"/>
      <w:r w:rsidRPr="00054698">
        <w:rPr>
          <w:rFonts w:ascii="Calibri" w:hAnsi="Calibri" w:cs="Calibri"/>
          <w:b/>
          <w:bCs/>
          <w:sz w:val="24"/>
          <w:szCs w:val="24"/>
        </w:rPr>
        <w:t>Material Palette</w:t>
      </w:r>
      <w:r w:rsidR="00207BB5">
        <w:rPr>
          <w:rFonts w:ascii="Calibri" w:hAnsi="Calibri" w:cs="Calibri"/>
          <w:b/>
          <w:bCs/>
          <w:sz w:val="24"/>
          <w:szCs w:val="24"/>
        </w:rPr>
        <w:t xml:space="preserve"> for proposed </w:t>
      </w:r>
      <w:r w:rsidR="00833BEF">
        <w:rPr>
          <w:rFonts w:ascii="Calibri" w:hAnsi="Calibri" w:cs="Calibri"/>
          <w:b/>
          <w:bCs/>
          <w:sz w:val="24"/>
          <w:szCs w:val="24"/>
        </w:rPr>
        <w:t xml:space="preserve">two </w:t>
      </w:r>
      <w:proofErr w:type="spellStart"/>
      <w:r w:rsidR="00833BEF">
        <w:rPr>
          <w:rFonts w:ascii="Calibri" w:hAnsi="Calibri" w:cs="Calibri"/>
          <w:b/>
          <w:bCs/>
          <w:sz w:val="24"/>
          <w:szCs w:val="24"/>
        </w:rPr>
        <w:t>storey</w:t>
      </w:r>
      <w:proofErr w:type="spellEnd"/>
      <w:r w:rsidR="00996434">
        <w:rPr>
          <w:rFonts w:ascii="Calibri" w:hAnsi="Calibri" w:cs="Calibri"/>
          <w:b/>
          <w:bCs/>
          <w:sz w:val="24"/>
          <w:szCs w:val="24"/>
        </w:rPr>
        <w:t xml:space="preserve"> &amp; ground floor rear</w:t>
      </w:r>
      <w:r w:rsidR="00833BEF">
        <w:rPr>
          <w:rFonts w:ascii="Calibri" w:hAnsi="Calibri" w:cs="Calibri"/>
          <w:b/>
          <w:bCs/>
          <w:sz w:val="24"/>
          <w:szCs w:val="24"/>
        </w:rPr>
        <w:t xml:space="preserve"> extension</w:t>
      </w:r>
      <w:r w:rsidRPr="00054698">
        <w:rPr>
          <w:rFonts w:ascii="Calibri" w:hAnsi="Calibri" w:cs="Calibri"/>
          <w:b/>
          <w:bCs/>
          <w:sz w:val="24"/>
          <w:szCs w:val="24"/>
        </w:rPr>
        <w:t>:</w:t>
      </w:r>
    </w:p>
    <w:bookmarkEnd w:id="3"/>
    <w:p w14:paraId="387C2075" w14:textId="1C6E08E8" w:rsidR="006B423C" w:rsidRDefault="006B423C" w:rsidP="006B423C">
      <w:pPr>
        <w:rPr>
          <w:rFonts w:ascii="Calibri" w:hAnsi="Calibri" w:cs="Calibri"/>
          <w:b/>
          <w:bCs/>
          <w:sz w:val="24"/>
          <w:szCs w:val="24"/>
        </w:rPr>
      </w:pPr>
    </w:p>
    <w:p w14:paraId="23B19480" w14:textId="259BF234" w:rsidR="00167141" w:rsidRDefault="0045240D" w:rsidP="00167141">
      <w:pPr>
        <w:pStyle w:val="ListParagraph"/>
        <w:numPr>
          <w:ilvl w:val="0"/>
          <w:numId w:val="5"/>
        </w:numPr>
        <w:rPr>
          <w:rFonts w:ascii="Calibri" w:hAnsi="Calibri" w:cs="Calibri"/>
          <w:sz w:val="24"/>
          <w:szCs w:val="24"/>
        </w:rPr>
      </w:pPr>
      <w:r>
        <w:rPr>
          <w:rFonts w:ascii="Calibri" w:hAnsi="Calibri" w:cs="Calibri"/>
          <w:sz w:val="24"/>
          <w:szCs w:val="24"/>
        </w:rPr>
        <w:t>Matching facing bricks</w:t>
      </w:r>
      <w:r w:rsidR="00C82106">
        <w:rPr>
          <w:rFonts w:ascii="Calibri" w:hAnsi="Calibri" w:cs="Calibri"/>
          <w:sz w:val="24"/>
          <w:szCs w:val="24"/>
        </w:rPr>
        <w:t xml:space="preserve"> &amp; render</w:t>
      </w:r>
      <w:r>
        <w:rPr>
          <w:rFonts w:ascii="Calibri" w:hAnsi="Calibri" w:cs="Calibri"/>
          <w:sz w:val="24"/>
          <w:szCs w:val="24"/>
        </w:rPr>
        <w:t xml:space="preserve"> to be used </w:t>
      </w:r>
      <w:r w:rsidR="00C82106">
        <w:rPr>
          <w:rFonts w:ascii="Calibri" w:hAnsi="Calibri" w:cs="Calibri"/>
          <w:sz w:val="24"/>
          <w:szCs w:val="24"/>
        </w:rPr>
        <w:t xml:space="preserve">as per the neighboring corner building </w:t>
      </w:r>
    </w:p>
    <w:p w14:paraId="27CD805C" w14:textId="22E2A827" w:rsidR="00167141" w:rsidRDefault="0045240D" w:rsidP="00167141">
      <w:pPr>
        <w:pStyle w:val="ListParagraph"/>
        <w:numPr>
          <w:ilvl w:val="0"/>
          <w:numId w:val="5"/>
        </w:numPr>
        <w:rPr>
          <w:rFonts w:ascii="Calibri" w:hAnsi="Calibri" w:cs="Calibri"/>
          <w:sz w:val="24"/>
          <w:szCs w:val="24"/>
        </w:rPr>
      </w:pPr>
      <w:r>
        <w:rPr>
          <w:rFonts w:ascii="Calibri" w:hAnsi="Calibri" w:cs="Calibri"/>
          <w:sz w:val="24"/>
          <w:szCs w:val="24"/>
        </w:rPr>
        <w:t>Brown</w:t>
      </w:r>
      <w:r w:rsidR="00167141">
        <w:rPr>
          <w:rFonts w:ascii="Calibri" w:hAnsi="Calibri" w:cs="Calibri"/>
          <w:sz w:val="24"/>
          <w:szCs w:val="24"/>
        </w:rPr>
        <w:t xml:space="preserve"> UPVC windows as per </w:t>
      </w:r>
      <w:r w:rsidR="00C82106" w:rsidRPr="00C82106">
        <w:rPr>
          <w:rFonts w:ascii="Calibri" w:hAnsi="Calibri" w:cs="Calibri"/>
          <w:sz w:val="24"/>
          <w:szCs w:val="24"/>
        </w:rPr>
        <w:t>the neighboring corner building</w:t>
      </w:r>
    </w:p>
    <w:p w14:paraId="7B120B0F" w14:textId="68675417" w:rsidR="00167141" w:rsidRDefault="00C82106" w:rsidP="00167141">
      <w:pPr>
        <w:pStyle w:val="ListParagraph"/>
        <w:numPr>
          <w:ilvl w:val="0"/>
          <w:numId w:val="5"/>
        </w:numPr>
        <w:rPr>
          <w:rFonts w:ascii="Calibri" w:hAnsi="Calibri" w:cs="Calibri"/>
          <w:sz w:val="24"/>
          <w:szCs w:val="24"/>
        </w:rPr>
      </w:pPr>
      <w:r>
        <w:rPr>
          <w:rFonts w:ascii="Calibri" w:hAnsi="Calibri" w:cs="Calibri"/>
          <w:sz w:val="24"/>
          <w:szCs w:val="24"/>
        </w:rPr>
        <w:t>Slate style</w:t>
      </w:r>
      <w:r w:rsidR="00167141">
        <w:rPr>
          <w:rFonts w:ascii="Calibri" w:hAnsi="Calibri" w:cs="Calibri"/>
          <w:sz w:val="24"/>
          <w:szCs w:val="24"/>
        </w:rPr>
        <w:t xml:space="preserve"> roof tiles as per </w:t>
      </w:r>
      <w:r w:rsidRPr="00C82106">
        <w:rPr>
          <w:rFonts w:ascii="Calibri" w:hAnsi="Calibri" w:cs="Calibri"/>
          <w:sz w:val="24"/>
          <w:szCs w:val="24"/>
        </w:rPr>
        <w:t>the neighboring corner building</w:t>
      </w:r>
      <w:r w:rsidR="00167141">
        <w:rPr>
          <w:rFonts w:ascii="Calibri" w:hAnsi="Calibri" w:cs="Calibri"/>
          <w:sz w:val="24"/>
          <w:szCs w:val="24"/>
        </w:rPr>
        <w:t xml:space="preserve"> </w:t>
      </w:r>
    </w:p>
    <w:p w14:paraId="4458793C" w14:textId="5F11F19C" w:rsidR="00167141" w:rsidRPr="00167141" w:rsidRDefault="00167141" w:rsidP="00167141">
      <w:pPr>
        <w:pStyle w:val="ListParagraph"/>
        <w:numPr>
          <w:ilvl w:val="0"/>
          <w:numId w:val="5"/>
        </w:numPr>
        <w:rPr>
          <w:rFonts w:ascii="Calibri" w:hAnsi="Calibri" w:cs="Calibri"/>
          <w:sz w:val="24"/>
          <w:szCs w:val="24"/>
        </w:rPr>
      </w:pPr>
      <w:r>
        <w:rPr>
          <w:rFonts w:ascii="Calibri" w:hAnsi="Calibri" w:cs="Calibri"/>
          <w:sz w:val="24"/>
          <w:szCs w:val="24"/>
        </w:rPr>
        <w:t xml:space="preserve">Rainwater goods </w:t>
      </w:r>
      <w:r w:rsidR="0045240D">
        <w:rPr>
          <w:rFonts w:ascii="Calibri" w:hAnsi="Calibri" w:cs="Calibri"/>
          <w:sz w:val="24"/>
          <w:szCs w:val="24"/>
        </w:rPr>
        <w:t>black</w:t>
      </w:r>
      <w:r>
        <w:rPr>
          <w:rFonts w:ascii="Calibri" w:hAnsi="Calibri" w:cs="Calibri"/>
          <w:sz w:val="24"/>
          <w:szCs w:val="24"/>
        </w:rPr>
        <w:t xml:space="preserve"> UPVC as per existing  </w:t>
      </w:r>
    </w:p>
    <w:sectPr w:rsidR="00167141" w:rsidRPr="00167141">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F77245" w14:textId="77777777" w:rsidR="008E574F" w:rsidRDefault="008E574F" w:rsidP="008E574F">
      <w:r>
        <w:separator/>
      </w:r>
    </w:p>
  </w:endnote>
  <w:endnote w:type="continuationSeparator" w:id="0">
    <w:p w14:paraId="25099CFE" w14:textId="77777777" w:rsidR="008E574F" w:rsidRDefault="008E574F" w:rsidP="008E57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957FD" w14:textId="4FB6DD4A" w:rsidR="008E574F" w:rsidRPr="008E574F" w:rsidRDefault="008E574F" w:rsidP="008E574F">
    <w:pPr>
      <w:pStyle w:val="Footer"/>
      <w:jc w:val="center"/>
      <w:rPr>
        <w:rFonts w:asciiTheme="minorHAnsi" w:hAnsiTheme="minorHAnsi" w:cstheme="minorHAnsi"/>
        <w:b/>
        <w:bCs/>
        <w:lang w:val="en-GB"/>
      </w:rPr>
    </w:pPr>
    <w:r w:rsidRPr="008E574F">
      <w:rPr>
        <w:rFonts w:asciiTheme="minorHAnsi" w:hAnsiTheme="minorHAnsi" w:cstheme="minorHAnsi"/>
        <w:b/>
        <w:bCs/>
        <w:lang w:val="en-GB"/>
      </w:rPr>
      <w:t xml:space="preserve">KAD Ltd. </w:t>
    </w:r>
    <w:r>
      <w:rPr>
        <w:rFonts w:asciiTheme="minorHAnsi" w:hAnsiTheme="minorHAnsi" w:cstheme="minorHAnsi"/>
        <w:b/>
        <w:bCs/>
        <w:lang w:val="en-GB"/>
      </w:rPr>
      <w:t>Reg. 07945479 Unit 7 First Floor, The Quarterdeck, Port Solent PO6 4TP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5A3720" w14:textId="77777777" w:rsidR="008E574F" w:rsidRDefault="008E574F" w:rsidP="008E574F">
      <w:r>
        <w:separator/>
      </w:r>
    </w:p>
  </w:footnote>
  <w:footnote w:type="continuationSeparator" w:id="0">
    <w:p w14:paraId="16999DDB" w14:textId="77777777" w:rsidR="008E574F" w:rsidRDefault="008E574F" w:rsidP="008E57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2F6F2B"/>
    <w:multiLevelType w:val="hybridMultilevel"/>
    <w:tmpl w:val="39ECA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45424F"/>
    <w:multiLevelType w:val="hybridMultilevel"/>
    <w:tmpl w:val="AFA84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477BB7"/>
    <w:multiLevelType w:val="hybridMultilevel"/>
    <w:tmpl w:val="36CCA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083FFE"/>
    <w:multiLevelType w:val="hybridMultilevel"/>
    <w:tmpl w:val="8F367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0E97D27"/>
    <w:multiLevelType w:val="hybridMultilevel"/>
    <w:tmpl w:val="800AA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CA6"/>
    <w:rsid w:val="0002653D"/>
    <w:rsid w:val="000308F7"/>
    <w:rsid w:val="00030CA6"/>
    <w:rsid w:val="00030E01"/>
    <w:rsid w:val="00054698"/>
    <w:rsid w:val="00076363"/>
    <w:rsid w:val="000824E1"/>
    <w:rsid w:val="000B75BC"/>
    <w:rsid w:val="000C700C"/>
    <w:rsid w:val="000D7236"/>
    <w:rsid w:val="0010272F"/>
    <w:rsid w:val="00146EEE"/>
    <w:rsid w:val="001542E7"/>
    <w:rsid w:val="00156626"/>
    <w:rsid w:val="00161208"/>
    <w:rsid w:val="00167141"/>
    <w:rsid w:val="001D566F"/>
    <w:rsid w:val="001E2AC6"/>
    <w:rsid w:val="001E78FB"/>
    <w:rsid w:val="001F3E12"/>
    <w:rsid w:val="00201F45"/>
    <w:rsid w:val="00207BB5"/>
    <w:rsid w:val="0023537B"/>
    <w:rsid w:val="002625C0"/>
    <w:rsid w:val="00271BA6"/>
    <w:rsid w:val="002731E9"/>
    <w:rsid w:val="002868D6"/>
    <w:rsid w:val="002940B1"/>
    <w:rsid w:val="00294586"/>
    <w:rsid w:val="002B0EBE"/>
    <w:rsid w:val="002B1358"/>
    <w:rsid w:val="002B220E"/>
    <w:rsid w:val="002C5F9B"/>
    <w:rsid w:val="002D4AE2"/>
    <w:rsid w:val="002D5442"/>
    <w:rsid w:val="002E46BE"/>
    <w:rsid w:val="002F2487"/>
    <w:rsid w:val="00310AA1"/>
    <w:rsid w:val="003504D3"/>
    <w:rsid w:val="00355020"/>
    <w:rsid w:val="003579B6"/>
    <w:rsid w:val="00363906"/>
    <w:rsid w:val="003A14D0"/>
    <w:rsid w:val="003E721D"/>
    <w:rsid w:val="00401AEB"/>
    <w:rsid w:val="00423492"/>
    <w:rsid w:val="0045240D"/>
    <w:rsid w:val="00460D55"/>
    <w:rsid w:val="004954B2"/>
    <w:rsid w:val="004A783A"/>
    <w:rsid w:val="004C03FD"/>
    <w:rsid w:val="004C1B6B"/>
    <w:rsid w:val="00511DD7"/>
    <w:rsid w:val="00555657"/>
    <w:rsid w:val="0056037F"/>
    <w:rsid w:val="00571444"/>
    <w:rsid w:val="00587365"/>
    <w:rsid w:val="00590C7F"/>
    <w:rsid w:val="005E7F27"/>
    <w:rsid w:val="00623663"/>
    <w:rsid w:val="00627F4A"/>
    <w:rsid w:val="00655619"/>
    <w:rsid w:val="0068730F"/>
    <w:rsid w:val="006A20BE"/>
    <w:rsid w:val="006A5327"/>
    <w:rsid w:val="006B09B0"/>
    <w:rsid w:val="006B423C"/>
    <w:rsid w:val="006C7BBB"/>
    <w:rsid w:val="006D2E38"/>
    <w:rsid w:val="00731F73"/>
    <w:rsid w:val="00740B1B"/>
    <w:rsid w:val="00747E1F"/>
    <w:rsid w:val="007B1047"/>
    <w:rsid w:val="007E255D"/>
    <w:rsid w:val="007F5ADF"/>
    <w:rsid w:val="00833BEF"/>
    <w:rsid w:val="008406E3"/>
    <w:rsid w:val="00842806"/>
    <w:rsid w:val="00853058"/>
    <w:rsid w:val="00874518"/>
    <w:rsid w:val="008A6C8E"/>
    <w:rsid w:val="008B6900"/>
    <w:rsid w:val="008C1A6B"/>
    <w:rsid w:val="008D5597"/>
    <w:rsid w:val="008E574F"/>
    <w:rsid w:val="0091229F"/>
    <w:rsid w:val="00960EAA"/>
    <w:rsid w:val="00996434"/>
    <w:rsid w:val="009A1BCC"/>
    <w:rsid w:val="00A3068A"/>
    <w:rsid w:val="00A32938"/>
    <w:rsid w:val="00A53D04"/>
    <w:rsid w:val="00A65D75"/>
    <w:rsid w:val="00AB54DA"/>
    <w:rsid w:val="00AE3399"/>
    <w:rsid w:val="00AF6F51"/>
    <w:rsid w:val="00B0194B"/>
    <w:rsid w:val="00BA5493"/>
    <w:rsid w:val="00BC0AD2"/>
    <w:rsid w:val="00BC0B62"/>
    <w:rsid w:val="00BC3961"/>
    <w:rsid w:val="00C03D65"/>
    <w:rsid w:val="00C55BFC"/>
    <w:rsid w:val="00C82106"/>
    <w:rsid w:val="00CB092F"/>
    <w:rsid w:val="00CB2105"/>
    <w:rsid w:val="00CD471C"/>
    <w:rsid w:val="00CE2E19"/>
    <w:rsid w:val="00CF4204"/>
    <w:rsid w:val="00D07B07"/>
    <w:rsid w:val="00D14506"/>
    <w:rsid w:val="00D448CC"/>
    <w:rsid w:val="00D64942"/>
    <w:rsid w:val="00D8155B"/>
    <w:rsid w:val="00D91BA0"/>
    <w:rsid w:val="00D96233"/>
    <w:rsid w:val="00DD5FFF"/>
    <w:rsid w:val="00E04F8D"/>
    <w:rsid w:val="00E078C5"/>
    <w:rsid w:val="00E334FA"/>
    <w:rsid w:val="00E4144A"/>
    <w:rsid w:val="00E727D7"/>
    <w:rsid w:val="00E87F7D"/>
    <w:rsid w:val="00E92F57"/>
    <w:rsid w:val="00EA7108"/>
    <w:rsid w:val="00EE479D"/>
    <w:rsid w:val="00F1022A"/>
    <w:rsid w:val="00F2440B"/>
    <w:rsid w:val="00F60A1B"/>
    <w:rsid w:val="00F76C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0215D"/>
  <w15:chartTrackingRefBased/>
  <w15:docId w15:val="{FB09D970-19DC-4D73-B503-1ABB48230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23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0CA6"/>
    <w:pPr>
      <w:ind w:left="720"/>
      <w:contextualSpacing/>
    </w:pPr>
  </w:style>
  <w:style w:type="paragraph" w:styleId="Header">
    <w:name w:val="header"/>
    <w:basedOn w:val="Normal"/>
    <w:link w:val="HeaderChar"/>
    <w:uiPriority w:val="99"/>
    <w:unhideWhenUsed/>
    <w:rsid w:val="008E574F"/>
    <w:pPr>
      <w:tabs>
        <w:tab w:val="center" w:pos="4513"/>
        <w:tab w:val="right" w:pos="9026"/>
      </w:tabs>
    </w:pPr>
  </w:style>
  <w:style w:type="character" w:customStyle="1" w:styleId="HeaderChar">
    <w:name w:val="Header Char"/>
    <w:basedOn w:val="DefaultParagraphFont"/>
    <w:link w:val="Header"/>
    <w:uiPriority w:val="99"/>
    <w:rsid w:val="008E574F"/>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8E574F"/>
    <w:pPr>
      <w:tabs>
        <w:tab w:val="center" w:pos="4513"/>
        <w:tab w:val="right" w:pos="9026"/>
      </w:tabs>
    </w:pPr>
  </w:style>
  <w:style w:type="character" w:customStyle="1" w:styleId="FooterChar">
    <w:name w:val="Footer Char"/>
    <w:basedOn w:val="DefaultParagraphFont"/>
    <w:link w:val="Footer"/>
    <w:uiPriority w:val="99"/>
    <w:rsid w:val="008E574F"/>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8E57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574F"/>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3</Pages>
  <Words>511</Words>
  <Characters>2918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dc:creator>
  <cp:keywords/>
  <dc:description/>
  <cp:lastModifiedBy>Rosie</cp:lastModifiedBy>
  <cp:revision>8</cp:revision>
  <cp:lastPrinted>2020-07-17T09:34:00Z</cp:lastPrinted>
  <dcterms:created xsi:type="dcterms:W3CDTF">2021-03-23T11:55:00Z</dcterms:created>
  <dcterms:modified xsi:type="dcterms:W3CDTF">2021-03-23T14:55:00Z</dcterms:modified>
</cp:coreProperties>
</file>