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9C1B10" w14:textId="7012C995" w:rsidR="0074420B" w:rsidRDefault="0074420B" w:rsidP="008A30E1">
      <w:pPr>
        <w:jc w:val="center"/>
        <w:rPr>
          <w:rFonts w:ascii="Zilla Slab Light" w:hAnsi="Zilla Slab Light" w:cs="Arial"/>
          <w:b/>
          <w:sz w:val="24"/>
          <w:szCs w:val="24"/>
        </w:rPr>
      </w:pPr>
    </w:p>
    <w:p w14:paraId="716B3B65" w14:textId="77777777" w:rsidR="0074420B" w:rsidRDefault="0074420B" w:rsidP="008A30E1">
      <w:pPr>
        <w:jc w:val="center"/>
        <w:rPr>
          <w:rFonts w:ascii="Zilla Slab Light" w:hAnsi="Zilla Slab Light" w:cs="Arial"/>
          <w:b/>
          <w:sz w:val="24"/>
          <w:szCs w:val="24"/>
        </w:rPr>
      </w:pPr>
    </w:p>
    <w:p w14:paraId="695AD8B5" w14:textId="6B7A0B93" w:rsidR="00617BDA" w:rsidRPr="0074420B" w:rsidRDefault="00617BDA" w:rsidP="008A30E1">
      <w:pPr>
        <w:jc w:val="center"/>
        <w:rPr>
          <w:rFonts w:ascii="Zilla Slab Light" w:hAnsi="Zilla Slab Light" w:cs="Arial"/>
          <w:b/>
          <w:sz w:val="24"/>
          <w:szCs w:val="24"/>
        </w:rPr>
      </w:pPr>
      <w:r>
        <w:rPr>
          <w:rFonts w:ascii="Zilla Slab Light" w:hAnsi="Zilla Slab Light" w:cs="Arial"/>
          <w:b/>
          <w:sz w:val="24"/>
          <w:szCs w:val="24"/>
        </w:rPr>
        <w:t xml:space="preserve">DESIGN AND ACCESS STATEMENT - </w:t>
      </w:r>
      <w:r>
        <w:rPr>
          <w:rFonts w:ascii="Verdana" w:hAnsi="Verdana" w:cs="Verdana"/>
          <w:sz w:val="21"/>
          <w:szCs w:val="21"/>
        </w:rPr>
        <w:t>PA21/03722</w:t>
      </w:r>
    </w:p>
    <w:p w14:paraId="53E35C49" w14:textId="1F85ACB7" w:rsidR="005D02B4" w:rsidRPr="0074420B" w:rsidRDefault="005D02B4" w:rsidP="005D02B4">
      <w:pPr>
        <w:rPr>
          <w:rFonts w:ascii="Zilla Slab Light" w:hAnsi="Zilla Slab Light" w:cs="Arial"/>
          <w:b/>
          <w:bCs/>
          <w:sz w:val="32"/>
          <w:szCs w:val="32"/>
          <w:u w:val="single"/>
        </w:rPr>
      </w:pPr>
      <w:r w:rsidRPr="0074420B">
        <w:rPr>
          <w:rFonts w:ascii="Zilla Slab Light" w:hAnsi="Zilla Slab Light" w:cs="Arial"/>
          <w:b/>
          <w:bCs/>
          <w:sz w:val="32"/>
          <w:szCs w:val="32"/>
          <w:u w:val="single"/>
        </w:rPr>
        <w:t>Purpose</w:t>
      </w:r>
    </w:p>
    <w:p w14:paraId="03692217" w14:textId="2423135F" w:rsidR="00B70908" w:rsidRPr="0074420B" w:rsidRDefault="0088717F" w:rsidP="005D02B4">
      <w:pPr>
        <w:rPr>
          <w:rFonts w:ascii="Zilla Slab Light" w:hAnsi="Zilla Slab Light" w:cs="Arial"/>
          <w:sz w:val="24"/>
          <w:szCs w:val="24"/>
        </w:rPr>
      </w:pPr>
      <w:r>
        <w:rPr>
          <w:rFonts w:ascii="Zilla Slab Light" w:hAnsi="Zilla Slab Light" w:cs="Arial"/>
          <w:sz w:val="24"/>
          <w:szCs w:val="24"/>
        </w:rPr>
        <w:t>This application seeks</w:t>
      </w:r>
      <w:r w:rsidR="005D02B4" w:rsidRPr="0074420B">
        <w:rPr>
          <w:rFonts w:ascii="Zilla Slab Light" w:hAnsi="Zilla Slab Light" w:cs="Arial"/>
          <w:sz w:val="24"/>
          <w:szCs w:val="24"/>
        </w:rPr>
        <w:t xml:space="preserve"> to increase the visibility of St Martin &amp; St Meriadoc church, Camborne</w:t>
      </w:r>
      <w:r w:rsidR="00995769" w:rsidRPr="0074420B">
        <w:rPr>
          <w:rFonts w:ascii="Zilla Slab Light" w:hAnsi="Zilla Slab Light" w:cs="Arial"/>
          <w:sz w:val="24"/>
          <w:szCs w:val="24"/>
        </w:rPr>
        <w:t>,</w:t>
      </w:r>
      <w:r w:rsidR="005D02B4" w:rsidRPr="0074420B">
        <w:rPr>
          <w:rFonts w:ascii="Zilla Slab Light" w:hAnsi="Zilla Slab Light" w:cs="Arial"/>
          <w:sz w:val="24"/>
          <w:szCs w:val="24"/>
        </w:rPr>
        <w:t xml:space="preserve"> by </w:t>
      </w:r>
      <w:r w:rsidR="00B70908" w:rsidRPr="0074420B">
        <w:rPr>
          <w:rFonts w:ascii="Zilla Slab Light" w:hAnsi="Zilla Slab Light" w:cs="Arial"/>
          <w:sz w:val="24"/>
          <w:szCs w:val="24"/>
        </w:rPr>
        <w:t xml:space="preserve">making the </w:t>
      </w:r>
      <w:r w:rsidR="008A30E1" w:rsidRPr="0074420B">
        <w:rPr>
          <w:rFonts w:ascii="Zilla Slab Light" w:hAnsi="Zilla Slab Light" w:cs="Arial"/>
          <w:sz w:val="24"/>
          <w:szCs w:val="24"/>
        </w:rPr>
        <w:t>church</w:t>
      </w:r>
      <w:r w:rsidR="00AD24D6" w:rsidRPr="0074420B">
        <w:rPr>
          <w:rFonts w:ascii="Zilla Slab Light" w:hAnsi="Zilla Slab Light" w:cs="Arial"/>
          <w:sz w:val="24"/>
          <w:szCs w:val="24"/>
        </w:rPr>
        <w:t>’s presence more noticeable</w:t>
      </w:r>
      <w:r w:rsidR="008A30E1" w:rsidRPr="0074420B">
        <w:rPr>
          <w:rFonts w:ascii="Zilla Slab Light" w:hAnsi="Zilla Slab Light" w:cs="Arial"/>
          <w:sz w:val="24"/>
          <w:szCs w:val="24"/>
        </w:rPr>
        <w:t>, and inviting the people its serves to come and join with us</w:t>
      </w:r>
      <w:r w:rsidR="00B70908" w:rsidRPr="0074420B">
        <w:rPr>
          <w:rFonts w:ascii="Zilla Slab Light" w:hAnsi="Zilla Slab Light" w:cs="Arial"/>
          <w:sz w:val="24"/>
          <w:szCs w:val="24"/>
        </w:rPr>
        <w:t>.</w:t>
      </w:r>
      <w:r w:rsidR="008A30E1" w:rsidRPr="0074420B">
        <w:rPr>
          <w:rFonts w:ascii="Zilla Slab Light" w:hAnsi="Zilla Slab Light" w:cs="Arial"/>
          <w:sz w:val="24"/>
          <w:szCs w:val="24"/>
        </w:rPr>
        <w:t xml:space="preserve"> </w:t>
      </w:r>
      <w:r w:rsidR="00AD24D6" w:rsidRPr="0074420B">
        <w:rPr>
          <w:rFonts w:ascii="Zilla Slab Light" w:hAnsi="Zilla Slab Light" w:cs="Arial"/>
          <w:sz w:val="24"/>
          <w:szCs w:val="24"/>
        </w:rPr>
        <w:t>This report concentrates on using external lights to</w:t>
      </w:r>
      <w:r>
        <w:rPr>
          <w:rFonts w:ascii="Zilla Slab Light" w:hAnsi="Zilla Slab Light" w:cs="Arial"/>
          <w:sz w:val="24"/>
          <w:szCs w:val="24"/>
        </w:rPr>
        <w:t xml:space="preserve"> gently</w:t>
      </w:r>
      <w:r w:rsidR="00AD24D6" w:rsidRPr="0074420B">
        <w:rPr>
          <w:rFonts w:ascii="Zilla Slab Light" w:hAnsi="Zilla Slab Light" w:cs="Arial"/>
          <w:sz w:val="24"/>
          <w:szCs w:val="24"/>
        </w:rPr>
        <w:t xml:space="preserve"> light up the church and make it a beacon for the town.</w:t>
      </w:r>
    </w:p>
    <w:p w14:paraId="2A80D775" w14:textId="40EAF88D" w:rsidR="00AD24D6" w:rsidRDefault="0023620E" w:rsidP="0023620E">
      <w:pPr>
        <w:rPr>
          <w:rFonts w:ascii="Zilla Slab Light" w:hAnsi="Zilla Slab Light" w:cs="Arial"/>
          <w:b/>
          <w:sz w:val="28"/>
          <w:szCs w:val="28"/>
          <w:u w:val="single"/>
        </w:rPr>
      </w:pPr>
      <w:r>
        <w:rPr>
          <w:rFonts w:ascii="Zilla Slab Light" w:hAnsi="Zilla Slab Light" w:cs="Arial"/>
          <w:b/>
          <w:sz w:val="28"/>
          <w:szCs w:val="28"/>
          <w:u w:val="single"/>
        </w:rPr>
        <w:t>Heritage Assessment Statement</w:t>
      </w:r>
    </w:p>
    <w:p w14:paraId="33FEE563" w14:textId="7E471A2D" w:rsidR="00CE5A15" w:rsidRDefault="0023620E" w:rsidP="0023620E">
      <w:pPr>
        <w:rPr>
          <w:rFonts w:ascii="Zilla Slab Light" w:hAnsi="Zilla Slab Light" w:cs="Arial"/>
        </w:rPr>
      </w:pPr>
      <w:r>
        <w:rPr>
          <w:rFonts w:ascii="Zilla Slab Light" w:hAnsi="Zilla Slab Light" w:cs="Arial"/>
          <w:sz w:val="24"/>
          <w:szCs w:val="24"/>
        </w:rPr>
        <w:t xml:space="preserve">St Martin &amp; Meriadoc, Camborne Parish Church is a grade 1 listed building on the approach to the centre of Camborne Town.  </w:t>
      </w:r>
      <w:r w:rsidR="00AD24D6" w:rsidRPr="0074420B">
        <w:rPr>
          <w:rFonts w:ascii="Zilla Slab Light" w:hAnsi="Zilla Slab Light" w:cs="Arial"/>
          <w:sz w:val="24"/>
          <w:szCs w:val="24"/>
        </w:rPr>
        <w:t>The major part of the original c</w:t>
      </w:r>
      <w:r>
        <w:rPr>
          <w:rFonts w:ascii="Zilla Slab Light" w:hAnsi="Zilla Slab Light" w:cs="Arial"/>
          <w:sz w:val="24"/>
          <w:szCs w:val="24"/>
        </w:rPr>
        <w:t>hurch,</w:t>
      </w:r>
      <w:r w:rsidR="00AD24D6" w:rsidRPr="0074420B">
        <w:rPr>
          <w:rFonts w:ascii="Zilla Slab Light" w:hAnsi="Zilla Slab Light" w:cs="Arial"/>
          <w:sz w:val="24"/>
          <w:szCs w:val="24"/>
        </w:rPr>
        <w:t xml:space="preserve"> was built in the late 15th C and early 16th C, incorporating some fabric of a smaller pre-15</w:t>
      </w:r>
      <w:r w:rsidR="00AD24D6" w:rsidRPr="0074420B">
        <w:rPr>
          <w:rFonts w:ascii="Zilla Slab Light" w:hAnsi="Zilla Slab Light" w:cs="Arial"/>
          <w:sz w:val="24"/>
          <w:szCs w:val="24"/>
          <w:vertAlign w:val="superscript"/>
        </w:rPr>
        <w:t>th</w:t>
      </w:r>
      <w:r w:rsidR="00AD24D6" w:rsidRPr="0074420B">
        <w:rPr>
          <w:rFonts w:ascii="Zilla Slab Light" w:hAnsi="Zilla Slab Light" w:cs="Arial"/>
          <w:sz w:val="24"/>
          <w:szCs w:val="24"/>
        </w:rPr>
        <w:t xml:space="preserve"> century church in the north wall of the chancel.  In 1861-1862 it was restored and a west gallery that crossed the whole width of the church was removed.  New roofs were installed on the chancel, nave and north aisle.  The square high pews were also replaced with low open seat.  This was also when the stain glass window was added to the west tower.</w:t>
      </w:r>
    </w:p>
    <w:p w14:paraId="358850F2" w14:textId="6E9061A5" w:rsidR="00B067BB" w:rsidRPr="0074420B" w:rsidRDefault="00B067BB" w:rsidP="00B067BB">
      <w:pPr>
        <w:pStyle w:val="yiv8372233744msonormal"/>
        <w:rPr>
          <w:rFonts w:ascii="Zilla Slab Light" w:hAnsi="Zilla Slab Light" w:cs="Arial"/>
        </w:rPr>
      </w:pPr>
      <w:r w:rsidRPr="0074420B">
        <w:rPr>
          <w:rFonts w:ascii="Zilla Slab Light" w:hAnsi="Zilla Slab Light" w:cs="Arial"/>
        </w:rPr>
        <w:t xml:space="preserve">A second restoration took place between 1878-1879, to enlarge the church </w:t>
      </w:r>
      <w:r w:rsidR="008A30E1" w:rsidRPr="0074420B">
        <w:rPr>
          <w:rFonts w:ascii="Zilla Slab Light" w:hAnsi="Zilla Slab Light" w:cs="Arial"/>
        </w:rPr>
        <w:t xml:space="preserve">and </w:t>
      </w:r>
      <w:r w:rsidRPr="0074420B">
        <w:rPr>
          <w:rFonts w:ascii="Zilla Slab Light" w:hAnsi="Zilla Slab Light" w:cs="Arial"/>
        </w:rPr>
        <w:t>to accommodate a growing congregation, with the seating accommodation then increased to 705. A south aisle was added (80ft L x 65ft W x 30ft H), and the previous south aisle became the central aisle and was also fitted with a new roof.  A sub floor, heated air system was added.  The church re-opened in August 1879.</w:t>
      </w:r>
    </w:p>
    <w:p w14:paraId="49961EEB" w14:textId="77777777" w:rsidR="00B067BB" w:rsidRPr="0074420B" w:rsidRDefault="00B067BB" w:rsidP="00B067BB">
      <w:pPr>
        <w:pStyle w:val="yiv8372233744msonormal"/>
        <w:rPr>
          <w:rFonts w:ascii="Zilla Slab Light" w:hAnsi="Zilla Slab Light" w:cs="Arial"/>
        </w:rPr>
      </w:pPr>
      <w:r w:rsidRPr="0074420B">
        <w:rPr>
          <w:rFonts w:ascii="Zilla Slab Light" w:hAnsi="Zilla Slab Light" w:cs="Arial"/>
        </w:rPr>
        <w:t xml:space="preserve">The woodwork and ironwork of the existing north door dates from 1862 while the granite door surround with an arch, set in a square-framed head, dates from the early sixteenth century construction of the north aisle, completed in the period 1535-1538 with a new lady chapel on the site of the present pipe organ at its eastern end.      </w:t>
      </w:r>
    </w:p>
    <w:p w14:paraId="1F2CF065" w14:textId="7837B2A7" w:rsidR="00B067BB" w:rsidRDefault="00B067BB" w:rsidP="00B067BB">
      <w:pPr>
        <w:pStyle w:val="yiv8372233744msonormal"/>
        <w:rPr>
          <w:rFonts w:ascii="Zilla Slab Light" w:hAnsi="Zilla Slab Light" w:cs="Arial"/>
        </w:rPr>
      </w:pPr>
      <w:r w:rsidRPr="0074420B">
        <w:rPr>
          <w:rFonts w:ascii="Zilla Slab Light" w:hAnsi="Zilla Slab Light" w:cs="Arial"/>
        </w:rPr>
        <w:t xml:space="preserve">There are also scheduled monuments within the curtilage, a wayside cross, positioned 10 metres west of the church and another near the south lobby.  In addition, there is a chest tomb on the tower’s southern side. </w:t>
      </w:r>
    </w:p>
    <w:p w14:paraId="1F2C4817" w14:textId="703C06C9" w:rsidR="0023620E" w:rsidRDefault="0023620E" w:rsidP="00B067BB">
      <w:pPr>
        <w:pStyle w:val="yiv8372233744msonormal"/>
        <w:rPr>
          <w:rFonts w:ascii="Zilla Slab Light" w:hAnsi="Zilla Slab Light" w:cs="Arial"/>
        </w:rPr>
      </w:pPr>
      <w:r>
        <w:rPr>
          <w:rFonts w:ascii="Zilla Slab Light" w:hAnsi="Zilla Slab Light" w:cs="Arial"/>
        </w:rPr>
        <w:t>The intention to light the church recognises the importance of the building as a gateway to the town and the status of the grade 1 listing. That is why the lighting scheme does not touch the envelope of the building and all of the fittings are intentionally placed within the grounds away from the church and any memorials.  The lighting itself is intended to celebrate and enhance the architectural features of the church w</w:t>
      </w:r>
      <w:r w:rsidR="0088717F">
        <w:rPr>
          <w:rFonts w:ascii="Zilla Slab Light" w:hAnsi="Zilla Slab Light" w:cs="Arial"/>
        </w:rPr>
        <w:t>ithout inflicting any physical change</w:t>
      </w:r>
      <w:r>
        <w:rPr>
          <w:rFonts w:ascii="Zilla Slab Light" w:hAnsi="Zilla Slab Light" w:cs="Arial"/>
        </w:rPr>
        <w:t xml:space="preserve"> on the building or monuments.</w:t>
      </w:r>
    </w:p>
    <w:p w14:paraId="563A1997" w14:textId="4B81511F" w:rsidR="0023620E" w:rsidRDefault="00D9208B" w:rsidP="00B067BB">
      <w:pPr>
        <w:pStyle w:val="yiv8372233744msonormal"/>
        <w:rPr>
          <w:rFonts w:ascii="Zilla Slab Light" w:hAnsi="Zilla Slab Light" w:cs="Arial"/>
        </w:rPr>
      </w:pPr>
      <w:r>
        <w:rPr>
          <w:rFonts w:ascii="Zilla Slab Light" w:hAnsi="Zilla Slab Light" w:cs="Arial"/>
        </w:rPr>
        <w:lastRenderedPageBreak/>
        <w:t xml:space="preserve">The small trench </w:t>
      </w:r>
      <w:r w:rsidR="00765657">
        <w:rPr>
          <w:rFonts w:ascii="Zilla Slab Light" w:hAnsi="Zilla Slab Light" w:cs="Arial"/>
        </w:rPr>
        <w:t xml:space="preserve">(650mm deep by 400mm wide) </w:t>
      </w:r>
      <w:r>
        <w:rPr>
          <w:rFonts w:ascii="Zilla Slab Light" w:hAnsi="Zilla Slab Light" w:cs="Arial"/>
        </w:rPr>
        <w:t>required to run the armoured cable is to follow the line of the boundary wall, where existing cables already run.  There is a small section that protrudes into the churchyard opposite the tower door, we have consulted our archives and do not believe that graves are positioned in this area or that the depth of the trench or small concrete pad would disturb any</w:t>
      </w:r>
      <w:r w:rsidR="0088717F">
        <w:rPr>
          <w:rFonts w:ascii="Zilla Slab Light" w:hAnsi="Zilla Slab Light" w:cs="Arial"/>
        </w:rPr>
        <w:t>thing.  However i</w:t>
      </w:r>
      <w:r>
        <w:rPr>
          <w:rFonts w:ascii="Zilla Slab Light" w:hAnsi="Zilla Slab Light" w:cs="Arial"/>
        </w:rPr>
        <w:t>f ou</w:t>
      </w:r>
      <w:r w:rsidR="0088717F">
        <w:rPr>
          <w:rFonts w:ascii="Zilla Slab Light" w:hAnsi="Zilla Slab Light" w:cs="Arial"/>
        </w:rPr>
        <w:t>r records are incorrect and</w:t>
      </w:r>
      <w:r>
        <w:rPr>
          <w:rFonts w:ascii="Zilla Slab Light" w:hAnsi="Zilla Slab Light" w:cs="Arial"/>
        </w:rPr>
        <w:t xml:space="preserve"> to mitigate such a possibility an </w:t>
      </w:r>
      <w:r w:rsidR="00AE458D">
        <w:rPr>
          <w:rFonts w:ascii="Zilla Slab Light" w:hAnsi="Zilla Slab Light" w:cs="Arial"/>
        </w:rPr>
        <w:t>archaeological watch brief could be obtained.</w:t>
      </w:r>
      <w:bookmarkStart w:id="0" w:name="_Hlk36459712"/>
    </w:p>
    <w:p w14:paraId="3E70E788" w14:textId="77777777" w:rsidR="00453894" w:rsidRDefault="00453894" w:rsidP="00B067BB">
      <w:pPr>
        <w:pStyle w:val="yiv8372233744msonormal"/>
        <w:rPr>
          <w:rFonts w:ascii="Zilla Slab Light" w:hAnsi="Zilla Slab Light" w:cs="Arial"/>
          <w:b/>
          <w:bCs/>
        </w:rPr>
      </w:pPr>
      <w:r>
        <w:rPr>
          <w:rFonts w:ascii="Zilla Slab Light" w:hAnsi="Zilla Slab Light" w:cs="Arial"/>
          <w:b/>
          <w:bCs/>
        </w:rPr>
        <w:t>Listed Building entries</w:t>
      </w:r>
    </w:p>
    <w:p w14:paraId="00959D9F" w14:textId="1D361283" w:rsidR="00453894" w:rsidRDefault="00453894" w:rsidP="00B067BB">
      <w:pPr>
        <w:pStyle w:val="yiv8372233744msonormal"/>
        <w:rPr>
          <w:rFonts w:ascii="Verdana" w:hAnsi="Verdana"/>
          <w:color w:val="333333"/>
          <w:sz w:val="18"/>
          <w:szCs w:val="18"/>
          <w:shd w:val="clear" w:color="auto" w:fill="F7F7F7"/>
        </w:rPr>
      </w:pPr>
      <w:r>
        <w:rPr>
          <w:rStyle w:val="Strong"/>
          <w:rFonts w:ascii="Verdana" w:eastAsiaTheme="majorEastAsia" w:hAnsi="Verdana"/>
          <w:color w:val="333333"/>
          <w:sz w:val="18"/>
          <w:szCs w:val="18"/>
        </w:rPr>
        <w:t>Name:</w:t>
      </w:r>
      <w:r>
        <w:rPr>
          <w:rFonts w:ascii="Verdana" w:hAnsi="Verdana"/>
          <w:color w:val="333333"/>
          <w:sz w:val="18"/>
          <w:szCs w:val="18"/>
          <w:shd w:val="clear" w:color="auto" w:fill="F7F7F7"/>
        </w:rPr>
        <w:t> CHURCH OF ST MARTIN AND ST MERIADOCUS</w:t>
      </w:r>
      <w:r>
        <w:rPr>
          <w:rFonts w:ascii="Verdana" w:hAnsi="Verdana"/>
          <w:color w:val="333333"/>
          <w:sz w:val="18"/>
          <w:szCs w:val="18"/>
        </w:rPr>
        <w:br/>
      </w:r>
      <w:r>
        <w:rPr>
          <w:rStyle w:val="Strong"/>
          <w:rFonts w:ascii="Verdana" w:eastAsiaTheme="majorEastAsia" w:hAnsi="Verdana"/>
          <w:color w:val="333333"/>
          <w:sz w:val="18"/>
          <w:szCs w:val="18"/>
        </w:rPr>
        <w:t>Designation Type:</w:t>
      </w:r>
      <w:r>
        <w:rPr>
          <w:rFonts w:ascii="Verdana" w:hAnsi="Verdana"/>
          <w:color w:val="333333"/>
          <w:sz w:val="18"/>
          <w:szCs w:val="18"/>
          <w:shd w:val="clear" w:color="auto" w:fill="F7F7F7"/>
        </w:rPr>
        <w:t> Listing</w:t>
      </w:r>
      <w:r>
        <w:rPr>
          <w:rFonts w:ascii="Verdana" w:hAnsi="Verdana"/>
          <w:color w:val="333333"/>
          <w:sz w:val="18"/>
          <w:szCs w:val="18"/>
        </w:rPr>
        <w:br/>
      </w:r>
      <w:r>
        <w:rPr>
          <w:rStyle w:val="Strong"/>
          <w:rFonts w:ascii="Verdana" w:eastAsiaTheme="majorEastAsia" w:hAnsi="Verdana"/>
          <w:color w:val="333333"/>
          <w:sz w:val="18"/>
          <w:szCs w:val="18"/>
        </w:rPr>
        <w:t>Grade:</w:t>
      </w:r>
      <w:r>
        <w:rPr>
          <w:rFonts w:ascii="Verdana" w:hAnsi="Verdana"/>
          <w:color w:val="333333"/>
          <w:sz w:val="18"/>
          <w:szCs w:val="18"/>
          <w:shd w:val="clear" w:color="auto" w:fill="F7F7F7"/>
        </w:rPr>
        <w:t> I</w:t>
      </w:r>
      <w:r>
        <w:rPr>
          <w:rFonts w:ascii="Verdana" w:hAnsi="Verdana"/>
          <w:color w:val="333333"/>
          <w:sz w:val="18"/>
          <w:szCs w:val="18"/>
        </w:rPr>
        <w:br/>
      </w:r>
      <w:r>
        <w:rPr>
          <w:rStyle w:val="Strong"/>
          <w:rFonts w:ascii="Verdana" w:eastAsiaTheme="majorEastAsia" w:hAnsi="Verdana"/>
          <w:color w:val="333333"/>
          <w:sz w:val="18"/>
          <w:szCs w:val="18"/>
        </w:rPr>
        <w:t>List UID:</w:t>
      </w:r>
      <w:r>
        <w:rPr>
          <w:rFonts w:ascii="Verdana" w:hAnsi="Verdana"/>
          <w:color w:val="333333"/>
          <w:sz w:val="18"/>
          <w:szCs w:val="18"/>
          <w:shd w:val="clear" w:color="auto" w:fill="F7F7F7"/>
        </w:rPr>
        <w:t> 1142659</w:t>
      </w:r>
    </w:p>
    <w:p w14:paraId="6371175D" w14:textId="1DF0C0BA" w:rsidR="00453894" w:rsidRDefault="00453894" w:rsidP="00B067BB">
      <w:pPr>
        <w:pStyle w:val="yiv8372233744msonormal"/>
        <w:rPr>
          <w:rFonts w:ascii="Verdana" w:hAnsi="Verdana"/>
          <w:color w:val="333333"/>
          <w:sz w:val="18"/>
          <w:szCs w:val="18"/>
          <w:shd w:val="clear" w:color="auto" w:fill="F7F7F7"/>
        </w:rPr>
      </w:pPr>
      <w:r>
        <w:rPr>
          <w:rStyle w:val="Strong"/>
          <w:rFonts w:ascii="Verdana" w:eastAsiaTheme="majorEastAsia" w:hAnsi="Verdana"/>
          <w:color w:val="333333"/>
          <w:sz w:val="18"/>
          <w:szCs w:val="18"/>
        </w:rPr>
        <w:t>Name:</w:t>
      </w:r>
      <w:r>
        <w:rPr>
          <w:rFonts w:ascii="Verdana" w:hAnsi="Verdana"/>
          <w:color w:val="333333"/>
          <w:sz w:val="18"/>
          <w:szCs w:val="18"/>
          <w:shd w:val="clear" w:color="auto" w:fill="F7F7F7"/>
        </w:rPr>
        <w:t> CORNISH CROSS APPROX. 8 METRES WEST OF TOWER OF CHURCH OF ST MARTIN AND ST MERIADOCUS</w:t>
      </w:r>
      <w:r>
        <w:rPr>
          <w:rFonts w:ascii="Verdana" w:hAnsi="Verdana"/>
          <w:color w:val="333333"/>
          <w:sz w:val="18"/>
          <w:szCs w:val="18"/>
        </w:rPr>
        <w:br/>
      </w:r>
      <w:r>
        <w:rPr>
          <w:rStyle w:val="Strong"/>
          <w:rFonts w:ascii="Verdana" w:eastAsiaTheme="majorEastAsia" w:hAnsi="Verdana"/>
          <w:color w:val="333333"/>
          <w:sz w:val="18"/>
          <w:szCs w:val="18"/>
        </w:rPr>
        <w:t>Designation Type:</w:t>
      </w:r>
      <w:r>
        <w:rPr>
          <w:rFonts w:ascii="Verdana" w:hAnsi="Verdana"/>
          <w:color w:val="333333"/>
          <w:sz w:val="18"/>
          <w:szCs w:val="18"/>
          <w:shd w:val="clear" w:color="auto" w:fill="F7F7F7"/>
        </w:rPr>
        <w:t> Listing</w:t>
      </w:r>
      <w:r>
        <w:rPr>
          <w:rFonts w:ascii="Verdana" w:hAnsi="Verdana"/>
          <w:color w:val="333333"/>
          <w:sz w:val="18"/>
          <w:szCs w:val="18"/>
        </w:rPr>
        <w:br/>
      </w:r>
      <w:r>
        <w:rPr>
          <w:rStyle w:val="Strong"/>
          <w:rFonts w:ascii="Verdana" w:eastAsiaTheme="majorEastAsia" w:hAnsi="Verdana"/>
          <w:color w:val="333333"/>
          <w:sz w:val="18"/>
          <w:szCs w:val="18"/>
        </w:rPr>
        <w:t>Grade:</w:t>
      </w:r>
      <w:r>
        <w:rPr>
          <w:rFonts w:ascii="Verdana" w:hAnsi="Verdana"/>
          <w:color w:val="333333"/>
          <w:sz w:val="18"/>
          <w:szCs w:val="18"/>
          <w:shd w:val="clear" w:color="auto" w:fill="F7F7F7"/>
        </w:rPr>
        <w:t> II</w:t>
      </w:r>
      <w:r>
        <w:rPr>
          <w:rFonts w:ascii="Verdana" w:hAnsi="Verdana"/>
          <w:color w:val="333333"/>
          <w:sz w:val="18"/>
          <w:szCs w:val="18"/>
        </w:rPr>
        <w:br/>
      </w:r>
      <w:r>
        <w:rPr>
          <w:rStyle w:val="Strong"/>
          <w:rFonts w:ascii="Verdana" w:eastAsiaTheme="majorEastAsia" w:hAnsi="Verdana"/>
          <w:color w:val="333333"/>
          <w:sz w:val="18"/>
          <w:szCs w:val="18"/>
        </w:rPr>
        <w:t>List UID:</w:t>
      </w:r>
      <w:r>
        <w:rPr>
          <w:rFonts w:ascii="Verdana" w:hAnsi="Verdana"/>
          <w:color w:val="333333"/>
          <w:sz w:val="18"/>
          <w:szCs w:val="18"/>
          <w:shd w:val="clear" w:color="auto" w:fill="F7F7F7"/>
        </w:rPr>
        <w:t> 1328138</w:t>
      </w:r>
    </w:p>
    <w:p w14:paraId="381E66AE" w14:textId="7B014EF2" w:rsidR="00453894" w:rsidRDefault="00453894" w:rsidP="00B067BB">
      <w:pPr>
        <w:pStyle w:val="yiv8372233744msonormal"/>
        <w:rPr>
          <w:rFonts w:ascii="Verdana" w:hAnsi="Verdana"/>
          <w:color w:val="333333"/>
          <w:sz w:val="18"/>
          <w:szCs w:val="18"/>
          <w:shd w:val="clear" w:color="auto" w:fill="F7F7F7"/>
        </w:rPr>
      </w:pPr>
      <w:r>
        <w:rPr>
          <w:rStyle w:val="Strong"/>
          <w:rFonts w:ascii="Verdana" w:eastAsiaTheme="majorEastAsia" w:hAnsi="Verdana"/>
          <w:color w:val="333333"/>
          <w:sz w:val="18"/>
          <w:szCs w:val="18"/>
        </w:rPr>
        <w:t>Name:</w:t>
      </w:r>
      <w:r>
        <w:rPr>
          <w:rFonts w:ascii="Verdana" w:hAnsi="Verdana"/>
          <w:color w:val="333333"/>
          <w:sz w:val="18"/>
          <w:szCs w:val="18"/>
          <w:shd w:val="clear" w:color="auto" w:fill="F7F7F7"/>
        </w:rPr>
        <w:t> COFFIN REST APPROX. 3 METRES WEST OF TOWER OF CHURCH OF ST MARTIN AND ST MERIADOCUS</w:t>
      </w:r>
      <w:r>
        <w:rPr>
          <w:rFonts w:ascii="Verdana" w:hAnsi="Verdana"/>
          <w:color w:val="333333"/>
          <w:sz w:val="18"/>
          <w:szCs w:val="18"/>
        </w:rPr>
        <w:br/>
      </w:r>
      <w:r>
        <w:rPr>
          <w:rStyle w:val="Strong"/>
          <w:rFonts w:ascii="Verdana" w:eastAsiaTheme="majorEastAsia" w:hAnsi="Verdana"/>
          <w:color w:val="333333"/>
          <w:sz w:val="18"/>
          <w:szCs w:val="18"/>
        </w:rPr>
        <w:t>Designation Type:</w:t>
      </w:r>
      <w:r>
        <w:rPr>
          <w:rFonts w:ascii="Verdana" w:hAnsi="Verdana"/>
          <w:color w:val="333333"/>
          <w:sz w:val="18"/>
          <w:szCs w:val="18"/>
          <w:shd w:val="clear" w:color="auto" w:fill="F7F7F7"/>
        </w:rPr>
        <w:t> Listing</w:t>
      </w:r>
      <w:r>
        <w:rPr>
          <w:rFonts w:ascii="Verdana" w:hAnsi="Verdana"/>
          <w:color w:val="333333"/>
          <w:sz w:val="18"/>
          <w:szCs w:val="18"/>
        </w:rPr>
        <w:br/>
      </w:r>
      <w:r>
        <w:rPr>
          <w:rStyle w:val="Strong"/>
          <w:rFonts w:ascii="Verdana" w:eastAsiaTheme="majorEastAsia" w:hAnsi="Verdana"/>
          <w:color w:val="333333"/>
          <w:sz w:val="18"/>
          <w:szCs w:val="18"/>
        </w:rPr>
        <w:t>Grade:</w:t>
      </w:r>
      <w:r>
        <w:rPr>
          <w:rFonts w:ascii="Verdana" w:hAnsi="Verdana"/>
          <w:color w:val="333333"/>
          <w:sz w:val="18"/>
          <w:szCs w:val="18"/>
          <w:shd w:val="clear" w:color="auto" w:fill="F7F7F7"/>
        </w:rPr>
        <w:t> II</w:t>
      </w:r>
      <w:r>
        <w:rPr>
          <w:rFonts w:ascii="Verdana" w:hAnsi="Verdana"/>
          <w:color w:val="333333"/>
          <w:sz w:val="18"/>
          <w:szCs w:val="18"/>
        </w:rPr>
        <w:br/>
      </w:r>
      <w:r>
        <w:rPr>
          <w:rStyle w:val="Strong"/>
          <w:rFonts w:ascii="Verdana" w:eastAsiaTheme="majorEastAsia" w:hAnsi="Verdana"/>
          <w:color w:val="333333"/>
          <w:sz w:val="18"/>
          <w:szCs w:val="18"/>
        </w:rPr>
        <w:t>List UID:</w:t>
      </w:r>
      <w:r>
        <w:rPr>
          <w:rFonts w:ascii="Verdana" w:hAnsi="Verdana"/>
          <w:color w:val="333333"/>
          <w:sz w:val="18"/>
          <w:szCs w:val="18"/>
          <w:shd w:val="clear" w:color="auto" w:fill="F7F7F7"/>
        </w:rPr>
        <w:t> 1159528</w:t>
      </w:r>
    </w:p>
    <w:p w14:paraId="7C3E8821" w14:textId="551ED6B9" w:rsidR="00453894" w:rsidRDefault="00453894" w:rsidP="00B067BB">
      <w:pPr>
        <w:pStyle w:val="yiv8372233744msonormal"/>
        <w:rPr>
          <w:rFonts w:ascii="Verdana" w:hAnsi="Verdana"/>
          <w:color w:val="333333"/>
          <w:sz w:val="18"/>
          <w:szCs w:val="18"/>
          <w:shd w:val="clear" w:color="auto" w:fill="F7F7F7"/>
        </w:rPr>
      </w:pPr>
      <w:r>
        <w:rPr>
          <w:rStyle w:val="Strong"/>
          <w:rFonts w:ascii="Verdana" w:eastAsiaTheme="majorEastAsia" w:hAnsi="Verdana"/>
          <w:color w:val="333333"/>
          <w:sz w:val="18"/>
          <w:szCs w:val="18"/>
        </w:rPr>
        <w:t>Name:</w:t>
      </w:r>
      <w:r>
        <w:rPr>
          <w:rFonts w:ascii="Verdana" w:hAnsi="Verdana"/>
          <w:color w:val="333333"/>
          <w:sz w:val="18"/>
          <w:szCs w:val="18"/>
          <w:shd w:val="clear" w:color="auto" w:fill="F7F7F7"/>
        </w:rPr>
        <w:t> TREDENNICK MONUMENT BESIDE SOUTH SIDE OF TOWER OF CHURCH OF ST MARTIN AND ST MERIADOCUS</w:t>
      </w:r>
      <w:r>
        <w:rPr>
          <w:rFonts w:ascii="Verdana" w:hAnsi="Verdana"/>
          <w:color w:val="333333"/>
          <w:sz w:val="18"/>
          <w:szCs w:val="18"/>
        </w:rPr>
        <w:br/>
      </w:r>
      <w:r>
        <w:rPr>
          <w:rStyle w:val="Strong"/>
          <w:rFonts w:ascii="Verdana" w:eastAsiaTheme="majorEastAsia" w:hAnsi="Verdana"/>
          <w:color w:val="333333"/>
          <w:sz w:val="18"/>
          <w:szCs w:val="18"/>
        </w:rPr>
        <w:t>Designation Type:</w:t>
      </w:r>
      <w:r>
        <w:rPr>
          <w:rFonts w:ascii="Verdana" w:hAnsi="Verdana"/>
          <w:color w:val="333333"/>
          <w:sz w:val="18"/>
          <w:szCs w:val="18"/>
          <w:shd w:val="clear" w:color="auto" w:fill="F7F7F7"/>
        </w:rPr>
        <w:t> Listing</w:t>
      </w:r>
      <w:r>
        <w:rPr>
          <w:rFonts w:ascii="Verdana" w:hAnsi="Verdana"/>
          <w:color w:val="333333"/>
          <w:sz w:val="18"/>
          <w:szCs w:val="18"/>
        </w:rPr>
        <w:br/>
      </w:r>
      <w:r>
        <w:rPr>
          <w:rStyle w:val="Strong"/>
          <w:rFonts w:ascii="Verdana" w:eastAsiaTheme="majorEastAsia" w:hAnsi="Verdana"/>
          <w:color w:val="333333"/>
          <w:sz w:val="18"/>
          <w:szCs w:val="18"/>
        </w:rPr>
        <w:t>Grade:</w:t>
      </w:r>
      <w:r>
        <w:rPr>
          <w:rFonts w:ascii="Verdana" w:hAnsi="Verdana"/>
          <w:color w:val="333333"/>
          <w:sz w:val="18"/>
          <w:szCs w:val="18"/>
          <w:shd w:val="clear" w:color="auto" w:fill="F7F7F7"/>
        </w:rPr>
        <w:t> II</w:t>
      </w:r>
      <w:r>
        <w:rPr>
          <w:rFonts w:ascii="Verdana" w:hAnsi="Verdana"/>
          <w:color w:val="333333"/>
          <w:sz w:val="18"/>
          <w:szCs w:val="18"/>
        </w:rPr>
        <w:br/>
      </w:r>
      <w:r>
        <w:rPr>
          <w:rStyle w:val="Strong"/>
          <w:rFonts w:ascii="Verdana" w:eastAsiaTheme="majorEastAsia" w:hAnsi="Verdana"/>
          <w:color w:val="333333"/>
          <w:sz w:val="18"/>
          <w:szCs w:val="18"/>
        </w:rPr>
        <w:t>List UID:</w:t>
      </w:r>
      <w:r>
        <w:rPr>
          <w:rFonts w:ascii="Verdana" w:hAnsi="Verdana"/>
          <w:color w:val="333333"/>
          <w:sz w:val="18"/>
          <w:szCs w:val="18"/>
          <w:shd w:val="clear" w:color="auto" w:fill="F7F7F7"/>
        </w:rPr>
        <w:t> 1142660</w:t>
      </w:r>
    </w:p>
    <w:p w14:paraId="1B206893" w14:textId="03986502" w:rsidR="00453894" w:rsidRDefault="00453894" w:rsidP="00B067BB">
      <w:pPr>
        <w:pStyle w:val="yiv8372233744msonormal"/>
        <w:rPr>
          <w:rFonts w:ascii="Verdana" w:hAnsi="Verdana"/>
          <w:color w:val="333333"/>
          <w:sz w:val="18"/>
          <w:szCs w:val="18"/>
          <w:shd w:val="clear" w:color="auto" w:fill="F7F7F7"/>
        </w:rPr>
      </w:pPr>
      <w:r>
        <w:rPr>
          <w:rStyle w:val="Strong"/>
          <w:rFonts w:ascii="Verdana" w:eastAsiaTheme="majorEastAsia" w:hAnsi="Verdana"/>
          <w:color w:val="333333"/>
          <w:sz w:val="18"/>
          <w:szCs w:val="18"/>
        </w:rPr>
        <w:t>Name:</w:t>
      </w:r>
      <w:r>
        <w:rPr>
          <w:rFonts w:ascii="Verdana" w:hAnsi="Verdana"/>
          <w:color w:val="333333"/>
          <w:sz w:val="18"/>
          <w:szCs w:val="18"/>
          <w:shd w:val="clear" w:color="auto" w:fill="F7F7F7"/>
        </w:rPr>
        <w:t> VIVIAN MONUMENT APPROX. 4 METRES WEST OF SOUTH AISLE OF CHURCH OF ST MARTIN AND ST MERIADOCUS</w:t>
      </w:r>
      <w:r>
        <w:rPr>
          <w:rFonts w:ascii="Verdana" w:hAnsi="Verdana"/>
          <w:color w:val="333333"/>
          <w:sz w:val="18"/>
          <w:szCs w:val="18"/>
        </w:rPr>
        <w:br/>
      </w:r>
      <w:r>
        <w:rPr>
          <w:rStyle w:val="Strong"/>
          <w:rFonts w:ascii="Verdana" w:eastAsiaTheme="majorEastAsia" w:hAnsi="Verdana"/>
          <w:color w:val="333333"/>
          <w:sz w:val="18"/>
          <w:szCs w:val="18"/>
        </w:rPr>
        <w:t>Designation Type:</w:t>
      </w:r>
      <w:r>
        <w:rPr>
          <w:rFonts w:ascii="Verdana" w:hAnsi="Verdana"/>
          <w:color w:val="333333"/>
          <w:sz w:val="18"/>
          <w:szCs w:val="18"/>
          <w:shd w:val="clear" w:color="auto" w:fill="F7F7F7"/>
        </w:rPr>
        <w:t> Listing</w:t>
      </w:r>
      <w:r>
        <w:rPr>
          <w:rFonts w:ascii="Verdana" w:hAnsi="Verdana"/>
          <w:color w:val="333333"/>
          <w:sz w:val="18"/>
          <w:szCs w:val="18"/>
        </w:rPr>
        <w:br/>
      </w:r>
      <w:r>
        <w:rPr>
          <w:rStyle w:val="Strong"/>
          <w:rFonts w:ascii="Verdana" w:eastAsiaTheme="majorEastAsia" w:hAnsi="Verdana"/>
          <w:color w:val="333333"/>
          <w:sz w:val="18"/>
          <w:szCs w:val="18"/>
        </w:rPr>
        <w:t>Grade:</w:t>
      </w:r>
      <w:r>
        <w:rPr>
          <w:rFonts w:ascii="Verdana" w:hAnsi="Verdana"/>
          <w:color w:val="333333"/>
          <w:sz w:val="18"/>
          <w:szCs w:val="18"/>
          <w:shd w:val="clear" w:color="auto" w:fill="F7F7F7"/>
        </w:rPr>
        <w:t> II</w:t>
      </w:r>
      <w:r>
        <w:rPr>
          <w:rFonts w:ascii="Verdana" w:hAnsi="Verdana"/>
          <w:color w:val="333333"/>
          <w:sz w:val="18"/>
          <w:szCs w:val="18"/>
        </w:rPr>
        <w:br/>
      </w:r>
      <w:r>
        <w:rPr>
          <w:rStyle w:val="Strong"/>
          <w:rFonts w:ascii="Verdana" w:eastAsiaTheme="majorEastAsia" w:hAnsi="Verdana"/>
          <w:color w:val="333333"/>
          <w:sz w:val="18"/>
          <w:szCs w:val="18"/>
        </w:rPr>
        <w:t>List UID:</w:t>
      </w:r>
      <w:r>
        <w:rPr>
          <w:rFonts w:ascii="Verdana" w:hAnsi="Verdana"/>
          <w:color w:val="333333"/>
          <w:sz w:val="18"/>
          <w:szCs w:val="18"/>
          <w:shd w:val="clear" w:color="auto" w:fill="F7F7F7"/>
        </w:rPr>
        <w:t> 1159563</w:t>
      </w:r>
    </w:p>
    <w:p w14:paraId="08679DF3" w14:textId="2D1AC682" w:rsidR="00453894" w:rsidRDefault="00453894" w:rsidP="00B067BB">
      <w:pPr>
        <w:pStyle w:val="yiv8372233744msonormal"/>
        <w:rPr>
          <w:rFonts w:ascii="Verdana" w:hAnsi="Verdana"/>
          <w:color w:val="333333"/>
          <w:sz w:val="18"/>
          <w:szCs w:val="18"/>
          <w:shd w:val="clear" w:color="auto" w:fill="F7F7F7"/>
        </w:rPr>
      </w:pPr>
      <w:r>
        <w:rPr>
          <w:rStyle w:val="Strong"/>
          <w:rFonts w:ascii="Verdana" w:eastAsiaTheme="majorEastAsia" w:hAnsi="Verdana"/>
          <w:color w:val="333333"/>
          <w:sz w:val="18"/>
          <w:szCs w:val="18"/>
        </w:rPr>
        <w:t>Name:</w:t>
      </w:r>
      <w:r>
        <w:rPr>
          <w:rFonts w:ascii="Verdana" w:hAnsi="Verdana"/>
          <w:color w:val="333333"/>
          <w:sz w:val="18"/>
          <w:szCs w:val="18"/>
          <w:shd w:val="clear" w:color="auto" w:fill="F7F7F7"/>
        </w:rPr>
        <w:t> CORNISH CROSS APPROX. 6 METRES SOUTH-WEST OF SOUTH PORCH OF CHURCH OF ST MARTIN AND ST MERIADOCUS</w:t>
      </w:r>
      <w:r>
        <w:rPr>
          <w:rFonts w:ascii="Verdana" w:hAnsi="Verdana"/>
          <w:color w:val="333333"/>
          <w:sz w:val="18"/>
          <w:szCs w:val="18"/>
        </w:rPr>
        <w:br/>
      </w:r>
      <w:r>
        <w:rPr>
          <w:rStyle w:val="Strong"/>
          <w:rFonts w:ascii="Verdana" w:eastAsiaTheme="majorEastAsia" w:hAnsi="Verdana"/>
          <w:color w:val="333333"/>
          <w:sz w:val="18"/>
          <w:szCs w:val="18"/>
        </w:rPr>
        <w:t>Designation Type:</w:t>
      </w:r>
      <w:r>
        <w:rPr>
          <w:rFonts w:ascii="Verdana" w:hAnsi="Verdana"/>
          <w:color w:val="333333"/>
          <w:sz w:val="18"/>
          <w:szCs w:val="18"/>
          <w:shd w:val="clear" w:color="auto" w:fill="F7F7F7"/>
        </w:rPr>
        <w:t> Listing</w:t>
      </w:r>
      <w:r>
        <w:rPr>
          <w:rFonts w:ascii="Verdana" w:hAnsi="Verdana"/>
          <w:color w:val="333333"/>
          <w:sz w:val="18"/>
          <w:szCs w:val="18"/>
        </w:rPr>
        <w:br/>
      </w:r>
      <w:r>
        <w:rPr>
          <w:rStyle w:val="Strong"/>
          <w:rFonts w:ascii="Verdana" w:eastAsiaTheme="majorEastAsia" w:hAnsi="Verdana"/>
          <w:color w:val="333333"/>
          <w:sz w:val="18"/>
          <w:szCs w:val="18"/>
        </w:rPr>
        <w:t>Grade:</w:t>
      </w:r>
      <w:r>
        <w:rPr>
          <w:rFonts w:ascii="Verdana" w:hAnsi="Verdana"/>
          <w:color w:val="333333"/>
          <w:sz w:val="18"/>
          <w:szCs w:val="18"/>
          <w:shd w:val="clear" w:color="auto" w:fill="F7F7F7"/>
        </w:rPr>
        <w:t> II</w:t>
      </w:r>
      <w:r>
        <w:rPr>
          <w:rFonts w:ascii="Verdana" w:hAnsi="Verdana"/>
          <w:color w:val="333333"/>
          <w:sz w:val="18"/>
          <w:szCs w:val="18"/>
        </w:rPr>
        <w:br/>
      </w:r>
      <w:r>
        <w:rPr>
          <w:rStyle w:val="Strong"/>
          <w:rFonts w:ascii="Verdana" w:eastAsiaTheme="majorEastAsia" w:hAnsi="Verdana"/>
          <w:color w:val="333333"/>
          <w:sz w:val="18"/>
          <w:szCs w:val="18"/>
        </w:rPr>
        <w:t>List UID:</w:t>
      </w:r>
      <w:r>
        <w:rPr>
          <w:rFonts w:ascii="Verdana" w:hAnsi="Verdana"/>
          <w:color w:val="333333"/>
          <w:sz w:val="18"/>
          <w:szCs w:val="18"/>
          <w:shd w:val="clear" w:color="auto" w:fill="F7F7F7"/>
        </w:rPr>
        <w:t> 1310972</w:t>
      </w:r>
    </w:p>
    <w:p w14:paraId="4CE9EF9B" w14:textId="77777777" w:rsidR="00453894" w:rsidRDefault="00453894" w:rsidP="00B067BB">
      <w:pPr>
        <w:pStyle w:val="yiv8372233744msonormal"/>
        <w:rPr>
          <w:rFonts w:ascii="Zilla Slab Light" w:hAnsi="Zilla Slab Light" w:cs="Arial"/>
          <w:b/>
          <w:bCs/>
        </w:rPr>
      </w:pPr>
    </w:p>
    <w:p w14:paraId="03D08C78" w14:textId="77777777" w:rsidR="00453894" w:rsidRDefault="00453894" w:rsidP="00B067BB">
      <w:pPr>
        <w:pStyle w:val="yiv8372233744msonormal"/>
        <w:rPr>
          <w:rFonts w:ascii="Zilla Slab Light" w:hAnsi="Zilla Slab Light" w:cs="Arial"/>
          <w:b/>
          <w:bCs/>
        </w:rPr>
      </w:pPr>
    </w:p>
    <w:p w14:paraId="48626E91" w14:textId="77777777" w:rsidR="00453894" w:rsidRDefault="00453894" w:rsidP="00B067BB">
      <w:pPr>
        <w:pStyle w:val="yiv8372233744msonormal"/>
        <w:rPr>
          <w:rFonts w:ascii="Zilla Slab Light" w:hAnsi="Zilla Slab Light" w:cs="Arial"/>
          <w:b/>
          <w:bCs/>
        </w:rPr>
      </w:pPr>
    </w:p>
    <w:p w14:paraId="6B6A7F75" w14:textId="77777777" w:rsidR="00453894" w:rsidRDefault="00453894" w:rsidP="00B067BB">
      <w:pPr>
        <w:pStyle w:val="yiv8372233744msonormal"/>
        <w:rPr>
          <w:rFonts w:ascii="Zilla Slab Light" w:hAnsi="Zilla Slab Light" w:cs="Arial"/>
          <w:b/>
          <w:bCs/>
        </w:rPr>
      </w:pPr>
    </w:p>
    <w:p w14:paraId="0953CE47" w14:textId="77777777" w:rsidR="00453894" w:rsidRDefault="00453894" w:rsidP="00B067BB">
      <w:pPr>
        <w:pStyle w:val="yiv8372233744msonormal"/>
        <w:rPr>
          <w:rFonts w:ascii="Zilla Slab Light" w:hAnsi="Zilla Slab Light" w:cs="Arial"/>
          <w:b/>
          <w:bCs/>
        </w:rPr>
      </w:pPr>
    </w:p>
    <w:p w14:paraId="54486CEB" w14:textId="47830B42" w:rsidR="00B067BB" w:rsidRPr="0074420B" w:rsidRDefault="00B067BB" w:rsidP="00B067BB">
      <w:pPr>
        <w:pStyle w:val="yiv8372233744msonormal"/>
        <w:rPr>
          <w:rFonts w:ascii="Zilla Slab Light" w:hAnsi="Zilla Slab Light" w:cs="Arial"/>
          <w:b/>
          <w:bCs/>
        </w:rPr>
      </w:pPr>
      <w:r w:rsidRPr="0074420B">
        <w:rPr>
          <w:rFonts w:ascii="Zilla Slab Light" w:hAnsi="Zilla Slab Light" w:cs="Arial"/>
          <w:b/>
          <w:bCs/>
        </w:rPr>
        <w:lastRenderedPageBreak/>
        <w:t>Plan</w:t>
      </w:r>
      <w:bookmarkEnd w:id="0"/>
      <w:r w:rsidRPr="0074420B">
        <w:rPr>
          <w:rFonts w:ascii="Zilla Slab Light" w:hAnsi="Zilla Slab Light" w:cs="Arial"/>
          <w:b/>
          <w:bCs/>
        </w:rPr>
        <w:t xml:space="preserve"> of existing church </w:t>
      </w:r>
    </w:p>
    <w:p w14:paraId="5E3694A1" w14:textId="01E8A385" w:rsidR="00B067BB" w:rsidRPr="0074420B" w:rsidRDefault="00B067BB" w:rsidP="00B067BB">
      <w:pPr>
        <w:pStyle w:val="yiv8372233744msonormal"/>
        <w:rPr>
          <w:rFonts w:ascii="Zilla Slab Light" w:hAnsi="Zilla Slab Light" w:cs="Arial"/>
        </w:rPr>
      </w:pPr>
      <w:r w:rsidRPr="0074420B">
        <w:rPr>
          <w:rFonts w:ascii="Zilla Slab Light" w:hAnsi="Zilla Slab Light"/>
          <w:noProof/>
        </w:rPr>
        <w:drawing>
          <wp:inline distT="0" distB="0" distL="0" distR="0" wp14:anchorId="249A4701" wp14:editId="11528925">
            <wp:extent cx="4333461" cy="3348360"/>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6346" cy="3389223"/>
                    </a:xfrm>
                    <a:prstGeom prst="rect">
                      <a:avLst/>
                    </a:prstGeom>
                    <a:noFill/>
                    <a:ln>
                      <a:noFill/>
                    </a:ln>
                  </pic:spPr>
                </pic:pic>
              </a:graphicData>
            </a:graphic>
          </wp:inline>
        </w:drawing>
      </w:r>
    </w:p>
    <w:p w14:paraId="6D62A218" w14:textId="66F18ED0" w:rsidR="0023620E" w:rsidRDefault="0023620E" w:rsidP="0023620E">
      <w:pPr>
        <w:rPr>
          <w:rFonts w:ascii="Zilla Slab Light" w:hAnsi="Zilla Slab Light" w:cs="Arial"/>
          <w:i/>
          <w:sz w:val="20"/>
          <w:szCs w:val="20"/>
        </w:rPr>
      </w:pPr>
      <w:r w:rsidRPr="0074420B">
        <w:rPr>
          <w:rFonts w:ascii="Zilla Slab Light" w:hAnsi="Zilla Slab Light" w:cs="Arial"/>
          <w:b/>
          <w:bCs/>
          <w:i/>
          <w:sz w:val="20"/>
          <w:szCs w:val="20"/>
        </w:rPr>
        <w:t>Map</w:t>
      </w:r>
      <w:r w:rsidRPr="0074420B">
        <w:rPr>
          <w:rFonts w:ascii="Zilla Slab Light" w:hAnsi="Zilla Slab Light" w:cs="Arial"/>
          <w:i/>
          <w:sz w:val="20"/>
          <w:szCs w:val="20"/>
        </w:rPr>
        <w:t xml:space="preserve"> to demonstrate the orientation of the church, doors and r</w:t>
      </w:r>
      <w:r w:rsidR="00393B83">
        <w:rPr>
          <w:rFonts w:ascii="Zilla Slab Light" w:hAnsi="Zilla Slab Light" w:cs="Arial"/>
          <w:i/>
          <w:sz w:val="20"/>
          <w:szCs w:val="20"/>
        </w:rPr>
        <w:t xml:space="preserve">elationship to Church Street. </w:t>
      </w:r>
    </w:p>
    <w:p w14:paraId="2B7D6ADC" w14:textId="725C6435" w:rsidR="00393B83" w:rsidRDefault="00393B83" w:rsidP="0023620E">
      <w:pPr>
        <w:rPr>
          <w:rFonts w:ascii="Zilla Slab Light" w:hAnsi="Zilla Slab Light" w:cs="Arial"/>
          <w:i/>
          <w:sz w:val="20"/>
          <w:szCs w:val="20"/>
        </w:rPr>
      </w:pPr>
      <w:r>
        <w:rPr>
          <w:rFonts w:ascii="Zilla Slab Light" w:hAnsi="Zilla Slab Light" w:cs="Arial"/>
          <w:i/>
          <w:noProof/>
          <w:sz w:val="20"/>
          <w:szCs w:val="20"/>
          <w:lang w:eastAsia="en-GB"/>
        </w:rPr>
        <w:drawing>
          <wp:inline distT="0" distB="0" distL="0" distR="0" wp14:anchorId="5D7D344C" wp14:editId="0B9D0353">
            <wp:extent cx="4338887" cy="3784821"/>
            <wp:effectExtent l="0" t="0" r="508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ockplan1.png"/>
                    <pic:cNvPicPr/>
                  </pic:nvPicPr>
                  <pic:blipFill>
                    <a:blip r:embed="rId11">
                      <a:extLst>
                        <a:ext uri="{28A0092B-C50C-407E-A947-70E740481C1C}">
                          <a14:useLocalDpi xmlns:a14="http://schemas.microsoft.com/office/drawing/2010/main" val="0"/>
                        </a:ext>
                      </a:extLst>
                    </a:blip>
                    <a:stretch>
                      <a:fillRect/>
                    </a:stretch>
                  </pic:blipFill>
                  <pic:spPr>
                    <a:xfrm>
                      <a:off x="0" y="0"/>
                      <a:ext cx="4351379" cy="3795717"/>
                    </a:xfrm>
                    <a:prstGeom prst="rect">
                      <a:avLst/>
                    </a:prstGeom>
                  </pic:spPr>
                </pic:pic>
              </a:graphicData>
            </a:graphic>
          </wp:inline>
        </w:drawing>
      </w:r>
    </w:p>
    <w:p w14:paraId="2B853E9E" w14:textId="77777777" w:rsidR="00CE5A15" w:rsidRDefault="00CE5A15" w:rsidP="00B70908">
      <w:pPr>
        <w:pStyle w:val="yiv8372233744msonormal"/>
        <w:rPr>
          <w:rFonts w:ascii="Zilla Slab Light" w:hAnsi="Zilla Slab Light" w:cs="Arial"/>
          <w:b/>
          <w:bCs/>
        </w:rPr>
      </w:pPr>
    </w:p>
    <w:p w14:paraId="7DE2B46F" w14:textId="38076542" w:rsidR="00B067BB" w:rsidRPr="0074420B" w:rsidRDefault="00B70908" w:rsidP="00B70908">
      <w:pPr>
        <w:pStyle w:val="yiv8372233744msonormal"/>
        <w:rPr>
          <w:rFonts w:ascii="Zilla Slab Light" w:hAnsi="Zilla Slab Light"/>
        </w:rPr>
      </w:pPr>
      <w:r w:rsidRPr="0074420B">
        <w:rPr>
          <w:rFonts w:ascii="Zilla Slab Light" w:hAnsi="Zilla Slab Light" w:cs="Arial"/>
          <w:b/>
          <w:bCs/>
        </w:rPr>
        <w:t>Photos of existing doors.</w:t>
      </w:r>
    </w:p>
    <w:p w14:paraId="700B9627" w14:textId="4104F901" w:rsidR="00B067BB" w:rsidRPr="0074420B" w:rsidRDefault="00B70908">
      <w:pPr>
        <w:rPr>
          <w:rFonts w:ascii="Zilla Slab Light" w:hAnsi="Zilla Slab Light"/>
        </w:rPr>
      </w:pPr>
      <w:r w:rsidRPr="0074420B">
        <w:rPr>
          <w:rFonts w:ascii="Zilla Slab Light" w:hAnsi="Zilla Slab Light"/>
          <w:noProof/>
          <w:lang w:eastAsia="en-GB"/>
        </w:rPr>
        <w:drawing>
          <wp:inline distT="0" distB="0" distL="0" distR="0" wp14:anchorId="1F2B1CB5" wp14:editId="05CD33D9">
            <wp:extent cx="1400175" cy="14001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00175" cy="1400175"/>
                    </a:xfrm>
                    <a:prstGeom prst="rect">
                      <a:avLst/>
                    </a:prstGeom>
                  </pic:spPr>
                </pic:pic>
              </a:graphicData>
            </a:graphic>
          </wp:inline>
        </w:drawing>
      </w:r>
      <w:r w:rsidRPr="0074420B">
        <w:rPr>
          <w:rFonts w:ascii="Zilla Slab Light" w:hAnsi="Zilla Slab Light"/>
        </w:rPr>
        <w:t xml:space="preserve">                         </w:t>
      </w:r>
      <w:r w:rsidRPr="0074420B">
        <w:rPr>
          <w:rFonts w:ascii="Zilla Slab Light" w:hAnsi="Zilla Slab Light"/>
          <w:noProof/>
          <w:lang w:eastAsia="en-GB"/>
        </w:rPr>
        <w:drawing>
          <wp:inline distT="0" distB="0" distL="0" distR="0" wp14:anchorId="7CA4589F" wp14:editId="4E00A4FD">
            <wp:extent cx="1198787" cy="1600442"/>
            <wp:effectExtent l="0" t="0" r="1905" b="0"/>
            <wp:docPr id="22" name="Picture 22" descr="St Martin and St Meriodoc Churchyard Ceme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Martin and St Meriodoc Churchyard Cemete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587" cy="1678942"/>
                    </a:xfrm>
                    <a:prstGeom prst="rect">
                      <a:avLst/>
                    </a:prstGeom>
                    <a:noFill/>
                    <a:ln>
                      <a:noFill/>
                    </a:ln>
                  </pic:spPr>
                </pic:pic>
              </a:graphicData>
            </a:graphic>
          </wp:inline>
        </w:drawing>
      </w:r>
    </w:p>
    <w:p w14:paraId="55D2BE6D" w14:textId="77777777" w:rsidR="007207D1" w:rsidRPr="0074420B" w:rsidRDefault="00B70908">
      <w:pPr>
        <w:rPr>
          <w:rFonts w:ascii="Zilla Slab Light" w:hAnsi="Zilla Slab Light"/>
        </w:rPr>
      </w:pPr>
      <w:r w:rsidRPr="0074420B">
        <w:rPr>
          <w:rFonts w:ascii="Zilla Slab Light" w:hAnsi="Zilla Slab Light"/>
        </w:rPr>
        <w:t>North Door</w:t>
      </w:r>
      <w:r w:rsidRPr="0074420B">
        <w:rPr>
          <w:rFonts w:ascii="Zilla Slab Light" w:hAnsi="Zilla Slab Light"/>
        </w:rPr>
        <w:tab/>
      </w:r>
      <w:r w:rsidRPr="0074420B">
        <w:rPr>
          <w:rFonts w:ascii="Zilla Slab Light" w:hAnsi="Zilla Slab Light"/>
        </w:rPr>
        <w:tab/>
      </w:r>
      <w:r w:rsidRPr="0074420B">
        <w:rPr>
          <w:rFonts w:ascii="Zilla Slab Light" w:hAnsi="Zilla Slab Light"/>
        </w:rPr>
        <w:tab/>
      </w:r>
      <w:r w:rsidRPr="0074420B">
        <w:rPr>
          <w:rFonts w:ascii="Zilla Slab Light" w:hAnsi="Zilla Slab Light"/>
        </w:rPr>
        <w:tab/>
        <w:t>Tower door</w:t>
      </w:r>
    </w:p>
    <w:p w14:paraId="43073FA9" w14:textId="477CA268" w:rsidR="00B067BB" w:rsidRDefault="007207D1">
      <w:pPr>
        <w:rPr>
          <w:rFonts w:ascii="Zilla Slab Light" w:hAnsi="Zilla Slab Light" w:cs="Arial"/>
          <w:b/>
          <w:sz w:val="24"/>
          <w:szCs w:val="24"/>
        </w:rPr>
      </w:pPr>
      <w:r w:rsidRPr="0074420B">
        <w:rPr>
          <w:rFonts w:ascii="Zilla Slab Light" w:hAnsi="Zilla Slab Light" w:cs="Arial"/>
          <w:b/>
          <w:sz w:val="24"/>
          <w:szCs w:val="24"/>
        </w:rPr>
        <w:t>The entrance &amp; Accessibility</w:t>
      </w:r>
    </w:p>
    <w:p w14:paraId="136F5C0E" w14:textId="10B59726" w:rsidR="00D9208B" w:rsidRPr="00D9208B" w:rsidRDefault="0088717F">
      <w:pPr>
        <w:rPr>
          <w:rFonts w:ascii="Zilla Slab Light" w:hAnsi="Zilla Slab Light" w:cs="Arial"/>
          <w:sz w:val="24"/>
          <w:szCs w:val="24"/>
        </w:rPr>
      </w:pPr>
      <w:r>
        <w:rPr>
          <w:rFonts w:ascii="Zilla Slab Light" w:hAnsi="Zilla Slab Light" w:cs="Arial"/>
          <w:sz w:val="24"/>
          <w:szCs w:val="24"/>
        </w:rPr>
        <w:t>For</w:t>
      </w:r>
      <w:r w:rsidR="00D9208B" w:rsidRPr="00D9208B">
        <w:rPr>
          <w:rFonts w:ascii="Zilla Slab Light" w:hAnsi="Zilla Slab Light" w:cs="Arial"/>
          <w:sz w:val="24"/>
          <w:szCs w:val="24"/>
        </w:rPr>
        <w:t xml:space="preserve"> access</w:t>
      </w:r>
      <w:r>
        <w:rPr>
          <w:rFonts w:ascii="Zilla Slab Light" w:hAnsi="Zilla Slab Light" w:cs="Arial"/>
          <w:sz w:val="24"/>
          <w:szCs w:val="24"/>
        </w:rPr>
        <w:t xml:space="preserve"> we presently use the west</w:t>
      </w:r>
      <w:r w:rsidR="00D9208B" w:rsidRPr="00D9208B">
        <w:rPr>
          <w:rFonts w:ascii="Zilla Slab Light" w:hAnsi="Zilla Slab Light" w:cs="Arial"/>
          <w:sz w:val="24"/>
          <w:szCs w:val="24"/>
        </w:rPr>
        <w:t xml:space="preserve"> door</w:t>
      </w:r>
      <w:r>
        <w:rPr>
          <w:rFonts w:ascii="Zilla Slab Light" w:hAnsi="Zilla Slab Light" w:cs="Arial"/>
          <w:sz w:val="24"/>
          <w:szCs w:val="24"/>
        </w:rPr>
        <w:t xml:space="preserve"> which</w:t>
      </w:r>
      <w:r w:rsidR="00D9208B" w:rsidRPr="00D9208B">
        <w:rPr>
          <w:rFonts w:ascii="Zilla Slab Light" w:hAnsi="Zilla Slab Light" w:cs="Arial"/>
          <w:sz w:val="24"/>
          <w:szCs w:val="24"/>
        </w:rPr>
        <w:t xml:space="preserve"> is tucked around the corner</w:t>
      </w:r>
      <w:r>
        <w:rPr>
          <w:rFonts w:ascii="Zilla Slab Light" w:hAnsi="Zilla Slab Light" w:cs="Arial"/>
          <w:sz w:val="24"/>
          <w:szCs w:val="24"/>
        </w:rPr>
        <w:t xml:space="preserve"> near the church hall.  It is</w:t>
      </w:r>
      <w:r w:rsidR="00D9208B" w:rsidRPr="00D9208B">
        <w:rPr>
          <w:rFonts w:ascii="Zilla Slab Light" w:hAnsi="Zilla Slab Light" w:cs="Arial"/>
          <w:sz w:val="24"/>
          <w:szCs w:val="24"/>
        </w:rPr>
        <w:t xml:space="preserve"> not visible from the main thoroughfare and does not reflect the importance </w:t>
      </w:r>
      <w:r>
        <w:rPr>
          <w:rFonts w:ascii="Zilla Slab Light" w:hAnsi="Zilla Slab Light" w:cs="Arial"/>
          <w:sz w:val="24"/>
          <w:szCs w:val="24"/>
        </w:rPr>
        <w:t xml:space="preserve">and architectural significance </w:t>
      </w:r>
      <w:r w:rsidR="00D9208B" w:rsidRPr="00D9208B">
        <w:rPr>
          <w:rFonts w:ascii="Zilla Slab Light" w:hAnsi="Zilla Slab Light" w:cs="Arial"/>
          <w:sz w:val="24"/>
          <w:szCs w:val="24"/>
        </w:rPr>
        <w:t>of this</w:t>
      </w:r>
      <w:r>
        <w:rPr>
          <w:rFonts w:ascii="Zilla Slab Light" w:hAnsi="Zilla Slab Light" w:cs="Arial"/>
          <w:sz w:val="24"/>
          <w:szCs w:val="24"/>
        </w:rPr>
        <w:t xml:space="preserve"> Grade 1 listed</w:t>
      </w:r>
      <w:r w:rsidR="00D9208B" w:rsidRPr="00D9208B">
        <w:rPr>
          <w:rFonts w:ascii="Zilla Slab Light" w:hAnsi="Zilla Slab Light" w:cs="Arial"/>
          <w:sz w:val="24"/>
          <w:szCs w:val="24"/>
        </w:rPr>
        <w:t xml:space="preserve"> building.</w:t>
      </w:r>
    </w:p>
    <w:p w14:paraId="2F5FE8A9" w14:textId="16FBD282" w:rsidR="007207D1" w:rsidRPr="0074420B" w:rsidRDefault="007207D1">
      <w:pPr>
        <w:rPr>
          <w:rFonts w:ascii="Zilla Slab Light" w:hAnsi="Zilla Slab Light"/>
          <w:b/>
        </w:rPr>
      </w:pPr>
      <w:r w:rsidRPr="0074420B">
        <w:rPr>
          <w:rFonts w:ascii="Zilla Slab Light" w:hAnsi="Zilla Slab Light" w:cs="Arial"/>
          <w:b/>
          <w:sz w:val="24"/>
          <w:szCs w:val="24"/>
        </w:rPr>
        <w:t>The Tower Door</w:t>
      </w:r>
    </w:p>
    <w:p w14:paraId="1DC7632E" w14:textId="2DCC4290" w:rsidR="0074420B" w:rsidRDefault="00D90A7D">
      <w:pPr>
        <w:rPr>
          <w:rFonts w:ascii="Zilla Slab Light" w:hAnsi="Zilla Slab Light" w:cs="Arial"/>
          <w:b/>
          <w:sz w:val="24"/>
          <w:szCs w:val="24"/>
        </w:rPr>
      </w:pPr>
      <w:r w:rsidRPr="0074420B">
        <w:rPr>
          <w:rFonts w:ascii="Zilla Slab Light" w:hAnsi="Zilla Slab Light" w:cs="Arial"/>
          <w:sz w:val="24"/>
          <w:szCs w:val="24"/>
        </w:rPr>
        <w:t xml:space="preserve">The Tower door is </w:t>
      </w:r>
      <w:r w:rsidR="007207D1" w:rsidRPr="0074420B">
        <w:rPr>
          <w:rFonts w:ascii="Zilla Slab Light" w:hAnsi="Zilla Slab Light" w:cs="Arial"/>
          <w:sz w:val="24"/>
          <w:szCs w:val="24"/>
        </w:rPr>
        <w:t xml:space="preserve">visible form Church </w:t>
      </w:r>
      <w:r w:rsidR="0021456E" w:rsidRPr="0074420B">
        <w:rPr>
          <w:rFonts w:ascii="Zilla Slab Light" w:hAnsi="Zilla Slab Light" w:cs="Arial"/>
          <w:sz w:val="24"/>
          <w:szCs w:val="24"/>
        </w:rPr>
        <w:t>Street</w:t>
      </w:r>
      <w:r w:rsidR="007207D1" w:rsidRPr="0074420B">
        <w:rPr>
          <w:rFonts w:ascii="Zilla Slab Light" w:hAnsi="Zilla Slab Light" w:cs="Arial"/>
          <w:sz w:val="24"/>
          <w:szCs w:val="24"/>
        </w:rPr>
        <w:t xml:space="preserve"> </w:t>
      </w:r>
      <w:r w:rsidR="00AF5A0F" w:rsidRPr="0074420B">
        <w:rPr>
          <w:rFonts w:ascii="Zilla Slab Light" w:hAnsi="Zilla Slab Light" w:cs="Arial"/>
          <w:sz w:val="24"/>
          <w:szCs w:val="24"/>
        </w:rPr>
        <w:t xml:space="preserve">and </w:t>
      </w:r>
      <w:r w:rsidR="007207D1" w:rsidRPr="0074420B">
        <w:rPr>
          <w:rFonts w:ascii="Zilla Slab Light" w:hAnsi="Zilla Slab Light" w:cs="Arial"/>
          <w:sz w:val="24"/>
          <w:szCs w:val="24"/>
        </w:rPr>
        <w:t>is presently used for weddings</w:t>
      </w:r>
      <w:r w:rsidR="007E3CFE" w:rsidRPr="0074420B">
        <w:rPr>
          <w:rFonts w:ascii="Zilla Slab Light" w:hAnsi="Zilla Slab Light" w:cs="Arial"/>
          <w:sz w:val="24"/>
          <w:szCs w:val="24"/>
        </w:rPr>
        <w:t>.  When entering through the tower door you access the church via the central aisle, celebrating the grandeur and beauty of the church.</w:t>
      </w:r>
      <w:r w:rsidR="004D6B08" w:rsidRPr="0074420B">
        <w:rPr>
          <w:rFonts w:ascii="Zilla Slab Light" w:hAnsi="Zilla Slab Light" w:cs="Arial"/>
          <w:sz w:val="24"/>
          <w:szCs w:val="24"/>
        </w:rPr>
        <w:t xml:space="preserve">  The present opening is wide eno</w:t>
      </w:r>
      <w:r w:rsidR="00AE458D">
        <w:rPr>
          <w:rFonts w:ascii="Zilla Slab Light" w:hAnsi="Zilla Slab Light" w:cs="Arial"/>
          <w:sz w:val="24"/>
          <w:szCs w:val="24"/>
        </w:rPr>
        <w:t>ugh to allow wheel chair access.  For all of these reasons the church will be returning to using the tower door as the main entrance.</w:t>
      </w:r>
    </w:p>
    <w:p w14:paraId="47134D08" w14:textId="7C5B2E2C" w:rsidR="00AF5A0F" w:rsidRPr="0074420B" w:rsidRDefault="00AF5A0F">
      <w:pPr>
        <w:rPr>
          <w:rFonts w:ascii="Zilla Slab Light" w:hAnsi="Zilla Slab Light" w:cs="Arial"/>
          <w:b/>
          <w:sz w:val="24"/>
          <w:szCs w:val="24"/>
        </w:rPr>
      </w:pPr>
      <w:r w:rsidRPr="0074420B">
        <w:rPr>
          <w:rFonts w:ascii="Zilla Slab Light" w:hAnsi="Zilla Slab Light" w:cs="Arial"/>
          <w:b/>
          <w:sz w:val="24"/>
          <w:szCs w:val="24"/>
        </w:rPr>
        <w:t>To light the way</w:t>
      </w:r>
      <w:r w:rsidR="00DB0C0F" w:rsidRPr="0074420B">
        <w:rPr>
          <w:rFonts w:ascii="Zilla Slab Light" w:hAnsi="Zilla Slab Light" w:cs="Arial"/>
          <w:b/>
          <w:sz w:val="24"/>
          <w:szCs w:val="24"/>
        </w:rPr>
        <w:t>.</w:t>
      </w:r>
    </w:p>
    <w:p w14:paraId="0026D49E" w14:textId="6BB2E354" w:rsidR="00AF5A0F" w:rsidRPr="0074420B" w:rsidRDefault="00AF5A0F">
      <w:pPr>
        <w:rPr>
          <w:rFonts w:ascii="Zilla Slab Light" w:hAnsi="Zilla Slab Light" w:cs="Arial"/>
          <w:sz w:val="24"/>
          <w:szCs w:val="24"/>
        </w:rPr>
      </w:pPr>
      <w:r w:rsidRPr="0074420B">
        <w:rPr>
          <w:rFonts w:ascii="Zilla Slab Light" w:hAnsi="Zilla Slab Light" w:cs="Arial"/>
          <w:sz w:val="24"/>
          <w:szCs w:val="24"/>
        </w:rPr>
        <w:t>To light the church so it becomes a beacon for the people of Camborne.  Not only would we light the church to</w:t>
      </w:r>
      <w:r w:rsidR="00AD24D6" w:rsidRPr="0074420B">
        <w:rPr>
          <w:rFonts w:ascii="Zilla Slab Light" w:hAnsi="Zilla Slab Light" w:cs="Arial"/>
          <w:sz w:val="24"/>
          <w:szCs w:val="24"/>
        </w:rPr>
        <w:t xml:space="preserve">, </w:t>
      </w:r>
      <w:r w:rsidR="00D9208B">
        <w:rPr>
          <w:rFonts w:ascii="Zilla Slab Light" w:hAnsi="Zilla Slab Light" w:cs="Arial"/>
          <w:sz w:val="24"/>
          <w:szCs w:val="24"/>
        </w:rPr>
        <w:t>encourage the community to come back into the church</w:t>
      </w:r>
      <w:r w:rsidRPr="0074420B">
        <w:rPr>
          <w:rFonts w:ascii="Zilla Slab Light" w:hAnsi="Zilla Slab Light" w:cs="Arial"/>
          <w:sz w:val="24"/>
          <w:szCs w:val="24"/>
        </w:rPr>
        <w:t xml:space="preserve">, but the colours of the lights can be changed to acknowledge important </w:t>
      </w:r>
      <w:r w:rsidR="0088717F">
        <w:rPr>
          <w:rFonts w:ascii="Zilla Slab Light" w:hAnsi="Zilla Slab Light" w:cs="Arial"/>
          <w:sz w:val="24"/>
          <w:szCs w:val="24"/>
        </w:rPr>
        <w:t xml:space="preserve">secular and non-secular </w:t>
      </w:r>
      <w:r w:rsidRPr="0074420B">
        <w:rPr>
          <w:rFonts w:ascii="Zilla Slab Light" w:hAnsi="Zilla Slab Light" w:cs="Arial"/>
          <w:sz w:val="24"/>
          <w:szCs w:val="24"/>
        </w:rPr>
        <w:t xml:space="preserve">events; </w:t>
      </w:r>
    </w:p>
    <w:p w14:paraId="541B663C" w14:textId="562E2035" w:rsidR="00AF5A0F" w:rsidRPr="0074420B" w:rsidRDefault="00AF5A0F" w:rsidP="00AF5A0F">
      <w:pPr>
        <w:pStyle w:val="ListParagraph"/>
        <w:numPr>
          <w:ilvl w:val="0"/>
          <w:numId w:val="6"/>
        </w:numPr>
        <w:rPr>
          <w:rFonts w:ascii="Zilla Slab Light" w:hAnsi="Zilla Slab Light" w:cs="Arial"/>
          <w:sz w:val="24"/>
          <w:szCs w:val="24"/>
        </w:rPr>
      </w:pPr>
      <w:r w:rsidRPr="0074420B">
        <w:rPr>
          <w:rFonts w:ascii="Zilla Slab Light" w:hAnsi="Zilla Slab Light" w:cs="Arial"/>
          <w:sz w:val="24"/>
          <w:szCs w:val="24"/>
        </w:rPr>
        <w:t>Purple for Le</w:t>
      </w:r>
      <w:r w:rsidR="00D90A7D" w:rsidRPr="0074420B">
        <w:rPr>
          <w:rFonts w:ascii="Zilla Slab Light" w:hAnsi="Zilla Slab Light" w:cs="Arial"/>
          <w:sz w:val="24"/>
          <w:szCs w:val="24"/>
        </w:rPr>
        <w:t>n</w:t>
      </w:r>
      <w:r w:rsidRPr="0074420B">
        <w:rPr>
          <w:rFonts w:ascii="Zilla Slab Light" w:hAnsi="Zilla Slab Light" w:cs="Arial"/>
          <w:sz w:val="24"/>
          <w:szCs w:val="24"/>
        </w:rPr>
        <w:t xml:space="preserve">t </w:t>
      </w:r>
      <w:r w:rsidR="00D90A7D" w:rsidRPr="0074420B">
        <w:rPr>
          <w:rFonts w:ascii="Zilla Slab Light" w:hAnsi="Zilla Slab Light" w:cs="Arial"/>
          <w:sz w:val="24"/>
          <w:szCs w:val="24"/>
        </w:rPr>
        <w:t>or</w:t>
      </w:r>
      <w:r w:rsidRPr="0074420B">
        <w:rPr>
          <w:rFonts w:ascii="Zilla Slab Light" w:hAnsi="Zilla Slab Light" w:cs="Arial"/>
          <w:sz w:val="24"/>
          <w:szCs w:val="24"/>
        </w:rPr>
        <w:t xml:space="preserve"> Advent</w:t>
      </w:r>
    </w:p>
    <w:p w14:paraId="55EE9B95" w14:textId="64DA94EB" w:rsidR="00AF5A0F" w:rsidRPr="0074420B" w:rsidRDefault="00E82582" w:rsidP="00AF5A0F">
      <w:pPr>
        <w:pStyle w:val="ListParagraph"/>
        <w:numPr>
          <w:ilvl w:val="0"/>
          <w:numId w:val="6"/>
        </w:numPr>
        <w:rPr>
          <w:rFonts w:ascii="Zilla Slab Light" w:hAnsi="Zilla Slab Light" w:cs="Arial"/>
          <w:sz w:val="24"/>
          <w:szCs w:val="24"/>
        </w:rPr>
      </w:pPr>
      <w:r w:rsidRPr="0074420B">
        <w:rPr>
          <w:rFonts w:ascii="Zilla Slab Light" w:hAnsi="Zilla Slab Light" w:cs="Arial"/>
          <w:sz w:val="24"/>
          <w:szCs w:val="24"/>
        </w:rPr>
        <w:t>Green for ordinary times</w:t>
      </w:r>
    </w:p>
    <w:p w14:paraId="233481A0" w14:textId="5C6BE555" w:rsidR="00AF5A0F" w:rsidRDefault="00AF5A0F" w:rsidP="00AF5A0F">
      <w:pPr>
        <w:pStyle w:val="ListParagraph"/>
        <w:numPr>
          <w:ilvl w:val="0"/>
          <w:numId w:val="6"/>
        </w:numPr>
        <w:rPr>
          <w:rFonts w:ascii="Zilla Slab Light" w:hAnsi="Zilla Slab Light" w:cs="Arial"/>
          <w:sz w:val="24"/>
          <w:szCs w:val="24"/>
        </w:rPr>
      </w:pPr>
      <w:r w:rsidRPr="0074420B">
        <w:rPr>
          <w:rFonts w:ascii="Zilla Slab Light" w:hAnsi="Zilla Slab Light" w:cs="Arial"/>
          <w:sz w:val="24"/>
          <w:szCs w:val="24"/>
        </w:rPr>
        <w:t>Pink for breast cancer</w:t>
      </w:r>
    </w:p>
    <w:p w14:paraId="3249D5A8" w14:textId="3AED020F" w:rsidR="00AE458D" w:rsidRDefault="00AE458D" w:rsidP="00AF5A0F">
      <w:pPr>
        <w:pStyle w:val="ListParagraph"/>
        <w:numPr>
          <w:ilvl w:val="0"/>
          <w:numId w:val="6"/>
        </w:numPr>
        <w:rPr>
          <w:rFonts w:ascii="Zilla Slab Light" w:hAnsi="Zilla Slab Light" w:cs="Arial"/>
          <w:sz w:val="24"/>
          <w:szCs w:val="24"/>
        </w:rPr>
      </w:pPr>
      <w:r>
        <w:rPr>
          <w:rFonts w:ascii="Zilla Slab Light" w:hAnsi="Zilla Slab Light" w:cs="Arial"/>
          <w:sz w:val="24"/>
          <w:szCs w:val="24"/>
        </w:rPr>
        <w:t>Trevithick day or other town celebrations</w:t>
      </w:r>
    </w:p>
    <w:p w14:paraId="3174C880" w14:textId="5C1BBC92" w:rsidR="00AE458D" w:rsidRPr="0074420B" w:rsidRDefault="00AE458D" w:rsidP="00AF5A0F">
      <w:pPr>
        <w:pStyle w:val="ListParagraph"/>
        <w:numPr>
          <w:ilvl w:val="0"/>
          <w:numId w:val="6"/>
        </w:numPr>
        <w:rPr>
          <w:rFonts w:ascii="Zilla Slab Light" w:hAnsi="Zilla Slab Light" w:cs="Arial"/>
          <w:sz w:val="24"/>
          <w:szCs w:val="24"/>
        </w:rPr>
      </w:pPr>
      <w:r>
        <w:rPr>
          <w:rFonts w:ascii="Zilla Slab Light" w:hAnsi="Zilla Slab Light" w:cs="Arial"/>
          <w:sz w:val="24"/>
          <w:szCs w:val="24"/>
        </w:rPr>
        <w:t>To compliment Christmas lights</w:t>
      </w:r>
    </w:p>
    <w:p w14:paraId="21AC25B2" w14:textId="102263A9" w:rsidR="00B067BB" w:rsidRDefault="00D9208B">
      <w:pPr>
        <w:rPr>
          <w:rFonts w:ascii="Zilla Slab Light" w:hAnsi="Zilla Slab Light" w:cs="Arial"/>
          <w:sz w:val="24"/>
          <w:szCs w:val="24"/>
        </w:rPr>
      </w:pPr>
      <w:r>
        <w:rPr>
          <w:rFonts w:ascii="Zilla Slab Light" w:hAnsi="Zilla Slab Light" w:cs="Arial"/>
          <w:sz w:val="24"/>
          <w:szCs w:val="24"/>
        </w:rPr>
        <w:t xml:space="preserve">We would like this beautiful Grade 1 church to become a beacon for the town.  </w:t>
      </w:r>
      <w:r w:rsidR="00E82582" w:rsidRPr="0074420B">
        <w:rPr>
          <w:rFonts w:ascii="Zilla Slab Light" w:hAnsi="Zilla Slab Light" w:cs="Arial"/>
          <w:sz w:val="24"/>
          <w:szCs w:val="24"/>
        </w:rPr>
        <w:t xml:space="preserve">In the way that many places use prominent buildings to reflect the interest of the community it serves e.g. St Michael’s Mount or many churches or cathedrals.  </w:t>
      </w:r>
      <w:r w:rsidR="007E3CFE" w:rsidRPr="0074420B">
        <w:rPr>
          <w:rFonts w:ascii="Zilla Slab Light" w:hAnsi="Zilla Slab Light" w:cs="Arial"/>
          <w:sz w:val="24"/>
          <w:szCs w:val="24"/>
        </w:rPr>
        <w:t xml:space="preserve">Below are some examples of beautifully </w:t>
      </w:r>
      <w:r w:rsidR="00E82582" w:rsidRPr="0074420B">
        <w:rPr>
          <w:rFonts w:ascii="Zilla Slab Light" w:hAnsi="Zilla Slab Light" w:cs="Arial"/>
          <w:sz w:val="24"/>
          <w:szCs w:val="24"/>
        </w:rPr>
        <w:t>lit churches</w:t>
      </w:r>
      <w:r w:rsidR="008B0636" w:rsidRPr="0074420B">
        <w:rPr>
          <w:rFonts w:ascii="Zilla Slab Light" w:hAnsi="Zilla Slab Light" w:cs="Arial"/>
          <w:sz w:val="24"/>
          <w:szCs w:val="24"/>
        </w:rPr>
        <w:t>.</w:t>
      </w:r>
      <w:r w:rsidR="004D6B08" w:rsidRPr="0074420B">
        <w:rPr>
          <w:rFonts w:ascii="Zilla Slab Light" w:hAnsi="Zilla Slab Light" w:cs="Arial"/>
          <w:sz w:val="24"/>
          <w:szCs w:val="24"/>
        </w:rPr>
        <w:t xml:space="preserve">  </w:t>
      </w:r>
    </w:p>
    <w:p w14:paraId="1255F99A" w14:textId="3BCEF418" w:rsidR="00AE458D" w:rsidRPr="0074420B" w:rsidRDefault="00AE458D">
      <w:pPr>
        <w:rPr>
          <w:rFonts w:ascii="Zilla Slab Light" w:hAnsi="Zilla Slab Light" w:cs="Arial"/>
          <w:sz w:val="24"/>
          <w:szCs w:val="24"/>
        </w:rPr>
      </w:pPr>
      <w:r>
        <w:rPr>
          <w:rFonts w:ascii="Zilla Slab Light" w:hAnsi="Zilla Slab Light" w:cs="Arial"/>
          <w:sz w:val="24"/>
          <w:szCs w:val="24"/>
        </w:rPr>
        <w:t xml:space="preserve">  </w:t>
      </w:r>
    </w:p>
    <w:p w14:paraId="1CF30EFE" w14:textId="76E291D9" w:rsidR="008B0636" w:rsidRPr="0074420B" w:rsidRDefault="008B0636">
      <w:pPr>
        <w:rPr>
          <w:rFonts w:ascii="Zilla Slab Light" w:hAnsi="Zilla Slab Light"/>
        </w:rPr>
      </w:pPr>
      <w:r w:rsidRPr="0074420B">
        <w:rPr>
          <w:rFonts w:ascii="Zilla Slab Light" w:hAnsi="Zilla Slab Light"/>
          <w:noProof/>
          <w:lang w:eastAsia="en-GB"/>
        </w:rPr>
        <w:drawing>
          <wp:inline distT="0" distB="0" distL="0" distR="0" wp14:anchorId="5925BD56" wp14:editId="4A3D30E2">
            <wp:extent cx="2016339" cy="1403497"/>
            <wp:effectExtent l="0" t="0" r="3175" b="6350"/>
            <wp:docPr id="208" name="Picture 208" descr="St Lukes Church, Liverpool | Pharos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 Lukes Church, Liverpool | Pharos Control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3904" cy="1415723"/>
                    </a:xfrm>
                    <a:prstGeom prst="rect">
                      <a:avLst/>
                    </a:prstGeom>
                    <a:noFill/>
                    <a:ln>
                      <a:noFill/>
                    </a:ln>
                  </pic:spPr>
                </pic:pic>
              </a:graphicData>
            </a:graphic>
          </wp:inline>
        </w:drawing>
      </w:r>
      <w:r w:rsidRPr="0074420B">
        <w:rPr>
          <w:rFonts w:ascii="Zilla Slab Light" w:hAnsi="Zilla Slab Light"/>
        </w:rPr>
        <w:t xml:space="preserve">              </w:t>
      </w:r>
      <w:r w:rsidRPr="0074420B">
        <w:rPr>
          <w:rFonts w:ascii="Zilla Slab Light" w:hAnsi="Zilla Slab Light"/>
          <w:noProof/>
          <w:lang w:eastAsia="en-GB"/>
        </w:rPr>
        <w:drawing>
          <wp:inline distT="0" distB="0" distL="0" distR="0" wp14:anchorId="6C315E35" wp14:editId="7417AED0">
            <wp:extent cx="2020186" cy="1388429"/>
            <wp:effectExtent l="0" t="0" r="0" b="2540"/>
            <wp:docPr id="209" name="Picture 209" descr="G2LD - gandy squared lighting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2LD - gandy squared lighting desig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7292" cy="1407058"/>
                    </a:xfrm>
                    <a:prstGeom prst="rect">
                      <a:avLst/>
                    </a:prstGeom>
                    <a:noFill/>
                    <a:ln>
                      <a:noFill/>
                    </a:ln>
                  </pic:spPr>
                </pic:pic>
              </a:graphicData>
            </a:graphic>
          </wp:inline>
        </w:drawing>
      </w:r>
      <w:r w:rsidRPr="0074420B">
        <w:rPr>
          <w:rFonts w:ascii="Zilla Slab Light" w:hAnsi="Zilla Slab Light"/>
        </w:rPr>
        <w:t xml:space="preserve">   </w:t>
      </w:r>
    </w:p>
    <w:p w14:paraId="1AD0CAC5" w14:textId="5E2677EA" w:rsidR="00CE5A15" w:rsidRDefault="0088717F" w:rsidP="00DB0C0F">
      <w:pPr>
        <w:rPr>
          <w:rFonts w:ascii="Zilla Slab Light" w:hAnsi="Zilla Slab Light" w:cs="Arial"/>
          <w:b/>
          <w:sz w:val="24"/>
          <w:szCs w:val="24"/>
        </w:rPr>
      </w:pPr>
      <w:r>
        <w:rPr>
          <w:rFonts w:ascii="Zilla Slab Light" w:hAnsi="Zilla Slab Light" w:cs="Arial"/>
          <w:sz w:val="24"/>
          <w:szCs w:val="24"/>
        </w:rPr>
        <w:t>As shown on the plan the lighting will be positioned in the ground and aimed at the North elevation and the tower door.  The Low level LED lighting will be faced away from neighbours so as not to cause a nuisance to the 3 houses on Rectory road, these houses are set lower than the church and are well shielded by the churchyard.  The lights would be on a timer and would be turned off by 20.00 (or earlier if required).</w:t>
      </w:r>
    </w:p>
    <w:p w14:paraId="34B157E5" w14:textId="67FDFB7C" w:rsidR="004D6B08" w:rsidRPr="0074420B" w:rsidRDefault="00995769" w:rsidP="00DB0C0F">
      <w:pPr>
        <w:rPr>
          <w:rFonts w:ascii="Zilla Slab Light" w:hAnsi="Zilla Slab Light" w:cs="Arial"/>
          <w:b/>
          <w:sz w:val="24"/>
          <w:szCs w:val="24"/>
        </w:rPr>
      </w:pPr>
      <w:r w:rsidRPr="0074420B">
        <w:rPr>
          <w:rFonts w:ascii="Zilla Slab Light" w:hAnsi="Zilla Slab Light" w:cs="Arial"/>
          <w:b/>
          <w:noProof/>
          <w:sz w:val="24"/>
          <w:szCs w:val="24"/>
          <w:lang w:eastAsia="en-GB"/>
        </w:rPr>
        <w:drawing>
          <wp:inline distT="0" distB="0" distL="0" distR="0" wp14:anchorId="52268699" wp14:editId="654937E0">
            <wp:extent cx="3979130" cy="2934586"/>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83389" cy="2937727"/>
                    </a:xfrm>
                    <a:prstGeom prst="rect">
                      <a:avLst/>
                    </a:prstGeom>
                    <a:noFill/>
                    <a:ln>
                      <a:noFill/>
                    </a:ln>
                  </pic:spPr>
                </pic:pic>
              </a:graphicData>
            </a:graphic>
          </wp:inline>
        </w:drawing>
      </w:r>
    </w:p>
    <w:p w14:paraId="545E58AF" w14:textId="08451C7F" w:rsidR="00D42D48" w:rsidRPr="0074420B" w:rsidRDefault="006C576A" w:rsidP="00D42D48">
      <w:pPr>
        <w:rPr>
          <w:rFonts w:ascii="Zilla Slab Light" w:hAnsi="Zilla Slab Light" w:cs="Arial"/>
          <w:b/>
          <w:sz w:val="24"/>
          <w:szCs w:val="24"/>
        </w:rPr>
      </w:pPr>
      <w:r>
        <w:rPr>
          <w:rFonts w:ascii="Zilla Slab Light" w:hAnsi="Zilla Slab Light" w:cs="Arial"/>
          <w:b/>
          <w:sz w:val="24"/>
          <w:szCs w:val="24"/>
        </w:rPr>
        <w:t>Lighting design</w:t>
      </w:r>
    </w:p>
    <w:p w14:paraId="763B5446" w14:textId="7F487A87" w:rsidR="00DB1124" w:rsidRPr="0074420B" w:rsidRDefault="00D42D48" w:rsidP="00D42D48">
      <w:pPr>
        <w:rPr>
          <w:rFonts w:ascii="Zilla Slab Light" w:hAnsi="Zilla Slab Light" w:cs="Arial"/>
          <w:b/>
          <w:sz w:val="24"/>
          <w:szCs w:val="24"/>
        </w:rPr>
      </w:pPr>
      <w:r w:rsidRPr="0074420B">
        <w:rPr>
          <w:rFonts w:ascii="Zilla Slab Light" w:hAnsi="Zilla Slab Light" w:cs="Arial"/>
          <w:sz w:val="24"/>
          <w:szCs w:val="24"/>
        </w:rPr>
        <w:t xml:space="preserve">Produced by </w:t>
      </w:r>
      <w:r w:rsidR="00B3365F">
        <w:rPr>
          <w:rFonts w:ascii="Zilla Slab Light" w:hAnsi="Zilla Slab Light" w:cs="Arial"/>
          <w:sz w:val="24"/>
          <w:szCs w:val="24"/>
        </w:rPr>
        <w:t>Lavis Electrics, with Ansell lighting</w:t>
      </w:r>
      <w:r w:rsidRPr="0074420B">
        <w:rPr>
          <w:rFonts w:ascii="Zilla Slab Light" w:hAnsi="Zilla Slab Light" w:cs="Arial"/>
          <w:sz w:val="24"/>
          <w:szCs w:val="24"/>
        </w:rPr>
        <w:t>, schematic by Lighting designer, lighting the North elevati</w:t>
      </w:r>
      <w:r w:rsidR="00AD188F">
        <w:rPr>
          <w:rFonts w:ascii="Zilla Slab Light" w:hAnsi="Zilla Slab Light" w:cs="Arial"/>
          <w:sz w:val="24"/>
          <w:szCs w:val="24"/>
        </w:rPr>
        <w:t xml:space="preserve">on, tower door &amp; war </w:t>
      </w:r>
      <w:r w:rsidR="00765657">
        <w:rPr>
          <w:rFonts w:ascii="Zilla Slab Light" w:hAnsi="Zilla Slab Light" w:cs="Arial"/>
          <w:sz w:val="24"/>
          <w:szCs w:val="24"/>
        </w:rPr>
        <w:t>memorial.</w:t>
      </w:r>
      <w:r w:rsidR="00DB1124" w:rsidRPr="0074420B">
        <w:rPr>
          <w:rFonts w:ascii="Zilla Slab Light" w:hAnsi="Zilla Slab Light" w:cs="Arial"/>
          <w:b/>
          <w:noProof/>
          <w:sz w:val="24"/>
          <w:szCs w:val="24"/>
          <w:lang w:eastAsia="en-GB"/>
        </w:rPr>
        <mc:AlternateContent>
          <mc:Choice Requires="wps">
            <w:drawing>
              <wp:anchor distT="45720" distB="45720" distL="114300" distR="114300" simplePos="0" relativeHeight="251659264" behindDoc="0" locked="0" layoutInCell="1" allowOverlap="1" wp14:anchorId="5C9A5461" wp14:editId="4E9D7807">
                <wp:simplePos x="0" y="0"/>
                <wp:positionH relativeFrom="margin">
                  <wp:align>left</wp:align>
                </wp:positionH>
                <wp:positionV relativeFrom="paragraph">
                  <wp:posOffset>0</wp:posOffset>
                </wp:positionV>
                <wp:extent cx="3604260" cy="2264410"/>
                <wp:effectExtent l="0" t="0" r="1524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2264410"/>
                        </a:xfrm>
                        <a:prstGeom prst="rect">
                          <a:avLst/>
                        </a:prstGeom>
                        <a:solidFill>
                          <a:srgbClr val="FFFFFF"/>
                        </a:solidFill>
                        <a:ln w="9525">
                          <a:solidFill>
                            <a:srgbClr val="000000"/>
                          </a:solidFill>
                          <a:miter lim="800000"/>
                          <a:headEnd/>
                          <a:tailEnd/>
                        </a:ln>
                      </wps:spPr>
                      <wps:txbx>
                        <w:txbxContent>
                          <w:p w14:paraId="31C29FF9" w14:textId="68642394" w:rsidR="00D84D0B" w:rsidRDefault="00D84D0B">
                            <w:r>
                              <w:rPr>
                                <w:noProof/>
                                <w:lang w:eastAsia="en-GB"/>
                              </w:rPr>
                              <w:drawing>
                                <wp:inline distT="0" distB="0" distL="0" distR="0" wp14:anchorId="64B5E4F7" wp14:editId="46770E99">
                                  <wp:extent cx="3455035" cy="21678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vis schematica.png"/>
                                          <pic:cNvPicPr/>
                                        </pic:nvPicPr>
                                        <pic:blipFill>
                                          <a:blip r:embed="rId17">
                                            <a:extLst>
                                              <a:ext uri="{28A0092B-C50C-407E-A947-70E740481C1C}">
                                                <a14:useLocalDpi xmlns:a14="http://schemas.microsoft.com/office/drawing/2010/main" val="0"/>
                                              </a:ext>
                                            </a:extLst>
                                          </a:blip>
                                          <a:stretch>
                                            <a:fillRect/>
                                          </a:stretch>
                                        </pic:blipFill>
                                        <pic:spPr>
                                          <a:xfrm>
                                            <a:off x="0" y="0"/>
                                            <a:ext cx="3455035" cy="21678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9A5461" id="_x0000_t202" coordsize="21600,21600" o:spt="202" path="m,l,21600r21600,l21600,xe">
                <v:stroke joinstyle="miter"/>
                <v:path gradientshapeok="t" o:connecttype="rect"/>
              </v:shapetype>
              <v:shape id="Text Box 2" o:spid="_x0000_s1026" type="#_x0000_t202" style="position:absolute;margin-left:0;margin-top:0;width:283.8pt;height:178.3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">
                <v:textbox>
                  <w:txbxContent>
                    <w:p w14:paraId="31C29FF9" w14:textId="68642394" w:rsidR="00D84D0B" w:rsidRDefault="00D84D0B">
                      <w:r>
                        <w:rPr>
                          <w:noProof/>
                          <w:lang w:eastAsia="en-GB"/>
                        </w:rPr>
                        <w:drawing>
                          <wp:inline distT="0" distB="0" distL="0" distR="0" wp14:anchorId="64B5E4F7" wp14:editId="46770E99">
                            <wp:extent cx="3455035" cy="21678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vis schematica.png"/>
                                    <pic:cNvPicPr/>
                                  </pic:nvPicPr>
                                  <pic:blipFill>
                                    <a:blip r:embed="rId17">
                                      <a:extLst>
                                        <a:ext uri="{28A0092B-C50C-407E-A947-70E740481C1C}">
                                          <a14:useLocalDpi xmlns:a14="http://schemas.microsoft.com/office/drawing/2010/main" val="0"/>
                                        </a:ext>
                                      </a:extLst>
                                    </a:blip>
                                    <a:stretch>
                                      <a:fillRect/>
                                    </a:stretch>
                                  </pic:blipFill>
                                  <pic:spPr>
                                    <a:xfrm>
                                      <a:off x="0" y="0"/>
                                      <a:ext cx="3455035" cy="2167890"/>
                                    </a:xfrm>
                                    <a:prstGeom prst="rect">
                                      <a:avLst/>
                                    </a:prstGeom>
                                  </pic:spPr>
                                </pic:pic>
                              </a:graphicData>
                            </a:graphic>
                          </wp:inline>
                        </w:drawing>
                      </w:r>
                    </w:p>
                  </w:txbxContent>
                </v:textbox>
                <w10:wrap type="square" anchorx="margin"/>
              </v:shape>
            </w:pict>
          </mc:Fallback>
        </mc:AlternateContent>
      </w:r>
      <w:r w:rsidR="0074420B" w:rsidRPr="0074420B">
        <w:rPr>
          <w:rFonts w:ascii="Zilla Slab Light" w:hAnsi="Zilla Slab Light" w:cs="Arial"/>
          <w:sz w:val="24"/>
          <w:szCs w:val="24"/>
        </w:rPr>
        <w:t>Lavis schematic showing the lights on the church and war memorial, the quote is now to have 2 lights on the war memorial.</w:t>
      </w:r>
    </w:p>
    <w:tbl>
      <w:tblPr>
        <w:tblStyle w:val="TableGrid"/>
        <w:tblW w:w="0" w:type="auto"/>
        <w:tblLook w:val="04A0" w:firstRow="1" w:lastRow="0" w:firstColumn="1" w:lastColumn="0" w:noHBand="0" w:noVBand="1"/>
      </w:tblPr>
      <w:tblGrid>
        <w:gridCol w:w="2750"/>
        <w:gridCol w:w="3011"/>
      </w:tblGrid>
      <w:tr w:rsidR="00B3365F" w14:paraId="7CDF09C1" w14:textId="77777777" w:rsidTr="00FE268D">
        <w:trPr>
          <w:trHeight w:val="1833"/>
        </w:trPr>
        <w:tc>
          <w:tcPr>
            <w:tcW w:w="2750" w:type="dxa"/>
          </w:tcPr>
          <w:p w14:paraId="16C16212" w14:textId="10D2B957" w:rsidR="00FE268D" w:rsidRDefault="00B3365F" w:rsidP="00DB0C0F">
            <w:pPr>
              <w:rPr>
                <w:rFonts w:ascii="Zilla Slab Light" w:hAnsi="Zilla Slab Light" w:cs="Arial"/>
                <w:b/>
                <w:sz w:val="24"/>
                <w:szCs w:val="24"/>
              </w:rPr>
            </w:pPr>
            <w:r>
              <w:rPr>
                <w:rFonts w:ascii="Zilla Slab Light" w:hAnsi="Zilla Slab Light" w:cs="Arial"/>
                <w:b/>
                <w:noProof/>
                <w:sz w:val="24"/>
                <w:szCs w:val="24"/>
                <w:lang w:eastAsia="en-GB"/>
              </w:rPr>
              <w:drawing>
                <wp:inline distT="0" distB="0" distL="0" distR="0" wp14:anchorId="7F1CFBF8" wp14:editId="25F9033B">
                  <wp:extent cx="1562826" cy="14135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L20-RGBW lavis ligh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3284" cy="1450103"/>
                          </a:xfrm>
                          <a:prstGeom prst="rect">
                            <a:avLst/>
                          </a:prstGeom>
                        </pic:spPr>
                      </pic:pic>
                    </a:graphicData>
                  </a:graphic>
                </wp:inline>
              </w:drawing>
            </w:r>
          </w:p>
        </w:tc>
        <w:tc>
          <w:tcPr>
            <w:tcW w:w="2751" w:type="dxa"/>
          </w:tcPr>
          <w:p w14:paraId="13DC1359" w14:textId="5AB40289" w:rsidR="00FE268D" w:rsidRDefault="00B3365F" w:rsidP="00DB0C0F">
            <w:pPr>
              <w:rPr>
                <w:rFonts w:ascii="Zilla Slab Light" w:hAnsi="Zilla Slab Light" w:cs="Arial"/>
                <w:b/>
                <w:sz w:val="24"/>
                <w:szCs w:val="24"/>
              </w:rPr>
            </w:pPr>
            <w:r>
              <w:rPr>
                <w:rFonts w:ascii="Zilla Slab Light" w:hAnsi="Zilla Slab Light" w:cs="Arial"/>
                <w:b/>
                <w:noProof/>
                <w:sz w:val="24"/>
                <w:szCs w:val="24"/>
                <w:lang w:eastAsia="en-GB"/>
              </w:rPr>
              <w:drawing>
                <wp:inline distT="0" distB="0" distL="0" distR="0" wp14:anchorId="7C7DCED0" wp14:editId="0A2E6018">
                  <wp:extent cx="1774825" cy="146729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ght Cage 1000.jpg"/>
                          <pic:cNvPicPr/>
                        </pic:nvPicPr>
                        <pic:blipFill>
                          <a:blip r:embed="rId19">
                            <a:extLst>
                              <a:ext uri="{28A0092B-C50C-407E-A947-70E740481C1C}">
                                <a14:useLocalDpi xmlns:a14="http://schemas.microsoft.com/office/drawing/2010/main" val="0"/>
                              </a:ext>
                            </a:extLst>
                          </a:blip>
                          <a:stretch>
                            <a:fillRect/>
                          </a:stretch>
                        </pic:blipFill>
                        <pic:spPr>
                          <a:xfrm>
                            <a:off x="0" y="0"/>
                            <a:ext cx="1808566" cy="1495187"/>
                          </a:xfrm>
                          <a:prstGeom prst="rect">
                            <a:avLst/>
                          </a:prstGeom>
                        </pic:spPr>
                      </pic:pic>
                    </a:graphicData>
                  </a:graphic>
                </wp:inline>
              </w:drawing>
            </w:r>
          </w:p>
        </w:tc>
      </w:tr>
    </w:tbl>
    <w:p w14:paraId="03D72E33" w14:textId="2985D834" w:rsidR="00B3365F" w:rsidRDefault="00B3365F" w:rsidP="00DB0C0F">
      <w:pPr>
        <w:rPr>
          <w:rFonts w:ascii="Zilla Slab Light" w:hAnsi="Zilla Slab Light" w:cs="Arial"/>
          <w:sz w:val="24"/>
          <w:szCs w:val="24"/>
        </w:rPr>
      </w:pPr>
      <w:r>
        <w:rPr>
          <w:rFonts w:ascii="Zilla Slab Light" w:hAnsi="Zilla Slab Light" w:cs="Arial"/>
          <w:sz w:val="24"/>
          <w:szCs w:val="24"/>
        </w:rPr>
        <w:t xml:space="preserve">An example of the light fitting and anti </w:t>
      </w:r>
      <w:r w:rsidR="00765657">
        <w:rPr>
          <w:rFonts w:ascii="Zilla Slab Light" w:hAnsi="Zilla Slab Light" w:cs="Arial"/>
          <w:sz w:val="24"/>
          <w:szCs w:val="24"/>
        </w:rPr>
        <w:t xml:space="preserve">- </w:t>
      </w:r>
      <w:r>
        <w:rPr>
          <w:rFonts w:ascii="Zilla Slab Light" w:hAnsi="Zilla Slab Light" w:cs="Arial"/>
          <w:sz w:val="24"/>
          <w:szCs w:val="24"/>
        </w:rPr>
        <w:t>vandal cage</w:t>
      </w:r>
      <w:r w:rsidR="00765657">
        <w:rPr>
          <w:rFonts w:ascii="Zilla Slab Light" w:hAnsi="Zilla Slab Light" w:cs="Arial"/>
          <w:sz w:val="24"/>
          <w:szCs w:val="24"/>
        </w:rPr>
        <w:t>, the anti - vandal cage is 400mm cubed</w:t>
      </w:r>
      <w:r>
        <w:rPr>
          <w:rFonts w:ascii="Zilla Slab Light" w:hAnsi="Zilla Slab Light" w:cs="Arial"/>
          <w:sz w:val="24"/>
          <w:szCs w:val="24"/>
        </w:rPr>
        <w:t>.</w:t>
      </w:r>
    </w:p>
    <w:p w14:paraId="5109CC2C" w14:textId="0586A7A5" w:rsidR="00D42D48" w:rsidRPr="0074420B" w:rsidRDefault="00AD188F" w:rsidP="00DB0C0F">
      <w:pPr>
        <w:rPr>
          <w:rFonts w:ascii="Zilla Slab Light" w:hAnsi="Zilla Slab Light" w:cs="Arial"/>
          <w:b/>
          <w:sz w:val="24"/>
          <w:szCs w:val="24"/>
        </w:rPr>
      </w:pPr>
      <w:r>
        <w:rPr>
          <w:rFonts w:ascii="Zilla Slab Light" w:hAnsi="Zilla Slab Light" w:cs="Arial"/>
          <w:b/>
          <w:sz w:val="24"/>
          <w:szCs w:val="24"/>
        </w:rPr>
        <w:t>Ground</w:t>
      </w:r>
      <w:r w:rsidR="00D42D48" w:rsidRPr="0074420B">
        <w:rPr>
          <w:rFonts w:ascii="Zilla Slab Light" w:hAnsi="Zilla Slab Light" w:cs="Arial"/>
          <w:b/>
          <w:sz w:val="24"/>
          <w:szCs w:val="24"/>
        </w:rPr>
        <w:t xml:space="preserve"> works</w:t>
      </w:r>
    </w:p>
    <w:p w14:paraId="24398F0F" w14:textId="4C2089FD" w:rsidR="00DB0C0F" w:rsidRDefault="00765657" w:rsidP="00DB0C0F">
      <w:pPr>
        <w:rPr>
          <w:rFonts w:ascii="Zilla Slab Light" w:hAnsi="Zilla Slab Light" w:cs="Arial"/>
          <w:sz w:val="24"/>
          <w:szCs w:val="24"/>
        </w:rPr>
      </w:pPr>
      <w:r>
        <w:rPr>
          <w:rFonts w:ascii="Zilla Slab Light" w:hAnsi="Zilla Slab Light" w:cs="Arial"/>
          <w:sz w:val="24"/>
          <w:szCs w:val="24"/>
        </w:rPr>
        <w:t>As per the heritage impact statement and above plan</w:t>
      </w:r>
      <w:r w:rsidR="00AD188F">
        <w:rPr>
          <w:rFonts w:ascii="Zilla Slab Light" w:hAnsi="Zilla Slab Light" w:cs="Arial"/>
          <w:sz w:val="24"/>
          <w:szCs w:val="24"/>
        </w:rPr>
        <w:t xml:space="preserve">, </w:t>
      </w:r>
      <w:r w:rsidR="0074420B">
        <w:rPr>
          <w:rFonts w:ascii="Zilla Slab Light" w:hAnsi="Zilla Slab Light" w:cs="Arial"/>
          <w:sz w:val="24"/>
          <w:szCs w:val="24"/>
        </w:rPr>
        <w:t>a trench to run the cables in</w:t>
      </w:r>
      <w:r>
        <w:rPr>
          <w:rFonts w:ascii="Zilla Slab Light" w:hAnsi="Zilla Slab Light" w:cs="Arial"/>
          <w:sz w:val="24"/>
          <w:szCs w:val="24"/>
        </w:rPr>
        <w:t xml:space="preserve"> is required, this is 650mm deep and approx. 400mm wide and will carry an armoured cable, each light will be bolted to a </w:t>
      </w:r>
      <w:r w:rsidR="00D42D48" w:rsidRPr="0074420B">
        <w:rPr>
          <w:rFonts w:ascii="Zilla Slab Light" w:hAnsi="Zilla Slab Light" w:cs="Arial"/>
          <w:sz w:val="24"/>
          <w:szCs w:val="24"/>
        </w:rPr>
        <w:t>cas</w:t>
      </w:r>
      <w:r>
        <w:rPr>
          <w:rFonts w:ascii="Zilla Slab Light" w:hAnsi="Zilla Slab Light" w:cs="Arial"/>
          <w:sz w:val="24"/>
          <w:szCs w:val="24"/>
        </w:rPr>
        <w:t>t</w:t>
      </w:r>
      <w:r w:rsidR="00D42D48" w:rsidRPr="0074420B">
        <w:rPr>
          <w:rFonts w:ascii="Zilla Slab Light" w:hAnsi="Zilla Slab Light" w:cs="Arial"/>
          <w:sz w:val="24"/>
          <w:szCs w:val="24"/>
        </w:rPr>
        <w:t xml:space="preserve"> concrete base</w:t>
      </w:r>
      <w:r w:rsidR="00D9208B">
        <w:rPr>
          <w:rFonts w:ascii="Zilla Slab Light" w:hAnsi="Zilla Slab Light" w:cs="Arial"/>
          <w:sz w:val="24"/>
          <w:szCs w:val="24"/>
        </w:rPr>
        <w:t xml:space="preserve"> (</w:t>
      </w:r>
      <w:r>
        <w:rPr>
          <w:rFonts w:ascii="Zilla Slab Light" w:hAnsi="Zilla Slab Light" w:cs="Arial"/>
          <w:sz w:val="24"/>
          <w:szCs w:val="24"/>
        </w:rPr>
        <w:t>45</w:t>
      </w:r>
      <w:r w:rsidR="00DE2885" w:rsidRPr="0074420B">
        <w:rPr>
          <w:rFonts w:ascii="Zilla Slab Light" w:hAnsi="Zilla Slab Light" w:cs="Arial"/>
          <w:sz w:val="24"/>
          <w:szCs w:val="24"/>
        </w:rPr>
        <w:t>0</w:t>
      </w:r>
      <w:r>
        <w:rPr>
          <w:rFonts w:ascii="Zilla Slab Light" w:hAnsi="Zilla Slab Light" w:cs="Arial"/>
          <w:sz w:val="24"/>
          <w:szCs w:val="24"/>
        </w:rPr>
        <w:t xml:space="preserve"> </w:t>
      </w:r>
      <w:r w:rsidR="00DE2885" w:rsidRPr="0074420B">
        <w:rPr>
          <w:rFonts w:ascii="Zilla Slab Light" w:hAnsi="Zilla Slab Light" w:cs="Arial"/>
          <w:sz w:val="24"/>
          <w:szCs w:val="24"/>
        </w:rPr>
        <w:t>mm2)</w:t>
      </w:r>
      <w:r w:rsidR="00C13034">
        <w:rPr>
          <w:rFonts w:ascii="Zilla Slab Light" w:hAnsi="Zilla Slab Light" w:cs="Arial"/>
          <w:sz w:val="24"/>
          <w:szCs w:val="24"/>
        </w:rPr>
        <w:t>.</w:t>
      </w:r>
    </w:p>
    <w:p w14:paraId="5D7C4DC5" w14:textId="7CCA02B1" w:rsidR="0088717F" w:rsidRPr="0074420B" w:rsidRDefault="0088717F" w:rsidP="0088717F">
      <w:pPr>
        <w:rPr>
          <w:rFonts w:ascii="Zilla Slab Light" w:hAnsi="Zilla Slab Light" w:cs="Arial"/>
          <w:b/>
          <w:sz w:val="24"/>
          <w:szCs w:val="24"/>
        </w:rPr>
      </w:pPr>
      <w:r>
        <w:rPr>
          <w:rFonts w:ascii="Zilla Slab Light" w:hAnsi="Zilla Slab Light" w:cs="Arial"/>
          <w:b/>
          <w:sz w:val="24"/>
          <w:szCs w:val="24"/>
        </w:rPr>
        <w:t>Public Consultation</w:t>
      </w:r>
    </w:p>
    <w:p w14:paraId="175A9EB5" w14:textId="7430F85E" w:rsidR="0088717F" w:rsidRDefault="0088717F" w:rsidP="00DB0C0F">
      <w:pPr>
        <w:rPr>
          <w:rFonts w:ascii="Zilla Slab Light" w:hAnsi="Zilla Slab Light" w:cs="Arial"/>
          <w:sz w:val="24"/>
          <w:szCs w:val="24"/>
        </w:rPr>
      </w:pPr>
      <w:r>
        <w:rPr>
          <w:rFonts w:ascii="Zilla Slab Light" w:hAnsi="Zilla Slab Light" w:cs="Arial"/>
          <w:sz w:val="24"/>
          <w:szCs w:val="24"/>
        </w:rPr>
        <w:t>A public consultation was carried out, this involved information being sent out with the news sheets to the church community and boards being erected in the church explaining the scheme.  No adverse comments or objections were received, many positive comments and encouragements were made.</w:t>
      </w:r>
    </w:p>
    <w:p w14:paraId="763D9716" w14:textId="77777777" w:rsidR="00393B83" w:rsidRDefault="00393B83" w:rsidP="00DB0C0F">
      <w:pPr>
        <w:rPr>
          <w:rFonts w:ascii="Zilla Slab Light" w:hAnsi="Zilla Slab Light" w:cs="Arial"/>
          <w:b/>
          <w:sz w:val="28"/>
          <w:szCs w:val="28"/>
          <w:u w:val="single"/>
        </w:rPr>
      </w:pPr>
    </w:p>
    <w:p w14:paraId="50F119CC" w14:textId="77777777" w:rsidR="00393B83" w:rsidRDefault="00393B83" w:rsidP="00DB0C0F">
      <w:pPr>
        <w:rPr>
          <w:rFonts w:ascii="Zilla Slab Light" w:hAnsi="Zilla Slab Light" w:cs="Arial"/>
          <w:b/>
          <w:sz w:val="28"/>
          <w:szCs w:val="28"/>
          <w:u w:val="single"/>
        </w:rPr>
      </w:pPr>
    </w:p>
    <w:p w14:paraId="71C878CE" w14:textId="77777777" w:rsidR="00393B83" w:rsidRDefault="00393B83" w:rsidP="00DB0C0F">
      <w:pPr>
        <w:rPr>
          <w:rFonts w:ascii="Zilla Slab Light" w:hAnsi="Zilla Slab Light" w:cs="Arial"/>
          <w:b/>
          <w:sz w:val="28"/>
          <w:szCs w:val="28"/>
          <w:u w:val="single"/>
        </w:rPr>
      </w:pPr>
    </w:p>
    <w:p w14:paraId="2562954A" w14:textId="77777777" w:rsidR="00393B83" w:rsidRDefault="00393B83" w:rsidP="00DB0C0F">
      <w:pPr>
        <w:rPr>
          <w:rFonts w:ascii="Zilla Slab Light" w:hAnsi="Zilla Slab Light" w:cs="Arial"/>
          <w:b/>
          <w:sz w:val="28"/>
          <w:szCs w:val="28"/>
          <w:u w:val="single"/>
        </w:rPr>
      </w:pPr>
    </w:p>
    <w:p w14:paraId="360B29DF" w14:textId="77777777" w:rsidR="00393B83" w:rsidRDefault="00393B83" w:rsidP="00DB0C0F">
      <w:pPr>
        <w:rPr>
          <w:rFonts w:ascii="Zilla Slab Light" w:hAnsi="Zilla Slab Light" w:cs="Arial"/>
          <w:b/>
          <w:sz w:val="28"/>
          <w:szCs w:val="28"/>
          <w:u w:val="single"/>
        </w:rPr>
      </w:pPr>
    </w:p>
    <w:p w14:paraId="1B5B69C1" w14:textId="224E6F29" w:rsidR="00765657" w:rsidRPr="00765657" w:rsidRDefault="00765657" w:rsidP="00DB0C0F">
      <w:pPr>
        <w:rPr>
          <w:rFonts w:ascii="Zilla Slab Light" w:hAnsi="Zilla Slab Light" w:cs="Arial"/>
          <w:b/>
          <w:sz w:val="28"/>
          <w:szCs w:val="28"/>
          <w:u w:val="single"/>
        </w:rPr>
      </w:pPr>
      <w:bookmarkStart w:id="1" w:name="_GoBack"/>
      <w:bookmarkEnd w:id="1"/>
      <w:r w:rsidRPr="00765657">
        <w:rPr>
          <w:rFonts w:ascii="Zilla Slab Light" w:hAnsi="Zilla Slab Light" w:cs="Arial"/>
          <w:b/>
          <w:sz w:val="28"/>
          <w:szCs w:val="28"/>
          <w:u w:val="single"/>
        </w:rPr>
        <w:t>Summary</w:t>
      </w:r>
    </w:p>
    <w:p w14:paraId="7520E6C8" w14:textId="377978AD" w:rsidR="00765657" w:rsidRPr="00765657" w:rsidRDefault="00765657" w:rsidP="00DB0C0F">
      <w:pPr>
        <w:rPr>
          <w:rFonts w:ascii="Zilla Slab Light" w:hAnsi="Zilla Slab Light" w:cs="Arial"/>
          <w:sz w:val="24"/>
          <w:szCs w:val="24"/>
        </w:rPr>
      </w:pPr>
      <w:r>
        <w:rPr>
          <w:rFonts w:ascii="Zilla Slab Light" w:hAnsi="Zilla Slab Light" w:cs="Arial"/>
          <w:sz w:val="24"/>
          <w:szCs w:val="24"/>
        </w:rPr>
        <w:t>To light up St Martin &amp; Meriadoc Church, positioned on the entrance to Camborne Town so it may become a beacon for the town and community.  Enhancing the buildings architectural features and Camborne Town, by installing a sympathetic lighting scheme.</w:t>
      </w:r>
    </w:p>
    <w:p w14:paraId="14509649" w14:textId="4A174AD5" w:rsidR="00765657" w:rsidRDefault="00765657" w:rsidP="00DB0C0F">
      <w:pPr>
        <w:rPr>
          <w:rFonts w:ascii="Zilla Slab Light" w:hAnsi="Zilla Slab Light" w:cs="Arial"/>
          <w:sz w:val="24"/>
          <w:szCs w:val="24"/>
        </w:rPr>
      </w:pPr>
      <w:r>
        <w:rPr>
          <w:rFonts w:ascii="Zilla Slab Light" w:hAnsi="Zilla Slab Light" w:cs="Arial"/>
          <w:sz w:val="24"/>
          <w:szCs w:val="24"/>
        </w:rPr>
        <w:t>All of the work required can be removed and the churchyard reinstated to its present condition if required, none of it has any permanent effect on the church or the monuments in its curtilage.</w:t>
      </w:r>
    </w:p>
    <w:p w14:paraId="7A9E99E1" w14:textId="3E9862D3" w:rsidR="00765657" w:rsidRPr="0074420B" w:rsidRDefault="00765657" w:rsidP="00DB0C0F">
      <w:pPr>
        <w:rPr>
          <w:rFonts w:ascii="Zilla Slab Light" w:hAnsi="Zilla Slab Light" w:cs="Arial"/>
          <w:sz w:val="24"/>
          <w:szCs w:val="24"/>
        </w:rPr>
      </w:pPr>
      <w:r>
        <w:rPr>
          <w:rFonts w:ascii="Zilla Slab Light" w:hAnsi="Zilla Slab Light" w:cs="Arial"/>
          <w:sz w:val="24"/>
          <w:szCs w:val="24"/>
        </w:rPr>
        <w:t>If planning is given the next step is to apply for a faculty.</w:t>
      </w:r>
    </w:p>
    <w:p w14:paraId="5A67F348" w14:textId="1F52B2B8" w:rsidR="003C3AA0" w:rsidRPr="00891CF1" w:rsidRDefault="003C3AA0" w:rsidP="003C3AA0">
      <w:pPr>
        <w:rPr>
          <w:b/>
          <w:bCs/>
          <w:sz w:val="32"/>
          <w:szCs w:val="32"/>
          <w:u w:val="single"/>
        </w:rPr>
      </w:pPr>
      <w:r>
        <w:rPr>
          <w:b/>
          <w:bCs/>
          <w:sz w:val="32"/>
          <w:szCs w:val="32"/>
          <w:u w:val="single"/>
        </w:rPr>
        <w:t>Links</w:t>
      </w:r>
    </w:p>
    <w:p w14:paraId="60ECF509" w14:textId="77777777" w:rsidR="003C3AA0" w:rsidRDefault="003C3AA0" w:rsidP="003C3AA0">
      <w:r>
        <w:t>Church Faculty</w:t>
      </w:r>
    </w:p>
    <w:p w14:paraId="7D8138FA" w14:textId="77777777" w:rsidR="003C3AA0" w:rsidRDefault="00393B83" w:rsidP="003C3AA0">
      <w:hyperlink r:id="rId20" w:history="1">
        <w:r w:rsidR="003C3AA0">
          <w:rPr>
            <w:rStyle w:val="Hyperlink"/>
          </w:rPr>
          <w:t>https://facultyonline.churchofengland.org/CHR/ChurchDetails.aspx?id=13489</w:t>
        </w:r>
      </w:hyperlink>
    </w:p>
    <w:p w14:paraId="6173BF70" w14:textId="77777777" w:rsidR="003C3AA0" w:rsidRPr="00E80134" w:rsidRDefault="003C3AA0" w:rsidP="003C3AA0">
      <w:pPr>
        <w:rPr>
          <w:b/>
          <w:bCs/>
        </w:rPr>
      </w:pPr>
      <w:r w:rsidRPr="00E80134">
        <w:rPr>
          <w:b/>
          <w:bCs/>
        </w:rPr>
        <w:t xml:space="preserve">Historic England </w:t>
      </w:r>
    </w:p>
    <w:p w14:paraId="53E05D32" w14:textId="3AB1E362" w:rsidR="003C3AA0" w:rsidRDefault="003C3AA0" w:rsidP="003C3AA0">
      <w:r>
        <w:t>Planning Guide</w:t>
      </w:r>
      <w:r w:rsidR="001717E7">
        <w:t xml:space="preserve"> - </w:t>
      </w:r>
      <w:hyperlink r:id="rId21" w:anchor="Section1Text" w:history="1">
        <w:r>
          <w:rPr>
            <w:rStyle w:val="Hyperlink"/>
          </w:rPr>
          <w:t>https://historicengland.org.uk/advice/planning/planning-system/#Section1Text</w:t>
        </w:r>
      </w:hyperlink>
    </w:p>
    <w:p w14:paraId="5C89100C" w14:textId="5BBB8644" w:rsidR="003C3AA0" w:rsidRDefault="003C3AA0" w:rsidP="003C3AA0">
      <w:pPr>
        <w:rPr>
          <w:rStyle w:val="Hyperlink"/>
        </w:rPr>
      </w:pPr>
      <w:r>
        <w:t>Camborne church (M&amp;M) entry</w:t>
      </w:r>
      <w:r w:rsidR="001717E7">
        <w:t xml:space="preserve"> - </w:t>
      </w:r>
      <w:hyperlink r:id="rId22" w:history="1">
        <w:r>
          <w:rPr>
            <w:rStyle w:val="Hyperlink"/>
          </w:rPr>
          <w:t>https://historicengland.org.uk/listing/the-list/list-entry/1142659</w:t>
        </w:r>
      </w:hyperlink>
    </w:p>
    <w:tbl>
      <w:tblPr>
        <w:tblW w:w="0" w:type="auto"/>
        <w:tblCellMar>
          <w:top w:w="15" w:type="dxa"/>
          <w:left w:w="15" w:type="dxa"/>
          <w:bottom w:w="15" w:type="dxa"/>
          <w:right w:w="15" w:type="dxa"/>
        </w:tblCellMar>
        <w:tblLook w:val="04A0" w:firstRow="1" w:lastRow="0" w:firstColumn="1" w:lastColumn="0" w:noHBand="0" w:noVBand="1"/>
      </w:tblPr>
      <w:tblGrid>
        <w:gridCol w:w="8684"/>
        <w:gridCol w:w="171"/>
        <w:gridCol w:w="171"/>
      </w:tblGrid>
      <w:tr w:rsidR="003C3AA0" w:rsidRPr="00E80134" w14:paraId="2137FE2D" w14:textId="77777777" w:rsidTr="00D84D0B">
        <w:tc>
          <w:tcPr>
            <w:tcW w:w="0" w:type="auto"/>
            <w:tcMar>
              <w:top w:w="150" w:type="dxa"/>
              <w:left w:w="0" w:type="dxa"/>
              <w:bottom w:w="150" w:type="dxa"/>
              <w:right w:w="15" w:type="dxa"/>
            </w:tcMar>
          </w:tcPr>
          <w:p w14:paraId="11398064" w14:textId="77777777" w:rsidR="003C3AA0" w:rsidRPr="00891CF1" w:rsidRDefault="003C3AA0" w:rsidP="00D84D0B">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Church website: www.</w:t>
            </w:r>
            <w:r w:rsidRPr="00DE615D">
              <w:t xml:space="preserve"> </w:t>
            </w:r>
            <w:hyperlink r:id="rId23" w:history="1">
              <w:r w:rsidRPr="00DE615D">
                <w:rPr>
                  <w:color w:val="0000FF"/>
                  <w:u w:val="single"/>
                </w:rPr>
                <w:t>http://cambornecluster.org.uk/</w:t>
              </w:r>
            </w:hyperlink>
          </w:p>
        </w:tc>
        <w:tc>
          <w:tcPr>
            <w:tcW w:w="0" w:type="auto"/>
            <w:tcMar>
              <w:top w:w="150" w:type="dxa"/>
              <w:left w:w="150" w:type="dxa"/>
              <w:bottom w:w="150" w:type="dxa"/>
              <w:right w:w="15" w:type="dxa"/>
            </w:tcMar>
          </w:tcPr>
          <w:p w14:paraId="65FF429C" w14:textId="77777777" w:rsidR="003C3AA0" w:rsidRPr="00891CF1" w:rsidRDefault="003C3AA0" w:rsidP="00D84D0B">
            <w:pPr>
              <w:spacing w:after="0" w:line="240" w:lineRule="auto"/>
              <w:rPr>
                <w:rFonts w:ascii="Times New Roman" w:eastAsia="Times New Roman" w:hAnsi="Times New Roman" w:cs="Times New Roman"/>
                <w:sz w:val="24"/>
                <w:szCs w:val="24"/>
                <w:lang w:eastAsia="en-GB"/>
              </w:rPr>
            </w:pPr>
          </w:p>
        </w:tc>
        <w:tc>
          <w:tcPr>
            <w:tcW w:w="0" w:type="auto"/>
            <w:tcMar>
              <w:top w:w="150" w:type="dxa"/>
              <w:left w:w="150" w:type="dxa"/>
              <w:bottom w:w="150" w:type="dxa"/>
              <w:right w:w="15" w:type="dxa"/>
            </w:tcMar>
          </w:tcPr>
          <w:p w14:paraId="0CAB430D" w14:textId="77777777" w:rsidR="003C3AA0" w:rsidRDefault="003C3AA0" w:rsidP="00D84D0B">
            <w:pPr>
              <w:spacing w:after="0" w:line="240" w:lineRule="auto"/>
              <w:rPr>
                <w:rFonts w:ascii="Times New Roman" w:eastAsia="Times New Roman" w:hAnsi="Times New Roman" w:cs="Times New Roman"/>
                <w:color w:val="0000FF"/>
                <w:sz w:val="24"/>
                <w:szCs w:val="24"/>
                <w:u w:val="single"/>
                <w:lang w:eastAsia="en-GB"/>
              </w:rPr>
            </w:pPr>
          </w:p>
        </w:tc>
      </w:tr>
      <w:tr w:rsidR="003C3AA0" w:rsidRPr="00E80134" w14:paraId="17BBDB17" w14:textId="77777777" w:rsidTr="00D84D0B">
        <w:tc>
          <w:tcPr>
            <w:tcW w:w="0" w:type="auto"/>
            <w:tcMar>
              <w:top w:w="150" w:type="dxa"/>
              <w:left w:w="0" w:type="dxa"/>
              <w:bottom w:w="150" w:type="dxa"/>
              <w:right w:w="15" w:type="dxa"/>
            </w:tcMar>
          </w:tcPr>
          <w:p w14:paraId="4259617F" w14:textId="4414371F" w:rsidR="003C3AA0" w:rsidRDefault="003C3AA0" w:rsidP="00D84D0B">
            <w:pPr>
              <w:spacing w:after="0" w:line="240" w:lineRule="auto"/>
              <w:rPr>
                <w:color w:val="0000FF"/>
                <w:u w:val="single"/>
              </w:rPr>
            </w:pPr>
            <w:r>
              <w:rPr>
                <w:rFonts w:ascii="Times New Roman" w:eastAsia="Times New Roman" w:hAnsi="Times New Roman" w:cs="Times New Roman"/>
                <w:sz w:val="24"/>
                <w:szCs w:val="24"/>
                <w:lang w:eastAsia="en-GB"/>
              </w:rPr>
              <w:t xml:space="preserve">Part M building regulations. </w:t>
            </w:r>
            <w:r w:rsidR="001717E7">
              <w:rPr>
                <w:rFonts w:ascii="Times New Roman" w:eastAsia="Times New Roman" w:hAnsi="Times New Roman" w:cs="Times New Roman"/>
                <w:sz w:val="24"/>
                <w:szCs w:val="24"/>
                <w:lang w:eastAsia="en-GB"/>
              </w:rPr>
              <w:t xml:space="preserve">- </w:t>
            </w:r>
            <w:hyperlink r:id="rId24" w:history="1">
              <w:r w:rsidRPr="00DE615D">
                <w:rPr>
                  <w:color w:val="0000FF"/>
                  <w:u w:val="single"/>
                </w:rPr>
                <w:t>https://www.gov.uk/government/publications/access-to-and-use-of-buildings-approved-document-m</w:t>
              </w:r>
            </w:hyperlink>
          </w:p>
          <w:p w14:paraId="79FE1861" w14:textId="77777777" w:rsidR="003C3AA0" w:rsidRDefault="003C3AA0" w:rsidP="00D84D0B">
            <w:pPr>
              <w:spacing w:after="0" w:line="240" w:lineRule="auto"/>
              <w:rPr>
                <w:rFonts w:ascii="Times New Roman" w:eastAsia="Times New Roman" w:hAnsi="Times New Roman" w:cs="Times New Roman"/>
                <w:sz w:val="24"/>
                <w:szCs w:val="24"/>
                <w:lang w:eastAsia="en-GB"/>
              </w:rPr>
            </w:pPr>
          </w:p>
          <w:p w14:paraId="23FA39E0" w14:textId="77777777" w:rsidR="003C3AA0" w:rsidRDefault="003C3AA0" w:rsidP="00D84D0B">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Church of England lighting advice</w:t>
            </w:r>
          </w:p>
          <w:p w14:paraId="518B0AEF" w14:textId="77777777" w:rsidR="003C3AA0" w:rsidRPr="00891CF1" w:rsidRDefault="00393B83" w:rsidP="00D84D0B">
            <w:pPr>
              <w:spacing w:after="0" w:line="240" w:lineRule="auto"/>
              <w:rPr>
                <w:rFonts w:ascii="Times New Roman" w:eastAsia="Times New Roman" w:hAnsi="Times New Roman" w:cs="Times New Roman"/>
                <w:sz w:val="24"/>
                <w:szCs w:val="24"/>
                <w:lang w:eastAsia="en-GB"/>
              </w:rPr>
            </w:pPr>
            <w:hyperlink r:id="rId25" w:anchor="main-nav" w:history="1">
              <w:r w:rsidR="003C3AA0" w:rsidRPr="00C73D5A">
                <w:rPr>
                  <w:color w:val="0000FF"/>
                  <w:u w:val="single"/>
                </w:rPr>
                <w:t>https://www.churchofengland.org/more/church-resources/churchcare/advice-and-guidance-church-buildings/lighting#main-nav</w:t>
              </w:r>
            </w:hyperlink>
          </w:p>
        </w:tc>
        <w:tc>
          <w:tcPr>
            <w:tcW w:w="0" w:type="auto"/>
            <w:tcMar>
              <w:top w:w="150" w:type="dxa"/>
              <w:left w:w="150" w:type="dxa"/>
              <w:bottom w:w="150" w:type="dxa"/>
              <w:right w:w="15" w:type="dxa"/>
            </w:tcMar>
          </w:tcPr>
          <w:p w14:paraId="5E2F5461" w14:textId="77777777" w:rsidR="003C3AA0" w:rsidRPr="00891CF1" w:rsidRDefault="003C3AA0" w:rsidP="00D84D0B">
            <w:pPr>
              <w:spacing w:after="0" w:line="240" w:lineRule="auto"/>
              <w:rPr>
                <w:rFonts w:ascii="Times New Roman" w:eastAsia="Times New Roman" w:hAnsi="Times New Roman" w:cs="Times New Roman"/>
                <w:sz w:val="24"/>
                <w:szCs w:val="24"/>
                <w:lang w:eastAsia="en-GB"/>
              </w:rPr>
            </w:pPr>
          </w:p>
        </w:tc>
        <w:tc>
          <w:tcPr>
            <w:tcW w:w="0" w:type="auto"/>
            <w:tcMar>
              <w:top w:w="150" w:type="dxa"/>
              <w:left w:w="150" w:type="dxa"/>
              <w:bottom w:w="150" w:type="dxa"/>
              <w:right w:w="15" w:type="dxa"/>
            </w:tcMar>
          </w:tcPr>
          <w:p w14:paraId="58C4FA1C" w14:textId="77777777" w:rsidR="003C3AA0" w:rsidRDefault="003C3AA0" w:rsidP="00D84D0B">
            <w:pPr>
              <w:spacing w:after="0" w:line="240" w:lineRule="auto"/>
            </w:pPr>
          </w:p>
        </w:tc>
      </w:tr>
    </w:tbl>
    <w:p w14:paraId="1CD0CFCF" w14:textId="73652862" w:rsidR="003C3AA0" w:rsidRDefault="003C3AA0" w:rsidP="003C3AA0"/>
    <w:p w14:paraId="0ACB2BE5" w14:textId="6A227262" w:rsidR="0076572C" w:rsidRDefault="0076572C" w:rsidP="003C3AA0"/>
    <w:p w14:paraId="468AFC36" w14:textId="6DD11FAF" w:rsidR="0076572C" w:rsidRDefault="0076572C" w:rsidP="003C3AA0"/>
    <w:sectPr w:rsidR="0076572C" w:rsidSect="00D84D0B">
      <w:headerReference w:type="default" r:id="rId26"/>
      <w:pgSz w:w="11906" w:h="16838" w:code="9"/>
      <w:pgMar w:top="1440" w:right="1440" w:bottom="1440" w:left="1440" w:header="720" w:footer="720" w:gutter="0"/>
      <w:paperSrc w:first="7" w:other="7"/>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796CEB" w14:textId="77777777" w:rsidR="005E1286" w:rsidRDefault="005E1286" w:rsidP="00D84D0B">
      <w:pPr>
        <w:spacing w:after="0" w:line="240" w:lineRule="auto"/>
      </w:pPr>
      <w:r>
        <w:separator/>
      </w:r>
    </w:p>
  </w:endnote>
  <w:endnote w:type="continuationSeparator" w:id="0">
    <w:p w14:paraId="2C6CC561" w14:textId="77777777" w:rsidR="005E1286" w:rsidRDefault="005E1286" w:rsidP="00D84D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Zilla Slab Light">
    <w:panose1 w:val="00000000000000000000"/>
    <w:charset w:val="00"/>
    <w:family w:val="auto"/>
    <w:pitch w:val="variable"/>
    <w:sig w:usb0="A00000FF" w:usb1="5001E47B" w:usb2="00000000" w:usb3="00000000" w:csb0="0000009B"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9EC0BE" w14:textId="77777777" w:rsidR="005E1286" w:rsidRDefault="005E1286" w:rsidP="00D84D0B">
      <w:pPr>
        <w:spacing w:after="0" w:line="240" w:lineRule="auto"/>
      </w:pPr>
      <w:r>
        <w:separator/>
      </w:r>
    </w:p>
  </w:footnote>
  <w:footnote w:type="continuationSeparator" w:id="0">
    <w:p w14:paraId="3905F453" w14:textId="77777777" w:rsidR="005E1286" w:rsidRDefault="005E1286" w:rsidP="00D84D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5AA8B" w14:textId="4DA95713" w:rsidR="00D84D0B" w:rsidRDefault="00D84D0B" w:rsidP="00D84D0B">
    <w:pPr>
      <w:pStyle w:val="Header"/>
      <w:jc w:val="center"/>
    </w:pPr>
    <w:r>
      <w:rPr>
        <w:rFonts w:ascii="Zilla Slab Light" w:hAnsi="Zilla Slab Light" w:cs="Arial"/>
        <w:b/>
        <w:noProof/>
        <w:sz w:val="24"/>
        <w:szCs w:val="24"/>
        <w:lang w:eastAsia="en-GB"/>
      </w:rPr>
      <w:drawing>
        <wp:inline distT="0" distB="0" distL="0" distR="0" wp14:anchorId="747E518F" wp14:editId="2D0BDD1A">
          <wp:extent cx="1892595" cy="7479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borne-Cluster-of-Churches-Logo-Horizontal-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9194" cy="7545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900E1"/>
    <w:multiLevelType w:val="hybridMultilevel"/>
    <w:tmpl w:val="E0E8C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ED4622"/>
    <w:multiLevelType w:val="hybridMultilevel"/>
    <w:tmpl w:val="A3DCD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484F8C"/>
    <w:multiLevelType w:val="hybridMultilevel"/>
    <w:tmpl w:val="ECD2B784"/>
    <w:lvl w:ilvl="0" w:tplc="AD18F6F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1A54CBC"/>
    <w:multiLevelType w:val="hybridMultilevel"/>
    <w:tmpl w:val="26144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2D1019"/>
    <w:multiLevelType w:val="hybridMultilevel"/>
    <w:tmpl w:val="943EB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470D30"/>
    <w:multiLevelType w:val="hybridMultilevel"/>
    <w:tmpl w:val="D5943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EB918A4"/>
    <w:multiLevelType w:val="hybridMultilevel"/>
    <w:tmpl w:val="ED52F6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737C1ED1"/>
    <w:multiLevelType w:val="hybridMultilevel"/>
    <w:tmpl w:val="F1DE96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2"/>
  </w:num>
  <w:num w:numId="3">
    <w:abstractNumId w:val="0"/>
  </w:num>
  <w:num w:numId="4">
    <w:abstractNumId w:val="1"/>
  </w:num>
  <w:num w:numId="5">
    <w:abstractNumId w:val="5"/>
  </w:num>
  <w:num w:numId="6">
    <w:abstractNumId w:val="4"/>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visionView w:inkAnnotations="0"/>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A23"/>
    <w:rsid w:val="000226B3"/>
    <w:rsid w:val="00115521"/>
    <w:rsid w:val="0014352B"/>
    <w:rsid w:val="00154AD3"/>
    <w:rsid w:val="001717E7"/>
    <w:rsid w:val="00186DA2"/>
    <w:rsid w:val="001D446E"/>
    <w:rsid w:val="001F623E"/>
    <w:rsid w:val="0021456E"/>
    <w:rsid w:val="0023620E"/>
    <w:rsid w:val="00281A83"/>
    <w:rsid w:val="002E1C48"/>
    <w:rsid w:val="00370699"/>
    <w:rsid w:val="0037252F"/>
    <w:rsid w:val="00393B83"/>
    <w:rsid w:val="003C3AA0"/>
    <w:rsid w:val="00412281"/>
    <w:rsid w:val="00453894"/>
    <w:rsid w:val="004740F2"/>
    <w:rsid w:val="004D6B08"/>
    <w:rsid w:val="00567722"/>
    <w:rsid w:val="00583273"/>
    <w:rsid w:val="00590836"/>
    <w:rsid w:val="005B644A"/>
    <w:rsid w:val="005D02B4"/>
    <w:rsid w:val="005E1286"/>
    <w:rsid w:val="00616A3F"/>
    <w:rsid w:val="00617BDA"/>
    <w:rsid w:val="00621105"/>
    <w:rsid w:val="006A3C2A"/>
    <w:rsid w:val="006C576A"/>
    <w:rsid w:val="007207D1"/>
    <w:rsid w:val="0074420B"/>
    <w:rsid w:val="0074567E"/>
    <w:rsid w:val="00765657"/>
    <w:rsid w:val="0076572C"/>
    <w:rsid w:val="007D4D53"/>
    <w:rsid w:val="007E3CFE"/>
    <w:rsid w:val="007E7545"/>
    <w:rsid w:val="008537BA"/>
    <w:rsid w:val="0088717F"/>
    <w:rsid w:val="008A30E1"/>
    <w:rsid w:val="008B0636"/>
    <w:rsid w:val="0093589E"/>
    <w:rsid w:val="00971AD7"/>
    <w:rsid w:val="00975783"/>
    <w:rsid w:val="00995769"/>
    <w:rsid w:val="009D0F62"/>
    <w:rsid w:val="00A40BEC"/>
    <w:rsid w:val="00A43D54"/>
    <w:rsid w:val="00AC3FDE"/>
    <w:rsid w:val="00AD188F"/>
    <w:rsid w:val="00AD24D6"/>
    <w:rsid w:val="00AE458D"/>
    <w:rsid w:val="00AF5A0F"/>
    <w:rsid w:val="00B067BB"/>
    <w:rsid w:val="00B14300"/>
    <w:rsid w:val="00B236B6"/>
    <w:rsid w:val="00B3365F"/>
    <w:rsid w:val="00B70908"/>
    <w:rsid w:val="00B80459"/>
    <w:rsid w:val="00C078EF"/>
    <w:rsid w:val="00C13034"/>
    <w:rsid w:val="00C15716"/>
    <w:rsid w:val="00C23E4D"/>
    <w:rsid w:val="00C44D1D"/>
    <w:rsid w:val="00C51122"/>
    <w:rsid w:val="00CA2C2A"/>
    <w:rsid w:val="00CC0E4F"/>
    <w:rsid w:val="00CE191D"/>
    <w:rsid w:val="00CE5A15"/>
    <w:rsid w:val="00CE6284"/>
    <w:rsid w:val="00D42D48"/>
    <w:rsid w:val="00D43A23"/>
    <w:rsid w:val="00D549B6"/>
    <w:rsid w:val="00D80177"/>
    <w:rsid w:val="00D84D0B"/>
    <w:rsid w:val="00D90A7D"/>
    <w:rsid w:val="00D9208B"/>
    <w:rsid w:val="00DB0506"/>
    <w:rsid w:val="00DB0C0F"/>
    <w:rsid w:val="00DB1124"/>
    <w:rsid w:val="00DB125E"/>
    <w:rsid w:val="00DB1EB8"/>
    <w:rsid w:val="00DE2885"/>
    <w:rsid w:val="00DF7F17"/>
    <w:rsid w:val="00E01E67"/>
    <w:rsid w:val="00E82582"/>
    <w:rsid w:val="00E94C51"/>
    <w:rsid w:val="00EA7A61"/>
    <w:rsid w:val="00F63F0D"/>
    <w:rsid w:val="00FE26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1484D"/>
  <w15:docId w15:val="{45ABEB14-2CC4-4DBF-A830-D1049639F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521"/>
  </w:style>
  <w:style w:type="paragraph" w:styleId="Heading1">
    <w:name w:val="heading 1"/>
    <w:basedOn w:val="Normal"/>
    <w:next w:val="Normal"/>
    <w:link w:val="Heading1Char"/>
    <w:uiPriority w:val="9"/>
    <w:qFormat/>
    <w:rsid w:val="00115521"/>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115521"/>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115521"/>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521"/>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521"/>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521"/>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521"/>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52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52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521"/>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115521"/>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115521"/>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115521"/>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11552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11552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11552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1552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15521"/>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115521"/>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521"/>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115521"/>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115521"/>
    <w:rPr>
      <w:rFonts w:asciiTheme="majorHAnsi" w:eastAsiaTheme="majorEastAsia" w:hAnsiTheme="majorHAnsi" w:cstheme="majorBidi"/>
      <w:i/>
      <w:iCs/>
      <w:spacing w:val="13"/>
      <w:sz w:val="24"/>
      <w:szCs w:val="24"/>
    </w:rPr>
  </w:style>
  <w:style w:type="character" w:styleId="Strong">
    <w:name w:val="Strong"/>
    <w:uiPriority w:val="22"/>
    <w:qFormat/>
    <w:rsid w:val="00115521"/>
    <w:rPr>
      <w:b/>
      <w:bCs/>
    </w:rPr>
  </w:style>
  <w:style w:type="character" w:styleId="Emphasis">
    <w:name w:val="Emphasis"/>
    <w:uiPriority w:val="20"/>
    <w:qFormat/>
    <w:rsid w:val="00115521"/>
    <w:rPr>
      <w:b/>
      <w:bCs/>
      <w:i/>
      <w:iCs/>
      <w:spacing w:val="10"/>
      <w:bdr w:val="none" w:sz="0" w:space="0" w:color="auto"/>
      <w:shd w:val="clear" w:color="auto" w:fill="auto"/>
    </w:rPr>
  </w:style>
  <w:style w:type="paragraph" w:styleId="NoSpacing">
    <w:name w:val="No Spacing"/>
    <w:basedOn w:val="Normal"/>
    <w:uiPriority w:val="1"/>
    <w:qFormat/>
    <w:rsid w:val="00115521"/>
    <w:pPr>
      <w:spacing w:after="0" w:line="240" w:lineRule="auto"/>
    </w:pPr>
  </w:style>
  <w:style w:type="paragraph" w:styleId="ListParagraph">
    <w:name w:val="List Paragraph"/>
    <w:basedOn w:val="Normal"/>
    <w:uiPriority w:val="34"/>
    <w:qFormat/>
    <w:rsid w:val="00115521"/>
    <w:pPr>
      <w:ind w:left="720"/>
      <w:contextualSpacing/>
    </w:pPr>
  </w:style>
  <w:style w:type="paragraph" w:styleId="Quote">
    <w:name w:val="Quote"/>
    <w:basedOn w:val="Normal"/>
    <w:next w:val="Normal"/>
    <w:link w:val="QuoteChar"/>
    <w:uiPriority w:val="29"/>
    <w:qFormat/>
    <w:rsid w:val="00115521"/>
    <w:pPr>
      <w:spacing w:before="200" w:after="0"/>
      <w:ind w:left="360" w:right="360"/>
    </w:pPr>
    <w:rPr>
      <w:i/>
      <w:iCs/>
    </w:rPr>
  </w:style>
  <w:style w:type="character" w:customStyle="1" w:styleId="QuoteChar">
    <w:name w:val="Quote Char"/>
    <w:basedOn w:val="DefaultParagraphFont"/>
    <w:link w:val="Quote"/>
    <w:uiPriority w:val="29"/>
    <w:rsid w:val="00115521"/>
    <w:rPr>
      <w:i/>
      <w:iCs/>
    </w:rPr>
  </w:style>
  <w:style w:type="paragraph" w:styleId="IntenseQuote">
    <w:name w:val="Intense Quote"/>
    <w:basedOn w:val="Normal"/>
    <w:next w:val="Normal"/>
    <w:link w:val="IntenseQuoteChar"/>
    <w:uiPriority w:val="30"/>
    <w:qFormat/>
    <w:rsid w:val="00115521"/>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15521"/>
    <w:rPr>
      <w:b/>
      <w:bCs/>
      <w:i/>
      <w:iCs/>
    </w:rPr>
  </w:style>
  <w:style w:type="character" w:styleId="SubtleEmphasis">
    <w:name w:val="Subtle Emphasis"/>
    <w:uiPriority w:val="19"/>
    <w:qFormat/>
    <w:rsid w:val="00115521"/>
    <w:rPr>
      <w:i/>
      <w:iCs/>
    </w:rPr>
  </w:style>
  <w:style w:type="character" w:styleId="IntenseEmphasis">
    <w:name w:val="Intense Emphasis"/>
    <w:uiPriority w:val="21"/>
    <w:qFormat/>
    <w:rsid w:val="00115521"/>
    <w:rPr>
      <w:b/>
      <w:bCs/>
    </w:rPr>
  </w:style>
  <w:style w:type="character" w:styleId="SubtleReference">
    <w:name w:val="Subtle Reference"/>
    <w:uiPriority w:val="31"/>
    <w:qFormat/>
    <w:rsid w:val="00115521"/>
    <w:rPr>
      <w:smallCaps/>
    </w:rPr>
  </w:style>
  <w:style w:type="character" w:styleId="IntenseReference">
    <w:name w:val="Intense Reference"/>
    <w:uiPriority w:val="32"/>
    <w:qFormat/>
    <w:rsid w:val="00115521"/>
    <w:rPr>
      <w:smallCaps/>
      <w:spacing w:val="5"/>
      <w:u w:val="single"/>
    </w:rPr>
  </w:style>
  <w:style w:type="character" w:styleId="BookTitle">
    <w:name w:val="Book Title"/>
    <w:uiPriority w:val="33"/>
    <w:qFormat/>
    <w:rsid w:val="00115521"/>
    <w:rPr>
      <w:i/>
      <w:iCs/>
      <w:smallCaps/>
      <w:spacing w:val="5"/>
    </w:rPr>
  </w:style>
  <w:style w:type="paragraph" w:styleId="TOCHeading">
    <w:name w:val="TOC Heading"/>
    <w:basedOn w:val="Heading1"/>
    <w:next w:val="Normal"/>
    <w:uiPriority w:val="39"/>
    <w:semiHidden/>
    <w:unhideWhenUsed/>
    <w:qFormat/>
    <w:rsid w:val="00115521"/>
    <w:pPr>
      <w:outlineLvl w:val="9"/>
    </w:pPr>
    <w:rPr>
      <w:lang w:bidi="en-US"/>
    </w:rPr>
  </w:style>
  <w:style w:type="character" w:styleId="Hyperlink">
    <w:name w:val="Hyperlink"/>
    <w:basedOn w:val="DefaultParagraphFont"/>
    <w:uiPriority w:val="99"/>
    <w:unhideWhenUsed/>
    <w:rsid w:val="003C3AA0"/>
    <w:rPr>
      <w:color w:val="0000FF"/>
      <w:u w:val="single"/>
    </w:rPr>
  </w:style>
  <w:style w:type="paragraph" w:customStyle="1" w:styleId="yiv8372233744msonormal">
    <w:name w:val="yiv8372233744msonormal"/>
    <w:basedOn w:val="Normal"/>
    <w:rsid w:val="003C3AA0"/>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7442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B64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644A"/>
    <w:rPr>
      <w:rFonts w:ascii="Segoe UI" w:hAnsi="Segoe UI" w:cs="Segoe UI"/>
      <w:sz w:val="18"/>
      <w:szCs w:val="18"/>
    </w:rPr>
  </w:style>
  <w:style w:type="paragraph" w:styleId="Header">
    <w:name w:val="header"/>
    <w:basedOn w:val="Normal"/>
    <w:link w:val="HeaderChar"/>
    <w:uiPriority w:val="99"/>
    <w:unhideWhenUsed/>
    <w:rsid w:val="00D84D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4D0B"/>
  </w:style>
  <w:style w:type="paragraph" w:styleId="Footer">
    <w:name w:val="footer"/>
    <w:basedOn w:val="Normal"/>
    <w:link w:val="FooterChar"/>
    <w:uiPriority w:val="99"/>
    <w:unhideWhenUsed/>
    <w:rsid w:val="00D84D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4D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historicengland.org.uk/advice/planning/planning-system/"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churchofengland.org/more/church-resources/churchcare/advice-and-guidance-church-buildings/lighting" TargetMode="Externa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hyperlink" Target="https://facultyonline.churchofengland.org/CHR/ChurchDetails.aspx?id=13489"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gov.uk/government/publications/access-to-and-use-of-buildings-approved-document-m" TargetMode="Externa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http://cambornecluster.org.uk/" TargetMode="Externa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historicengland.org.uk/listing/the-list/list-entry/1142659"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Georgia"/>
            <a:ea typeface="Georgia"/>
            <a:cs typeface="Georgia"/>
            <a:sym typeface="Georg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F4EB1FA8A5C94B95AB093226B2CADC" ma:contentTypeVersion="13" ma:contentTypeDescription="Create a new document." ma:contentTypeScope="" ma:versionID="d2a4032974bf47a5671baed3534a80b5">
  <xsd:schema xmlns:xsd="http://www.w3.org/2001/XMLSchema" xmlns:xs="http://www.w3.org/2001/XMLSchema" xmlns:p="http://schemas.microsoft.com/office/2006/metadata/properties" xmlns:ns3="43c2a578-4971-4108-8160-4bed4e1abb1f" xmlns:ns4="7f293aee-5278-4a8a-9d85-8893529dd073" targetNamespace="http://schemas.microsoft.com/office/2006/metadata/properties" ma:root="true" ma:fieldsID="208c7c5afdba66e842c4649214c2b4ff" ns3:_="" ns4:_="">
    <xsd:import namespace="43c2a578-4971-4108-8160-4bed4e1abb1f"/>
    <xsd:import namespace="7f293aee-5278-4a8a-9d85-8893529dd07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c2a578-4971-4108-8160-4bed4e1abb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293aee-5278-4a8a-9d85-8893529dd07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E6DC22-9178-460C-9EF4-EA8DC0A46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c2a578-4971-4108-8160-4bed4e1abb1f"/>
    <ds:schemaRef ds:uri="7f293aee-5278-4a8a-9d85-8893529dd0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5DE912-78A1-454A-B6C6-BF307F3E459B}">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43c2a578-4971-4108-8160-4bed4e1abb1f"/>
    <ds:schemaRef ds:uri="http://purl.org/dc/dcmitype/"/>
    <ds:schemaRef ds:uri="http://schemas.microsoft.com/office/infopath/2007/PartnerControls"/>
    <ds:schemaRef ds:uri="7f293aee-5278-4a8a-9d85-8893529dd073"/>
    <ds:schemaRef ds:uri="http://www.w3.org/XML/1998/namespace"/>
  </ds:schemaRefs>
</ds:datastoreItem>
</file>

<file path=customXml/itemProps3.xml><?xml version="1.0" encoding="utf-8"?>
<ds:datastoreItem xmlns:ds="http://schemas.openxmlformats.org/officeDocument/2006/customXml" ds:itemID="{46F7819C-5FC9-4561-B814-C26D4E55DC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1278</Words>
  <Characters>7288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 Office</dc:creator>
  <cp:keywords/>
  <dc:description/>
  <cp:lastModifiedBy>Nanette Newton-Hinge</cp:lastModifiedBy>
  <cp:revision>1</cp:revision>
  <cp:lastPrinted>2020-11-03T10:03:00Z</cp:lastPrinted>
  <dcterms:created xsi:type="dcterms:W3CDTF">2021-05-12T16:00:00Z</dcterms:created>
  <dcterms:modified xsi:type="dcterms:W3CDTF">2021-05-13T10:18:00Z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0x010100F0F4EB1FA8A5C94B95AB093226B2CADC</vt:lpwstr>
  </property>
</Properties>
</file>