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76BA0" w14:textId="77777777" w:rsidR="001B2566" w:rsidRPr="00564E71" w:rsidRDefault="00A43344" w:rsidP="00A43344">
      <w:pPr>
        <w:jc w:val="center"/>
        <w:rPr>
          <w:b/>
          <w:u w:val="single"/>
        </w:rPr>
      </w:pPr>
      <w:bookmarkStart w:id="0" w:name="_GoBack"/>
      <w:bookmarkEnd w:id="0"/>
      <w:r w:rsidRPr="00564E71">
        <w:rPr>
          <w:b/>
          <w:u w:val="single"/>
        </w:rPr>
        <w:t>DESIGN ACCESS AND HERITAGE STATEMENT FOR LISTED DWELLING AT</w:t>
      </w:r>
    </w:p>
    <w:p w14:paraId="3BC8A614" w14:textId="77777777" w:rsidR="00A43344" w:rsidRPr="00564E71" w:rsidRDefault="00A43344" w:rsidP="00A43344">
      <w:pPr>
        <w:jc w:val="center"/>
        <w:rPr>
          <w:b/>
          <w:u w:val="single"/>
        </w:rPr>
      </w:pPr>
      <w:r w:rsidRPr="00564E71">
        <w:rPr>
          <w:b/>
          <w:u w:val="single"/>
        </w:rPr>
        <w:t>41 LONDON ROAD, SEVENOAKS, KENT</w:t>
      </w:r>
    </w:p>
    <w:p w14:paraId="1B9815A6" w14:textId="77777777" w:rsidR="00A43344" w:rsidRDefault="00A43344" w:rsidP="00A43344">
      <w:pPr>
        <w:jc w:val="center"/>
        <w:rPr>
          <w:b/>
          <w:u w:val="single"/>
        </w:rPr>
      </w:pPr>
      <w:r w:rsidRPr="00564E71">
        <w:rPr>
          <w:b/>
          <w:u w:val="single"/>
        </w:rPr>
        <w:t xml:space="preserve">PLANNING APPLICATION REFERENCE: </w:t>
      </w:r>
      <w:r w:rsidR="00564E71" w:rsidRPr="00564E71">
        <w:rPr>
          <w:b/>
          <w:u w:val="single"/>
        </w:rPr>
        <w:t xml:space="preserve"> </w:t>
      </w:r>
      <w:r w:rsidR="00564E71">
        <w:rPr>
          <w:b/>
          <w:u w:val="single"/>
        </w:rPr>
        <w:t>PP-09233588</w:t>
      </w:r>
    </w:p>
    <w:p w14:paraId="3483469D" w14:textId="77777777" w:rsidR="00564E71" w:rsidRPr="00564E71" w:rsidRDefault="00564E71" w:rsidP="00A43344">
      <w:pPr>
        <w:jc w:val="center"/>
        <w:rPr>
          <w:b/>
          <w:u w:val="single"/>
        </w:rPr>
      </w:pPr>
      <w:r>
        <w:rPr>
          <w:b/>
          <w:u w:val="single"/>
        </w:rPr>
        <w:t>Draft v1</w:t>
      </w:r>
    </w:p>
    <w:p w14:paraId="2B38CF8D" w14:textId="0B41FB4B" w:rsidR="00A43344" w:rsidRDefault="00A43344" w:rsidP="00A43344">
      <w:r>
        <w:t>Regarding the design access and heritage of the above addressed dwelling, I wish to apply for planning permission to replace s</w:t>
      </w:r>
      <w:r w:rsidR="00CD7A0E">
        <w:t>even</w:t>
      </w:r>
      <w:r>
        <w:t xml:space="preserve"> box sash windows which have come to the end of their</w:t>
      </w:r>
      <w:r w:rsidR="00564E71">
        <w:t xml:space="preserve"> life.  </w:t>
      </w:r>
      <w:r>
        <w:t>The replacement windows will be like for like, of the same construction.</w:t>
      </w:r>
    </w:p>
    <w:p w14:paraId="3D7F17E2" w14:textId="77777777" w:rsidR="00A43344" w:rsidRDefault="00A43344" w:rsidP="00A43344">
      <w:r>
        <w:t>With regard to the access, replacing the windows will not make any change to the current access.</w:t>
      </w:r>
    </w:p>
    <w:p w14:paraId="4FC413C4" w14:textId="77777777" w:rsidR="00564E71" w:rsidRDefault="00564E71" w:rsidP="00564E71">
      <w:r>
        <w:t>With regard to heritage, the replacement windows will not make any change to the architectural appearance of the said building.</w:t>
      </w:r>
    </w:p>
    <w:p w14:paraId="303717CD" w14:textId="77777777" w:rsidR="00564E71" w:rsidRDefault="00564E71" w:rsidP="00A43344"/>
    <w:p w14:paraId="4C98E5E5" w14:textId="77777777" w:rsidR="00A43344" w:rsidRDefault="00A43344" w:rsidP="00A43344">
      <w:pPr>
        <w:rPr>
          <w:u w:val="single"/>
        </w:rPr>
      </w:pPr>
      <w:r w:rsidRPr="00A43344">
        <w:rPr>
          <w:u w:val="single"/>
        </w:rPr>
        <w:t>APPENDICES</w:t>
      </w:r>
    </w:p>
    <w:p w14:paraId="20B8548A" w14:textId="77777777" w:rsidR="00A43344" w:rsidRDefault="00A43344" w:rsidP="00A43344">
      <w:pPr>
        <w:rPr>
          <w:u w:val="single"/>
        </w:rPr>
      </w:pPr>
    </w:p>
    <w:p w14:paraId="5A8FFD82" w14:textId="77777777" w:rsidR="00A43344" w:rsidRDefault="003F4CA6" w:rsidP="003F4CA6">
      <w:pPr>
        <w:pStyle w:val="ListParagraph"/>
        <w:numPr>
          <w:ilvl w:val="0"/>
          <w:numId w:val="1"/>
        </w:numPr>
      </w:pPr>
      <w:r w:rsidRPr="003F4CA6">
        <w:t>Front</w:t>
      </w:r>
      <w:r>
        <w:t xml:space="preserve"> elevations of windows with quantities</w:t>
      </w:r>
    </w:p>
    <w:p w14:paraId="60FD5A16" w14:textId="77777777" w:rsidR="003F4CA6" w:rsidRDefault="003F4CA6" w:rsidP="003F4CA6">
      <w:pPr>
        <w:pStyle w:val="ListParagraph"/>
        <w:numPr>
          <w:ilvl w:val="0"/>
          <w:numId w:val="1"/>
        </w:numPr>
      </w:pPr>
      <w:r>
        <w:t>Cross sectional drawings of casements and window casings</w:t>
      </w:r>
    </w:p>
    <w:p w14:paraId="7275F37A" w14:textId="77777777" w:rsidR="003F4CA6" w:rsidRDefault="003F4CA6" w:rsidP="003F4CA6">
      <w:pPr>
        <w:pStyle w:val="ListParagraph"/>
        <w:numPr>
          <w:ilvl w:val="0"/>
          <w:numId w:val="1"/>
        </w:numPr>
      </w:pPr>
      <w:r>
        <w:t>Block plan of ground floor, first floor and second floor, indicating the windows to be replaced</w:t>
      </w:r>
    </w:p>
    <w:p w14:paraId="320A8855" w14:textId="77777777" w:rsidR="003F4CA6" w:rsidRDefault="003F4CA6" w:rsidP="003F4CA6">
      <w:pPr>
        <w:pStyle w:val="ListParagraph"/>
        <w:numPr>
          <w:ilvl w:val="0"/>
          <w:numId w:val="1"/>
        </w:numPr>
      </w:pPr>
      <w:r>
        <w:t>Full set of specifications of build materials and ancillary components</w:t>
      </w:r>
    </w:p>
    <w:p w14:paraId="591CE5D7" w14:textId="77777777" w:rsidR="003F4CA6" w:rsidRPr="003F4CA6" w:rsidRDefault="003F4CA6" w:rsidP="003F4CA6">
      <w:pPr>
        <w:pStyle w:val="ListParagraph"/>
        <w:numPr>
          <w:ilvl w:val="0"/>
          <w:numId w:val="1"/>
        </w:numPr>
      </w:pPr>
      <w:r>
        <w:t>COSH data sheets for paint and adhesives</w:t>
      </w:r>
    </w:p>
    <w:sectPr w:rsidR="003F4CA6" w:rsidRPr="003F4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8C0"/>
    <w:multiLevelType w:val="hybridMultilevel"/>
    <w:tmpl w:val="2A74EC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BB"/>
    <w:rsid w:val="001B2566"/>
    <w:rsid w:val="003A3940"/>
    <w:rsid w:val="003F4CA6"/>
    <w:rsid w:val="00564E71"/>
    <w:rsid w:val="00737CBB"/>
    <w:rsid w:val="00A43344"/>
    <w:rsid w:val="00C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0FA4"/>
  <w15:chartTrackingRefBased/>
  <w15:docId w15:val="{0DC8D098-E977-42C8-B07F-F19C0B89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\Downloads\DESIGN%20ACCESS%20AND%20HERITAGE%20STATEMENT%20FOR%20PLANNING%20PURPO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 ACCESS AND HERITAGE STATEMENT FOR PLANNING PURPOSES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wright</dc:creator>
  <cp:keywords/>
  <dc:description/>
  <cp:lastModifiedBy>Sallyann Briley</cp:lastModifiedBy>
  <cp:revision>1</cp:revision>
  <dcterms:created xsi:type="dcterms:W3CDTF">2021-05-10T10:03:00Z</dcterms:created>
  <dcterms:modified xsi:type="dcterms:W3CDTF">2021-05-12T14:06:00Z</dcterms:modified>
</cp:coreProperties>
</file>