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48298" w14:textId="77777777" w:rsidR="00F12AA7" w:rsidRPr="00F12AA7" w:rsidRDefault="00F12AA7" w:rsidP="00A56942">
      <w:pPr>
        <w:pStyle w:val="ListParagraph"/>
        <w:shd w:val="clear" w:color="auto" w:fill="FFFFFF"/>
        <w:tabs>
          <w:tab w:val="left" w:pos="4410"/>
        </w:tabs>
        <w:spacing w:after="0" w:afterAutospacing="0"/>
        <w:ind w:left="0"/>
        <w:rPr>
          <w:rFonts w:ascii="Arial" w:eastAsia="Times New Roman" w:hAnsi="Arial" w:cs="Arial"/>
          <w:color w:val="222222"/>
          <w:sz w:val="22"/>
          <w:szCs w:val="22"/>
          <w:u w:val="single"/>
          <w:lang w:eastAsia="en-ZA"/>
        </w:rPr>
      </w:pPr>
      <w:bookmarkStart w:id="0" w:name="_GoBack"/>
      <w:bookmarkEnd w:id="0"/>
      <w:r w:rsidRPr="00F12AA7">
        <w:rPr>
          <w:rFonts w:ascii="Arial" w:eastAsia="Times New Roman" w:hAnsi="Arial" w:cs="Arial"/>
          <w:color w:val="222222"/>
          <w:sz w:val="22"/>
          <w:szCs w:val="22"/>
          <w:u w:val="single"/>
          <w:lang w:eastAsia="en-ZA"/>
        </w:rPr>
        <w:t>PROPOSED REPLACEMENT OF BOX SASH WINDOWS FOR 41 LONDON ROAD, SEVENOAKS</w:t>
      </w:r>
    </w:p>
    <w:p w14:paraId="7B02FC53" w14:textId="77777777" w:rsidR="00F12AA7" w:rsidRPr="00F12AA7" w:rsidRDefault="00F12AA7" w:rsidP="00F12AA7">
      <w:pPr>
        <w:pStyle w:val="ListParagraph"/>
        <w:shd w:val="clear" w:color="auto" w:fill="FFFFFF"/>
        <w:spacing w:after="0" w:afterAutospacing="0"/>
        <w:ind w:left="0"/>
        <w:rPr>
          <w:rFonts w:ascii="Arial" w:eastAsia="Times New Roman" w:hAnsi="Arial" w:cs="Arial"/>
          <w:color w:val="222222"/>
          <w:sz w:val="22"/>
          <w:szCs w:val="22"/>
          <w:u w:val="single"/>
          <w:lang w:eastAsia="en-ZA"/>
        </w:rPr>
      </w:pPr>
      <w:r w:rsidRPr="00F12AA7">
        <w:rPr>
          <w:rFonts w:ascii="Arial" w:eastAsia="Times New Roman" w:hAnsi="Arial" w:cs="Arial"/>
          <w:color w:val="222222"/>
          <w:sz w:val="22"/>
          <w:szCs w:val="22"/>
          <w:u w:val="single"/>
          <w:lang w:eastAsia="en-ZA"/>
        </w:rPr>
        <w:t xml:space="preserve">Reference no. PP-0923588 </w:t>
      </w:r>
      <w:r>
        <w:rPr>
          <w:rFonts w:ascii="Arial" w:eastAsia="Times New Roman" w:hAnsi="Arial" w:cs="Arial"/>
          <w:color w:val="222222"/>
          <w:sz w:val="22"/>
          <w:szCs w:val="22"/>
          <w:u w:val="single"/>
          <w:lang w:eastAsia="en-ZA"/>
        </w:rPr>
        <w:t>– K.GOLDING</w:t>
      </w:r>
    </w:p>
    <w:p w14:paraId="3C96E6C7" w14:textId="77777777" w:rsidR="00F12AA7" w:rsidRDefault="00F12AA7" w:rsidP="00F12AA7">
      <w:pPr>
        <w:pStyle w:val="ListParagraph"/>
        <w:shd w:val="clear" w:color="auto" w:fill="FFFFFF"/>
        <w:spacing w:after="0" w:afterAutospacing="0"/>
        <w:ind w:left="0"/>
        <w:rPr>
          <w:rFonts w:ascii="Arial" w:eastAsia="Times New Roman" w:hAnsi="Arial" w:cs="Arial"/>
          <w:color w:val="222222"/>
          <w:sz w:val="18"/>
          <w:szCs w:val="18"/>
          <w:u w:val="single"/>
          <w:lang w:eastAsia="en-ZA"/>
        </w:rPr>
      </w:pPr>
    </w:p>
    <w:p w14:paraId="0420260E" w14:textId="77777777" w:rsidR="00F12AA7" w:rsidRPr="00375379" w:rsidRDefault="00F12AA7" w:rsidP="00F12AA7">
      <w:pPr>
        <w:pStyle w:val="ListParagraph"/>
        <w:shd w:val="clear" w:color="auto" w:fill="FFFFFF"/>
        <w:spacing w:after="0" w:afterAutospacing="0"/>
        <w:ind w:left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u w:val="single"/>
          <w:lang w:eastAsia="en-ZA"/>
        </w:rPr>
        <w:t>Specifications</w:t>
      </w: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:</w:t>
      </w:r>
    </w:p>
    <w:p w14:paraId="60609EAE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Kiln dried Sapele</w:t>
      </w: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/Utile on all timber components</w:t>
      </w:r>
    </w:p>
    <w:p w14:paraId="75B470DE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 xml:space="preserve">Make up of manufacture, like for like in accordance with sound joinery practice Ref. C.F.C Webber Carpentry &amp; Joinery Published 1898 Fourth edition. Publisher </w:t>
      </w:r>
      <w:proofErr w:type="spellStart"/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Methuem</w:t>
      </w:r>
      <w:proofErr w:type="spellEnd"/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 xml:space="preserve"> &amp; Co.</w:t>
      </w:r>
    </w:p>
    <w:p w14:paraId="265AF7ED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Section sizes (all sizes mm)</w:t>
      </w:r>
    </w:p>
    <w:p w14:paraId="0AE5FB91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Pulley styles 22X86</w:t>
      </w:r>
    </w:p>
    <w:p w14:paraId="33F0B38E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Pulley Head 22X86</w:t>
      </w:r>
    </w:p>
    <w:p w14:paraId="34252C2C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 xml:space="preserve">Inner casing </w:t>
      </w: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19X78</w:t>
      </w:r>
    </w:p>
    <w:p w14:paraId="111C68CE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Outer casings 19 x94</w:t>
      </w:r>
    </w:p>
    <w:p w14:paraId="09ED71FE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Parting Bead 7X22</w:t>
      </w:r>
    </w:p>
    <w:p w14:paraId="753AD7DD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Stop/staff Beads 16X22</w:t>
      </w:r>
    </w:p>
    <w:p w14:paraId="6D783B22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Parting laths/slips 6X50</w:t>
      </w:r>
    </w:p>
    <w:p w14:paraId="38817F50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Back lings 6X108</w:t>
      </w:r>
    </w:p>
    <w:p w14:paraId="5AFDF28F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No brackets</w:t>
      </w:r>
    </w:p>
    <w:p w14:paraId="5B4F3143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Sash styles 39X44</w:t>
      </w:r>
    </w:p>
    <w:p w14:paraId="0821C4F7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Top rails 39X44</w:t>
      </w:r>
    </w:p>
    <w:p w14:paraId="128DE13E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Meeting rail 39X22</w:t>
      </w:r>
    </w:p>
    <w:p w14:paraId="6806D320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Bottom rail 39X64</w:t>
      </w:r>
    </w:p>
    <w:p w14:paraId="68DE5707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Glazing bar 26X39</w:t>
      </w:r>
    </w:p>
    <w:p w14:paraId="34BD90AB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Bottom sill 64X125</w:t>
      </w:r>
    </w:p>
    <w:p w14:paraId="6763C3E4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Draught seals</w:t>
      </w:r>
    </w:p>
    <w:p w14:paraId="795EDE83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5mm brush pile fitted to</w:t>
      </w:r>
    </w:p>
    <w:p w14:paraId="478B3BE1" w14:textId="77777777" w:rsidR="00F12AA7" w:rsidRPr="00375379" w:rsidRDefault="00F12AA7" w:rsidP="00F12AA7">
      <w:pPr>
        <w:pStyle w:val="ListParagraph"/>
        <w:shd w:val="clear" w:color="auto" w:fill="FFFFFF"/>
        <w:spacing w:after="0" w:afterAutospacing="0"/>
        <w:ind w:left="108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Top sash head rail</w:t>
      </w:r>
    </w:p>
    <w:p w14:paraId="4384FCFB" w14:textId="77777777" w:rsidR="00F12AA7" w:rsidRPr="00375379" w:rsidRDefault="00F12AA7" w:rsidP="00F12AA7">
      <w:pPr>
        <w:pStyle w:val="ListParagraph"/>
        <w:shd w:val="clear" w:color="auto" w:fill="FFFFFF"/>
        <w:spacing w:after="0" w:afterAutospacing="0"/>
        <w:ind w:left="108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Top sash parting rail</w:t>
      </w:r>
    </w:p>
    <w:p w14:paraId="5FEA05A5" w14:textId="77777777" w:rsidR="00F12AA7" w:rsidRPr="00375379" w:rsidRDefault="00F12AA7" w:rsidP="00F12AA7">
      <w:pPr>
        <w:pStyle w:val="ListParagraph"/>
        <w:shd w:val="clear" w:color="auto" w:fill="FFFFFF"/>
        <w:spacing w:after="0" w:afterAutospacing="0"/>
        <w:ind w:left="108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Parting Beads</w:t>
      </w:r>
    </w:p>
    <w:p w14:paraId="2FE76A54" w14:textId="77777777" w:rsidR="00F12AA7" w:rsidRPr="00375379" w:rsidRDefault="00F12AA7" w:rsidP="00F12AA7">
      <w:pPr>
        <w:pStyle w:val="ListParagraph"/>
        <w:shd w:val="clear" w:color="auto" w:fill="FFFFFF"/>
        <w:spacing w:after="0" w:afterAutospacing="0"/>
        <w:ind w:left="108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Stop/staff Beads</w:t>
      </w:r>
    </w:p>
    <w:p w14:paraId="5BE6D4C2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Ironmongery</w:t>
      </w:r>
    </w:p>
    <w:p w14:paraId="417CF1D0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Solid brass pulleys with bearings</w:t>
      </w:r>
    </w:p>
    <w:p w14:paraId="7155A282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Finch locks solid brass</w:t>
      </w:r>
    </w:p>
    <w:p w14:paraId="7D484F48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Sash cord 8mm polyester</w:t>
      </w:r>
    </w:p>
    <w:p w14:paraId="5A167950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Glazing</w:t>
      </w:r>
    </w:p>
    <w:p w14:paraId="2B38CB27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Glass 4mm toughened float/3mm rolled as directed by Conservation Officer</w:t>
      </w:r>
    </w:p>
    <w:p w14:paraId="3CD66FE2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Non-toxic putty</w:t>
      </w:r>
    </w:p>
    <w:p w14:paraId="098F0D58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Painting</w:t>
      </w:r>
    </w:p>
    <w:p w14:paraId="4FFF8D15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 xml:space="preserve">Paint Zinsser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en-ZA"/>
        </w:rPr>
        <w:t>A</w:t>
      </w: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llcoat</w:t>
      </w:r>
      <w:proofErr w:type="spellEnd"/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 xml:space="preserve"> 1 primer, 1 undercoat, 2 topcoats</w:t>
      </w:r>
    </w:p>
    <w:p w14:paraId="19D44D9A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Paint specifications – see attachment</w:t>
      </w:r>
    </w:p>
    <w:p w14:paraId="00B1C0CD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Paint carries a 15 year guarantee</w:t>
      </w:r>
    </w:p>
    <w:p w14:paraId="3E3E2043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Environment and H&amp;S compliance – see attached COSH data</w:t>
      </w:r>
    </w:p>
    <w:p w14:paraId="70686F1F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Fixings</w:t>
      </w:r>
    </w:p>
    <w:p w14:paraId="717BFA2F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Screws – stainless steel</w:t>
      </w:r>
    </w:p>
    <w:p w14:paraId="3C39DC14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Pins – galvanised</w:t>
      </w:r>
    </w:p>
    <w:p w14:paraId="12BCC09D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Adhesive</w:t>
      </w:r>
    </w:p>
    <w:p w14:paraId="6E35F63D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Waterproof Wurth D4</w:t>
      </w:r>
    </w:p>
    <w:p w14:paraId="27346CA3" w14:textId="77777777" w:rsidR="00F12AA7" w:rsidRPr="00375379" w:rsidRDefault="00F12AA7" w:rsidP="00F12AA7">
      <w:pPr>
        <w:pStyle w:val="ListParagraph"/>
        <w:numPr>
          <w:ilvl w:val="0"/>
          <w:numId w:val="1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Waste Removal</w:t>
      </w:r>
    </w:p>
    <w:p w14:paraId="2138610A" w14:textId="77777777" w:rsidR="00F12AA7" w:rsidRPr="00375379" w:rsidRDefault="00F12AA7" w:rsidP="00F12AA7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18"/>
          <w:szCs w:val="18"/>
          <w:lang w:eastAsia="en-ZA"/>
        </w:rPr>
      </w:pPr>
      <w:r w:rsidRPr="00375379">
        <w:rPr>
          <w:rFonts w:ascii="Arial" w:eastAsia="Times New Roman" w:hAnsi="Arial" w:cs="Arial"/>
          <w:color w:val="222222"/>
          <w:sz w:val="18"/>
          <w:szCs w:val="18"/>
          <w:lang w:eastAsia="en-ZA"/>
        </w:rPr>
        <w:t>Removal to a registered waste site in Sevenoaks, Kent.</w:t>
      </w:r>
    </w:p>
    <w:p w14:paraId="0AEF7C7A" w14:textId="77777777" w:rsidR="00F12AA7" w:rsidRPr="00375379" w:rsidRDefault="00F12AA7" w:rsidP="00F12AA7">
      <w:pPr>
        <w:shd w:val="clear" w:color="auto" w:fill="FFFFFF"/>
        <w:spacing w:after="0" w:afterAutospacing="0"/>
        <w:rPr>
          <w:rFonts w:ascii="Arial" w:eastAsia="Times New Roman" w:hAnsi="Arial" w:cs="Arial"/>
          <w:color w:val="222222"/>
          <w:sz w:val="22"/>
          <w:szCs w:val="22"/>
          <w:lang w:eastAsia="en-ZA"/>
        </w:rPr>
      </w:pPr>
      <w:r w:rsidRPr="00375379">
        <w:rPr>
          <w:rFonts w:ascii="Arial" w:eastAsia="Times New Roman" w:hAnsi="Arial" w:cs="Arial"/>
          <w:color w:val="222222"/>
          <w:lang w:eastAsia="en-ZA"/>
        </w:rPr>
        <w:tab/>
      </w:r>
      <w:r w:rsidRPr="00375379">
        <w:rPr>
          <w:rFonts w:ascii="Arial" w:eastAsia="Times New Roman" w:hAnsi="Arial" w:cs="Arial"/>
          <w:color w:val="222222"/>
          <w:lang w:eastAsia="en-ZA"/>
        </w:rPr>
        <w:tab/>
      </w:r>
      <w:r w:rsidRPr="00375379">
        <w:rPr>
          <w:rFonts w:ascii="Arial" w:eastAsia="Times New Roman" w:hAnsi="Arial" w:cs="Arial"/>
          <w:color w:val="222222"/>
          <w:lang w:eastAsia="en-ZA"/>
        </w:rPr>
        <w:tab/>
      </w:r>
    </w:p>
    <w:p w14:paraId="2086FE82" w14:textId="77777777" w:rsidR="0090152D" w:rsidRDefault="0090152D"/>
    <w:sectPr w:rsidR="0090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7B0"/>
    <w:multiLevelType w:val="hybridMultilevel"/>
    <w:tmpl w:val="C810C972"/>
    <w:lvl w:ilvl="0" w:tplc="311E9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8E7150"/>
    <w:multiLevelType w:val="hybridMultilevel"/>
    <w:tmpl w:val="BAFE4C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BC"/>
    <w:rsid w:val="007C1EBC"/>
    <w:rsid w:val="0090152D"/>
    <w:rsid w:val="00A56942"/>
    <w:rsid w:val="00DA2941"/>
    <w:rsid w:val="00F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FD9A"/>
  <w15:chartTrackingRefBased/>
  <w15:docId w15:val="{2E7387BF-B0E0-4759-85A5-4741AE82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A7"/>
    <w:pPr>
      <w:spacing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\Downloads\PROPOSED%20REPLACEMENT%20OF%20BOX%20SASH%20WINDOWS%20FOR%2041%20LONDON%20RO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PROPOSED REPLACEMENT OF BOX SASH WINDOWS FOR 41 LONDON ROAD (1)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wright</dc:creator>
  <cp:keywords/>
  <dc:description/>
  <cp:lastModifiedBy>Sallyann Briley</cp:lastModifiedBy>
  <cp:revision>1</cp:revision>
  <dcterms:created xsi:type="dcterms:W3CDTF">2021-05-10T10:19:00Z</dcterms:created>
  <dcterms:modified xsi:type="dcterms:W3CDTF">2021-05-12T13:55:00Z</dcterms:modified>
</cp:coreProperties>
</file>