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C7003" w14:textId="77777777" w:rsidR="001267FF" w:rsidRDefault="001267FF" w:rsidP="003C02A9">
      <w:pPr>
        <w:spacing w:line="276" w:lineRule="auto"/>
        <w:rPr>
          <w:rFonts w:ascii="Arial" w:hAnsi="Arial" w:cs="Arial"/>
          <w:sz w:val="22"/>
          <w:szCs w:val="22"/>
        </w:rPr>
      </w:pPr>
    </w:p>
    <w:p w14:paraId="5F12AAB2" w14:textId="77777777" w:rsidR="001E2333" w:rsidRDefault="001E2333" w:rsidP="003C02A9">
      <w:pPr>
        <w:spacing w:line="276" w:lineRule="auto"/>
        <w:rPr>
          <w:rFonts w:ascii="Arial" w:hAnsi="Arial" w:cs="Arial"/>
          <w:sz w:val="22"/>
          <w:szCs w:val="22"/>
        </w:rPr>
      </w:pPr>
    </w:p>
    <w:p w14:paraId="6A2B6413" w14:textId="77777777" w:rsidR="001E2333" w:rsidRDefault="001E2333" w:rsidP="003C02A9">
      <w:pPr>
        <w:spacing w:line="276" w:lineRule="auto"/>
        <w:rPr>
          <w:rFonts w:ascii="Arial" w:hAnsi="Arial" w:cs="Arial"/>
          <w:sz w:val="22"/>
          <w:szCs w:val="22"/>
        </w:rPr>
      </w:pPr>
    </w:p>
    <w:p w14:paraId="1DAB1EF2" w14:textId="77777777" w:rsidR="001E2333" w:rsidRDefault="001E2333" w:rsidP="003C02A9">
      <w:pPr>
        <w:spacing w:line="276" w:lineRule="auto"/>
        <w:rPr>
          <w:rFonts w:ascii="Arial" w:hAnsi="Arial" w:cs="Arial"/>
          <w:sz w:val="22"/>
          <w:szCs w:val="22"/>
        </w:rPr>
      </w:pPr>
    </w:p>
    <w:p w14:paraId="51D20120" w14:textId="68744685" w:rsidR="000747C2" w:rsidRDefault="000747C2" w:rsidP="00B73730">
      <w:pPr>
        <w:jc w:val="center"/>
        <w:rPr>
          <w:b/>
          <w:sz w:val="32"/>
          <w:szCs w:val="32"/>
        </w:rPr>
      </w:pPr>
      <w:r>
        <w:rPr>
          <w:b/>
          <w:sz w:val="32"/>
          <w:szCs w:val="32"/>
        </w:rPr>
        <w:t>Surface Water Manag</w:t>
      </w:r>
      <w:r w:rsidR="001E2333">
        <w:rPr>
          <w:b/>
          <w:sz w:val="32"/>
          <w:szCs w:val="32"/>
        </w:rPr>
        <w:t xml:space="preserve">ement </w:t>
      </w:r>
      <w:r w:rsidR="00EB3729">
        <w:rPr>
          <w:b/>
          <w:sz w:val="32"/>
          <w:szCs w:val="32"/>
        </w:rPr>
        <w:t xml:space="preserve">Plan </w:t>
      </w:r>
      <w:r w:rsidR="006827BF">
        <w:rPr>
          <w:b/>
          <w:sz w:val="32"/>
          <w:szCs w:val="32"/>
        </w:rPr>
        <w:t xml:space="preserve">for </w:t>
      </w:r>
      <w:r w:rsidR="00DC26E1">
        <w:rPr>
          <w:b/>
          <w:sz w:val="32"/>
          <w:szCs w:val="32"/>
        </w:rPr>
        <w:t>Change of Use Existing Garage Conversion and Extension to Form a One Bedroom Residents Independent Living Studio Apartment</w:t>
      </w:r>
      <w:r w:rsidR="001E2333">
        <w:rPr>
          <w:b/>
          <w:sz w:val="32"/>
          <w:szCs w:val="32"/>
        </w:rPr>
        <w:t xml:space="preserve"> at</w:t>
      </w:r>
    </w:p>
    <w:p w14:paraId="008200E5" w14:textId="03ADE743" w:rsidR="000747C2" w:rsidRDefault="00DC26E1" w:rsidP="000747C2">
      <w:pPr>
        <w:ind w:left="-284"/>
        <w:jc w:val="center"/>
        <w:rPr>
          <w:b/>
          <w:sz w:val="32"/>
          <w:szCs w:val="32"/>
        </w:rPr>
      </w:pPr>
      <w:proofErr w:type="spellStart"/>
      <w:r>
        <w:rPr>
          <w:b/>
          <w:sz w:val="32"/>
          <w:szCs w:val="32"/>
        </w:rPr>
        <w:t>Tremanse</w:t>
      </w:r>
      <w:proofErr w:type="spellEnd"/>
      <w:r>
        <w:rPr>
          <w:b/>
          <w:sz w:val="32"/>
          <w:szCs w:val="32"/>
        </w:rPr>
        <w:t xml:space="preserve"> Care Home</w:t>
      </w:r>
      <w:r w:rsidR="001E2333">
        <w:rPr>
          <w:b/>
          <w:sz w:val="32"/>
          <w:szCs w:val="32"/>
        </w:rPr>
        <w:t xml:space="preserve">, </w:t>
      </w:r>
      <w:r>
        <w:rPr>
          <w:b/>
          <w:sz w:val="32"/>
          <w:szCs w:val="32"/>
        </w:rPr>
        <w:t xml:space="preserve">Beacon Hill, </w:t>
      </w:r>
      <w:proofErr w:type="spellStart"/>
      <w:r>
        <w:rPr>
          <w:b/>
          <w:sz w:val="32"/>
          <w:szCs w:val="32"/>
        </w:rPr>
        <w:t>Bodmin</w:t>
      </w:r>
      <w:proofErr w:type="spellEnd"/>
      <w:r>
        <w:rPr>
          <w:b/>
          <w:sz w:val="32"/>
          <w:szCs w:val="32"/>
        </w:rPr>
        <w:t xml:space="preserve">, </w:t>
      </w:r>
      <w:r w:rsidR="001E2333">
        <w:rPr>
          <w:b/>
          <w:sz w:val="32"/>
          <w:szCs w:val="32"/>
        </w:rPr>
        <w:t>Cornwall</w:t>
      </w:r>
      <w:r>
        <w:rPr>
          <w:b/>
          <w:sz w:val="32"/>
          <w:szCs w:val="32"/>
        </w:rPr>
        <w:t xml:space="preserve"> </w:t>
      </w:r>
    </w:p>
    <w:p w14:paraId="1669039F" w14:textId="77777777" w:rsidR="000747C2" w:rsidRDefault="000747C2" w:rsidP="000747C2">
      <w:pPr>
        <w:ind w:left="-284"/>
        <w:jc w:val="center"/>
        <w:rPr>
          <w:b/>
          <w:sz w:val="32"/>
          <w:szCs w:val="32"/>
        </w:rPr>
      </w:pPr>
    </w:p>
    <w:p w14:paraId="1B748769" w14:textId="204DD991" w:rsidR="004913B3" w:rsidRDefault="000747C2" w:rsidP="000747C2">
      <w:pPr>
        <w:ind w:left="-284"/>
      </w:pPr>
      <w:r>
        <w:t xml:space="preserve">My client’s site lies outside of any EA NaFRA Historic Flood </w:t>
      </w:r>
      <w:r w:rsidR="008B727D">
        <w:t>Zone; however,</w:t>
      </w:r>
      <w:r w:rsidR="002651D4">
        <w:t xml:space="preserve"> the site has been identified </w:t>
      </w:r>
      <w:r w:rsidR="00EB3729">
        <w:t>to lie within a Critical Drainage Area and therefore a surface water management plan has to be implemented.</w:t>
      </w:r>
      <w:r w:rsidR="004913B3">
        <w:t xml:space="preserve"> </w:t>
      </w:r>
    </w:p>
    <w:p w14:paraId="7E499E57" w14:textId="77777777" w:rsidR="004913B3" w:rsidRDefault="004913B3" w:rsidP="000747C2">
      <w:pPr>
        <w:ind w:left="-284"/>
      </w:pPr>
    </w:p>
    <w:p w14:paraId="55BCA79B" w14:textId="4A23A472" w:rsidR="000747C2" w:rsidRDefault="004913B3" w:rsidP="000747C2">
      <w:pPr>
        <w:ind w:left="-284"/>
      </w:pPr>
      <w:r>
        <w:t xml:space="preserve">Regard </w:t>
      </w:r>
      <w:r w:rsidR="000747C2">
        <w:t>the management of the sur</w:t>
      </w:r>
      <w:r>
        <w:t xml:space="preserve">face water including run off it is my </w:t>
      </w:r>
      <w:r w:rsidR="008B727D">
        <w:t>client’s</w:t>
      </w:r>
      <w:r>
        <w:t xml:space="preserve"> intentions </w:t>
      </w:r>
      <w:r w:rsidR="000747C2">
        <w:t xml:space="preserve">to provide an infiltration design to include an oversized drainage blanket beneath </w:t>
      </w:r>
      <w:proofErr w:type="spellStart"/>
      <w:r w:rsidR="000747C2">
        <w:t>lawned</w:t>
      </w:r>
      <w:proofErr w:type="spellEnd"/>
      <w:r w:rsidR="000747C2">
        <w:t xml:space="preserve"> </w:t>
      </w:r>
      <w:r w:rsidR="006E03E5">
        <w:t>and paved areas.</w:t>
      </w:r>
      <w:r w:rsidR="000747C2">
        <w:t xml:space="preserve"> Wheelchair hardstanding and paved entra</w:t>
      </w:r>
      <w:r w:rsidR="006E03E5">
        <w:t>nce ramps will also drain to a chipping area</w:t>
      </w:r>
      <w:r w:rsidR="000747C2">
        <w:t>.</w:t>
      </w:r>
      <w:r w:rsidR="00B73730">
        <w:t xml:space="preserve"> A drainage channel will be included at the properties entrance so that there will be no run off onto the </w:t>
      </w:r>
      <w:r w:rsidR="006E03E5">
        <w:t>drive/</w:t>
      </w:r>
      <w:r w:rsidR="00B73730">
        <w:t>highway.</w:t>
      </w:r>
    </w:p>
    <w:p w14:paraId="4176B72B" w14:textId="77777777" w:rsidR="000747C2" w:rsidRDefault="000747C2" w:rsidP="000747C2">
      <w:pPr>
        <w:ind w:left="-284"/>
      </w:pPr>
    </w:p>
    <w:p w14:paraId="025DC44B" w14:textId="7CE84467" w:rsidR="000747C2" w:rsidRDefault="000747C2" w:rsidP="000747C2">
      <w:pPr>
        <w:ind w:left="-284"/>
      </w:pPr>
      <w:r>
        <w:t xml:space="preserve">The </w:t>
      </w:r>
      <w:r w:rsidR="006E03E5">
        <w:t xml:space="preserve">existing garage roof discharges into existing soakaways and the proposed extended roof </w:t>
      </w:r>
      <w:bookmarkStart w:id="0" w:name="_GoBack"/>
      <w:bookmarkEnd w:id="0"/>
      <w:r w:rsidR="006E03E5">
        <w:t xml:space="preserve">section </w:t>
      </w:r>
      <w:r>
        <w:t>rainwater run-off</w:t>
      </w:r>
      <w:r w:rsidR="006E03E5">
        <w:t xml:space="preserve"> from the proposed Studio Apartment </w:t>
      </w:r>
      <w:r w:rsidR="00D96C56">
        <w:t xml:space="preserve">roof </w:t>
      </w:r>
      <w:r>
        <w:t>has been designed so that the soakaway</w:t>
      </w:r>
      <w:r w:rsidR="004913B3">
        <w:t xml:space="preserve">s will act as </w:t>
      </w:r>
      <w:r>
        <w:t>holding tank</w:t>
      </w:r>
      <w:r w:rsidR="004913B3">
        <w:t>s</w:t>
      </w:r>
      <w:r>
        <w:t xml:space="preserve"> before slowly discharging into the land. The idea of the holding tank is so that under storm conditions when a large volume of rainwater will be delivered to the soakaway in a short period of time; as and when this occurs the volume of water will be greater than the sub-soil can disperse over the same period of time. The design provides the necessary alternative of storing this large volume quickly then dispersing as the soil allows. A preformed crate design system at a depth of 0.5 metres will be used as this provides a 95% void ratio compared with traditional soakaways of 30%.</w:t>
      </w:r>
    </w:p>
    <w:p w14:paraId="6240124A" w14:textId="77777777" w:rsidR="000747C2" w:rsidRDefault="000747C2" w:rsidP="000747C2">
      <w:pPr>
        <w:ind w:left="-284"/>
      </w:pPr>
    </w:p>
    <w:p w14:paraId="4F0A7EB2" w14:textId="734B5642" w:rsidR="000747C2" w:rsidRDefault="000747C2" w:rsidP="000747C2">
      <w:pPr>
        <w:ind w:left="-284"/>
      </w:pPr>
      <w:r>
        <w:t xml:space="preserve">Soakaway to comply with the BRE Digest 365 design guide and the max discharge run </w:t>
      </w:r>
      <w:r w:rsidR="00550EAF">
        <w:t>off rate</w:t>
      </w:r>
      <w:r>
        <w:t xml:space="preserve"> per dwelling of 1.5 litres per sec will be adhered to, together with the Sustainable Drainage System SUBS CIRIA C697 as appropriate and in accordance with BSCN752-4</w:t>
      </w:r>
    </w:p>
    <w:p w14:paraId="60AB4D07" w14:textId="77777777" w:rsidR="000747C2" w:rsidRDefault="000747C2" w:rsidP="000747C2">
      <w:pPr>
        <w:ind w:left="-284"/>
      </w:pPr>
    </w:p>
    <w:p w14:paraId="26B6E1A2" w14:textId="50DF9E3D" w:rsidR="000747C2" w:rsidRDefault="00550EAF" w:rsidP="000747C2">
      <w:pPr>
        <w:ind w:left="-284"/>
      </w:pPr>
      <w:r>
        <w:t>Trial pits will be</w:t>
      </w:r>
      <w:r w:rsidR="000747C2">
        <w:t xml:space="preserve"> dug on site by my client and natural percolation discharge flow rates recorded, all as detailed in the Building Regulations under Approved Document H, Sections H2 and H3. The percolation test </w:t>
      </w:r>
      <w:r w:rsidR="008B727D">
        <w:t>results will follow</w:t>
      </w:r>
      <w:r w:rsidR="000747C2">
        <w:t xml:space="preserve"> the approved procedure under H2 paragraphs 1.34 to 1.38 The preformed crate design of soakaway will be sized by a Specialists and will be designed to work using a Vp of 22 and soil filtration rate f related to Vp which equals a soil discharge filtration rate of 0.00001515</w:t>
      </w:r>
    </w:p>
    <w:p w14:paraId="50FAC065" w14:textId="77777777" w:rsidR="000747C2" w:rsidRDefault="000747C2" w:rsidP="000747C2">
      <w:pPr>
        <w:ind w:left="-284"/>
      </w:pPr>
    </w:p>
    <w:p w14:paraId="3EB3B38A" w14:textId="77777777" w:rsidR="000747C2" w:rsidRPr="003D758C" w:rsidRDefault="000747C2" w:rsidP="000747C2">
      <w:pPr>
        <w:ind w:left="-284"/>
        <w:rPr>
          <w:b/>
        </w:rPr>
      </w:pPr>
      <w:r>
        <w:t xml:space="preserve">Rainwater gullies will have integral rodding access and additional rodding access points at change of direction so that the storm drains and soakaway can be regularly maintained.  </w:t>
      </w:r>
    </w:p>
    <w:p w14:paraId="0EFB8E9A" w14:textId="77777777" w:rsidR="000747C2" w:rsidRDefault="000747C2" w:rsidP="000747C2">
      <w:pPr>
        <w:ind w:left="-284"/>
        <w:jc w:val="center"/>
        <w:rPr>
          <w:b/>
          <w:sz w:val="32"/>
          <w:szCs w:val="32"/>
        </w:rPr>
      </w:pPr>
    </w:p>
    <w:p w14:paraId="639A58C6" w14:textId="77777777" w:rsidR="000747C2" w:rsidRPr="003D758C" w:rsidRDefault="000747C2" w:rsidP="000747C2">
      <w:pPr>
        <w:ind w:left="-284"/>
        <w:rPr>
          <w:sz w:val="32"/>
          <w:szCs w:val="32"/>
        </w:rPr>
      </w:pPr>
    </w:p>
    <w:p w14:paraId="334C91ED" w14:textId="77777777" w:rsidR="00A33E4B" w:rsidRDefault="00A33E4B" w:rsidP="003733CF">
      <w:pPr>
        <w:spacing w:line="276" w:lineRule="auto"/>
        <w:rPr>
          <w:rFonts w:ascii="Arial" w:hAnsi="Arial" w:cs="Arial"/>
          <w:sz w:val="22"/>
          <w:szCs w:val="22"/>
        </w:rPr>
      </w:pPr>
    </w:p>
    <w:sectPr w:rsidR="00A33E4B" w:rsidSect="00CD1DEE">
      <w:headerReference w:type="default" r:id="rId7"/>
      <w:footerReference w:type="default" r:id="rId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44D7F" w14:textId="77777777" w:rsidR="00F4114E" w:rsidRDefault="00F4114E" w:rsidP="00995220">
      <w:r>
        <w:separator/>
      </w:r>
    </w:p>
  </w:endnote>
  <w:endnote w:type="continuationSeparator" w:id="0">
    <w:p w14:paraId="6EE81B23" w14:textId="77777777" w:rsidR="00F4114E" w:rsidRDefault="00F4114E" w:rsidP="00995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C599C" w14:textId="77777777" w:rsidR="00D05BE6" w:rsidRDefault="00D05BE6" w:rsidP="003D3BC4">
    <w:pPr>
      <w:pStyle w:val="Header"/>
      <w:pBdr>
        <w:bottom w:val="single" w:sz="6" w:space="1" w:color="auto"/>
      </w:pBdr>
      <w:rPr>
        <w:rFonts w:ascii="Arial" w:hAnsi="Arial" w:cs="Arial"/>
        <w:sz w:val="20"/>
        <w:szCs w:val="20"/>
      </w:rPr>
    </w:pPr>
  </w:p>
  <w:p w14:paraId="40B6B7E6" w14:textId="77777777" w:rsidR="00D05BE6" w:rsidRDefault="00D05BE6" w:rsidP="003D3BC4">
    <w:pPr>
      <w:pStyle w:val="Header"/>
      <w:rPr>
        <w:rFonts w:ascii="Arial" w:hAnsi="Arial" w:cs="Arial"/>
        <w:sz w:val="8"/>
        <w:szCs w:val="8"/>
      </w:rPr>
    </w:pPr>
    <w:r>
      <w:rPr>
        <w:noProof/>
        <w:lang w:val="en-US" w:eastAsia="en-US"/>
      </w:rPr>
      <mc:AlternateContent>
        <mc:Choice Requires="wps">
          <w:drawing>
            <wp:anchor distT="0" distB="0" distL="114300" distR="114300" simplePos="0" relativeHeight="251658240" behindDoc="1" locked="0" layoutInCell="1" allowOverlap="1" wp14:anchorId="7ACD951A" wp14:editId="3BDDF604">
              <wp:simplePos x="0" y="0"/>
              <wp:positionH relativeFrom="column">
                <wp:posOffset>4001135</wp:posOffset>
              </wp:positionH>
              <wp:positionV relativeFrom="paragraph">
                <wp:posOffset>-1270</wp:posOffset>
              </wp:positionV>
              <wp:extent cx="2185035" cy="494665"/>
              <wp:effectExtent l="0" t="0" r="0" b="0"/>
              <wp:wrapTight wrapText="bothSides">
                <wp:wrapPolygon edited="0">
                  <wp:start x="565" y="0"/>
                  <wp:lineTo x="565" y="20632"/>
                  <wp:lineTo x="20903" y="20632"/>
                  <wp:lineTo x="20903" y="0"/>
                  <wp:lineTo x="565"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494665"/>
                      </a:xfrm>
                      <a:prstGeom prst="rect">
                        <a:avLst/>
                      </a:prstGeom>
                      <a:noFill/>
                      <a:ln w="9525">
                        <a:noFill/>
                        <a:miter lim="800000"/>
                        <a:headEnd/>
                        <a:tailEnd/>
                      </a:ln>
                    </wps:spPr>
                    <wps:txbx>
                      <w:txbxContent>
                        <w:p w14:paraId="3F90D6D3" w14:textId="77777777" w:rsidR="00D05BE6" w:rsidRPr="009B5DF1" w:rsidRDefault="00D05BE6" w:rsidP="00E27527">
                          <w:pPr>
                            <w:jc w:val="right"/>
                            <w:rPr>
                              <w:rFonts w:ascii="Arial" w:hAnsi="Arial" w:cs="Arial"/>
                              <w:sz w:val="18"/>
                              <w:szCs w:val="18"/>
                            </w:rPr>
                          </w:pPr>
                          <w:r w:rsidRPr="009B5DF1">
                            <w:rPr>
                              <w:rFonts w:ascii="Arial" w:hAnsi="Arial" w:cs="Arial"/>
                              <w:sz w:val="18"/>
                              <w:szCs w:val="18"/>
                            </w:rPr>
                            <w:t>T: 07725 904579</w:t>
                          </w:r>
                        </w:p>
                        <w:p w14:paraId="328E2F13" w14:textId="77777777" w:rsidR="00D05BE6" w:rsidRPr="009B5DF1" w:rsidRDefault="00D05BE6" w:rsidP="00E27527">
                          <w:pPr>
                            <w:jc w:val="right"/>
                            <w:rPr>
                              <w:rFonts w:ascii="Arial" w:hAnsi="Arial" w:cs="Arial"/>
                              <w:sz w:val="18"/>
                              <w:szCs w:val="18"/>
                            </w:rPr>
                          </w:pPr>
                          <w:r w:rsidRPr="009B5DF1">
                            <w:rPr>
                              <w:rFonts w:ascii="Arial" w:hAnsi="Arial" w:cs="Arial"/>
                              <w:sz w:val="18"/>
                              <w:szCs w:val="18"/>
                            </w:rPr>
                            <w:t>E: info@cornwallcompliance.co.uk</w:t>
                          </w:r>
                        </w:p>
                        <w:p w14:paraId="13B0BE40" w14:textId="77777777" w:rsidR="00D05BE6" w:rsidRPr="009B5DF1" w:rsidRDefault="00D05BE6" w:rsidP="00E27527">
                          <w:pPr>
                            <w:jc w:val="right"/>
                            <w:rPr>
                              <w:rFonts w:ascii="Arial" w:hAnsi="Arial" w:cs="Arial"/>
                              <w:sz w:val="18"/>
                              <w:szCs w:val="18"/>
                            </w:rPr>
                          </w:pPr>
                          <w:r w:rsidRPr="009B5DF1">
                            <w:rPr>
                              <w:rFonts w:ascii="Arial" w:hAnsi="Arial" w:cs="Arial"/>
                              <w:sz w:val="18"/>
                              <w:szCs w:val="18"/>
                            </w:rPr>
                            <w:t>W: www.cornwallcompliance.co.uk</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7ACD951A" id="_x0000_t202" coordsize="21600,21600" o:spt="202" path="m0,0l0,21600,21600,21600,21600,0xe">
              <v:stroke joinstyle="miter"/>
              <v:path gradientshapeok="t" o:connecttype="rect"/>
            </v:shapetype>
            <v:shape id="_x0000_s1026" type="#_x0000_t202" style="position:absolute;margin-left:315.05pt;margin-top:-.05pt;width:172.05pt;height:3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" filled="f" stroked="f">
              <v:textbox style="mso-fit-shape-to-text:t">
                <w:txbxContent>
                  <w:p w14:paraId="3F90D6D3" w14:textId="77777777" w:rsidR="00D05BE6" w:rsidRPr="009B5DF1" w:rsidRDefault="00D05BE6" w:rsidP="00E27527">
                    <w:pPr>
                      <w:jc w:val="right"/>
                      <w:rPr>
                        <w:rFonts w:ascii="Arial" w:hAnsi="Arial" w:cs="Arial"/>
                        <w:sz w:val="18"/>
                        <w:szCs w:val="18"/>
                      </w:rPr>
                    </w:pPr>
                    <w:r w:rsidRPr="009B5DF1">
                      <w:rPr>
                        <w:rFonts w:ascii="Arial" w:hAnsi="Arial" w:cs="Arial"/>
                        <w:sz w:val="18"/>
                        <w:szCs w:val="18"/>
                      </w:rPr>
                      <w:t>T: 07725 904579</w:t>
                    </w:r>
                  </w:p>
                  <w:p w14:paraId="328E2F13" w14:textId="77777777" w:rsidR="00D05BE6" w:rsidRPr="009B5DF1" w:rsidRDefault="00D05BE6" w:rsidP="00E27527">
                    <w:pPr>
                      <w:jc w:val="right"/>
                      <w:rPr>
                        <w:rFonts w:ascii="Arial" w:hAnsi="Arial" w:cs="Arial"/>
                        <w:sz w:val="18"/>
                        <w:szCs w:val="18"/>
                      </w:rPr>
                    </w:pPr>
                    <w:r w:rsidRPr="009B5DF1">
                      <w:rPr>
                        <w:rFonts w:ascii="Arial" w:hAnsi="Arial" w:cs="Arial"/>
                        <w:sz w:val="18"/>
                        <w:szCs w:val="18"/>
                      </w:rPr>
                      <w:t>E: info@cornwallcompliance.co.uk</w:t>
                    </w:r>
                  </w:p>
                  <w:p w14:paraId="13B0BE40" w14:textId="77777777" w:rsidR="00D05BE6" w:rsidRPr="009B5DF1" w:rsidRDefault="00D05BE6" w:rsidP="00E27527">
                    <w:pPr>
                      <w:jc w:val="right"/>
                      <w:rPr>
                        <w:rFonts w:ascii="Arial" w:hAnsi="Arial" w:cs="Arial"/>
                        <w:sz w:val="18"/>
                        <w:szCs w:val="18"/>
                      </w:rPr>
                    </w:pPr>
                    <w:r w:rsidRPr="009B5DF1">
                      <w:rPr>
                        <w:rFonts w:ascii="Arial" w:hAnsi="Arial" w:cs="Arial"/>
                        <w:sz w:val="18"/>
                        <w:szCs w:val="18"/>
                      </w:rPr>
                      <w:t>W: www.cornwallcompliance.co.uk</w:t>
                    </w:r>
                  </w:p>
                </w:txbxContent>
              </v:textbox>
              <w10:wrap type="tight"/>
            </v:shape>
          </w:pict>
        </mc:Fallback>
      </mc:AlternateContent>
    </w:r>
    <w:r>
      <w:rPr>
        <w:noProof/>
        <w:lang w:val="en-US" w:eastAsia="en-US"/>
      </w:rPr>
      <mc:AlternateContent>
        <mc:Choice Requires="wps">
          <w:drawing>
            <wp:inline distT="0" distB="0" distL="0" distR="0" wp14:anchorId="4D33BCC3" wp14:editId="54DD5F5A">
              <wp:extent cx="2281687" cy="1403985"/>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687" cy="1403985"/>
                      </a:xfrm>
                      <a:prstGeom prst="rect">
                        <a:avLst/>
                      </a:prstGeom>
                      <a:noFill/>
                      <a:ln w="9525">
                        <a:noFill/>
                        <a:miter lim="800000"/>
                        <a:headEnd/>
                        <a:tailEnd/>
                      </a:ln>
                    </wps:spPr>
                    <wps:txbx>
                      <w:txbxContent>
                        <w:p w14:paraId="78DDB7FC" w14:textId="77777777" w:rsidR="00D05BE6" w:rsidRPr="009B5DF1" w:rsidRDefault="00D05BE6" w:rsidP="0002046D">
                          <w:pPr>
                            <w:rPr>
                              <w:rFonts w:ascii="Arial" w:hAnsi="Arial" w:cs="Arial"/>
                              <w:sz w:val="18"/>
                              <w:szCs w:val="18"/>
                            </w:rPr>
                          </w:pPr>
                          <w:r w:rsidRPr="009B5DF1">
                            <w:rPr>
                              <w:rFonts w:ascii="Arial" w:hAnsi="Arial" w:cs="Arial"/>
                              <w:sz w:val="18"/>
                              <w:szCs w:val="18"/>
                            </w:rPr>
                            <w:t>Cornwall Compliance Ltd</w:t>
                          </w:r>
                        </w:p>
                        <w:p w14:paraId="6CE8341B" w14:textId="77777777" w:rsidR="00D05BE6" w:rsidRPr="009B5DF1" w:rsidRDefault="00D05BE6" w:rsidP="0002046D">
                          <w:pPr>
                            <w:rPr>
                              <w:rFonts w:ascii="Arial" w:hAnsi="Arial" w:cs="Arial"/>
                              <w:sz w:val="18"/>
                              <w:szCs w:val="18"/>
                            </w:rPr>
                          </w:pPr>
                          <w:r w:rsidRPr="009B5DF1">
                            <w:rPr>
                              <w:rFonts w:ascii="Arial" w:hAnsi="Arial" w:cs="Arial"/>
                              <w:sz w:val="18"/>
                              <w:szCs w:val="18"/>
                            </w:rPr>
                            <w:t xml:space="preserve">Beverley, </w:t>
                          </w:r>
                          <w:proofErr w:type="spellStart"/>
                          <w:r w:rsidRPr="009B5DF1">
                            <w:rPr>
                              <w:rFonts w:ascii="Arial" w:hAnsi="Arial" w:cs="Arial"/>
                              <w:sz w:val="18"/>
                              <w:szCs w:val="18"/>
                            </w:rPr>
                            <w:t>Tywardreath</w:t>
                          </w:r>
                          <w:proofErr w:type="spellEnd"/>
                          <w:r w:rsidRPr="009B5DF1">
                            <w:rPr>
                              <w:rFonts w:ascii="Arial" w:hAnsi="Arial" w:cs="Arial"/>
                              <w:sz w:val="18"/>
                              <w:szCs w:val="18"/>
                            </w:rPr>
                            <w:t xml:space="preserve"> Highway</w:t>
                          </w:r>
                        </w:p>
                        <w:p w14:paraId="2323EFDD" w14:textId="77777777" w:rsidR="00D05BE6" w:rsidRPr="009B5DF1" w:rsidRDefault="00D05BE6" w:rsidP="0002046D">
                          <w:pPr>
                            <w:rPr>
                              <w:rFonts w:ascii="Arial" w:hAnsi="Arial" w:cs="Arial"/>
                              <w:sz w:val="18"/>
                              <w:szCs w:val="18"/>
                            </w:rPr>
                          </w:pPr>
                          <w:r w:rsidRPr="009B5DF1">
                            <w:rPr>
                              <w:rFonts w:ascii="Arial" w:hAnsi="Arial" w:cs="Arial"/>
                              <w:sz w:val="18"/>
                              <w:szCs w:val="18"/>
                            </w:rPr>
                            <w:t>Par, Cornwall, PL24 2RW</w:t>
                          </w:r>
                        </w:p>
                      </w:txbxContent>
                    </wps:txbx>
                    <wps:bodyPr rot="0" vert="horz" wrap="square" lIns="91440" tIns="45720" rIns="91440" bIns="45720" anchor="t" anchorCtr="0">
                      <a:spAutoFit/>
                    </wps:bodyPr>
                  </wps:wsp>
                </a:graphicData>
              </a:graphic>
            </wp:inline>
          </w:drawing>
        </mc:Choice>
        <mc:Fallback>
          <w:pict>
            <v:shape w14:anchorId="4D33BCC3" id="Text Box 2" o:spid="_x0000_s1027" type="#_x0000_t202" style="width:179.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" filled="f" stroked="f">
              <v:textbox style="mso-fit-shape-to-text:t">
                <w:txbxContent>
                  <w:p w14:paraId="78DDB7FC" w14:textId="77777777" w:rsidR="00D05BE6" w:rsidRPr="009B5DF1" w:rsidRDefault="00D05BE6" w:rsidP="0002046D">
                    <w:pPr>
                      <w:rPr>
                        <w:rFonts w:ascii="Arial" w:hAnsi="Arial" w:cs="Arial"/>
                        <w:sz w:val="18"/>
                        <w:szCs w:val="18"/>
                      </w:rPr>
                    </w:pPr>
                    <w:r w:rsidRPr="009B5DF1">
                      <w:rPr>
                        <w:rFonts w:ascii="Arial" w:hAnsi="Arial" w:cs="Arial"/>
                        <w:sz w:val="18"/>
                        <w:szCs w:val="18"/>
                      </w:rPr>
                      <w:t>Cornwall Compliance Ltd</w:t>
                    </w:r>
                  </w:p>
                  <w:p w14:paraId="6CE8341B" w14:textId="77777777" w:rsidR="00D05BE6" w:rsidRPr="009B5DF1" w:rsidRDefault="00D05BE6" w:rsidP="0002046D">
                    <w:pPr>
                      <w:rPr>
                        <w:rFonts w:ascii="Arial" w:hAnsi="Arial" w:cs="Arial"/>
                        <w:sz w:val="18"/>
                        <w:szCs w:val="18"/>
                      </w:rPr>
                    </w:pPr>
                    <w:r w:rsidRPr="009B5DF1">
                      <w:rPr>
                        <w:rFonts w:ascii="Arial" w:hAnsi="Arial" w:cs="Arial"/>
                        <w:sz w:val="18"/>
                        <w:szCs w:val="18"/>
                      </w:rPr>
                      <w:t xml:space="preserve">Beverley, </w:t>
                    </w:r>
                    <w:proofErr w:type="spellStart"/>
                    <w:r w:rsidRPr="009B5DF1">
                      <w:rPr>
                        <w:rFonts w:ascii="Arial" w:hAnsi="Arial" w:cs="Arial"/>
                        <w:sz w:val="18"/>
                        <w:szCs w:val="18"/>
                      </w:rPr>
                      <w:t>Tywardreath</w:t>
                    </w:r>
                    <w:proofErr w:type="spellEnd"/>
                    <w:r w:rsidRPr="009B5DF1">
                      <w:rPr>
                        <w:rFonts w:ascii="Arial" w:hAnsi="Arial" w:cs="Arial"/>
                        <w:sz w:val="18"/>
                        <w:szCs w:val="18"/>
                      </w:rPr>
                      <w:t xml:space="preserve"> Highway</w:t>
                    </w:r>
                  </w:p>
                  <w:p w14:paraId="2323EFDD" w14:textId="77777777" w:rsidR="00D05BE6" w:rsidRPr="009B5DF1" w:rsidRDefault="00D05BE6" w:rsidP="0002046D">
                    <w:pPr>
                      <w:rPr>
                        <w:rFonts w:ascii="Arial" w:hAnsi="Arial" w:cs="Arial"/>
                        <w:sz w:val="18"/>
                        <w:szCs w:val="18"/>
                      </w:rPr>
                    </w:pPr>
                    <w:r w:rsidRPr="009B5DF1">
                      <w:rPr>
                        <w:rFonts w:ascii="Arial" w:hAnsi="Arial" w:cs="Arial"/>
                        <w:sz w:val="18"/>
                        <w:szCs w:val="18"/>
                      </w:rPr>
                      <w:t>Par, Cornwall, PL24 2RW</w:t>
                    </w:r>
                  </w:p>
                </w:txbxContent>
              </v:textbox>
              <w10:anchorlock/>
            </v:shape>
          </w:pict>
        </mc:Fallback>
      </mc:AlternateContent>
    </w:r>
  </w:p>
  <w:p w14:paraId="3CB9C0B5" w14:textId="77777777" w:rsidR="00D05BE6" w:rsidRPr="00437B33" w:rsidRDefault="00D05BE6" w:rsidP="003D3BC4">
    <w:pPr>
      <w:pStyle w:val="Header"/>
      <w:rPr>
        <w:rFonts w:ascii="Arial" w:hAnsi="Arial" w:cs="Arial"/>
        <w:sz w:val="8"/>
        <w:szCs w:val="8"/>
      </w:rPr>
    </w:pPr>
    <w:r>
      <w:rPr>
        <w:noProof/>
        <w:lang w:val="en-US" w:eastAsia="en-US"/>
      </w:rPr>
      <mc:AlternateContent>
        <mc:Choice Requires="wps">
          <w:drawing>
            <wp:inline distT="0" distB="0" distL="0" distR="0" wp14:anchorId="4B9FE9B8" wp14:editId="50D61282">
              <wp:extent cx="6187019" cy="140398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019" cy="1403985"/>
                      </a:xfrm>
                      <a:prstGeom prst="rect">
                        <a:avLst/>
                      </a:prstGeom>
                      <a:noFill/>
                      <a:ln w="9525">
                        <a:noFill/>
                        <a:miter lim="800000"/>
                        <a:headEnd/>
                        <a:tailEnd/>
                      </a:ln>
                    </wps:spPr>
                    <wps:txbx>
                      <w:txbxContent>
                        <w:p w14:paraId="39F14252" w14:textId="77777777" w:rsidR="00806935" w:rsidRPr="009B5DF1" w:rsidRDefault="00D05BE6" w:rsidP="0002046D">
                          <w:pPr>
                            <w:jc w:val="both"/>
                            <w:rPr>
                              <w:rFonts w:ascii="Arial" w:hAnsi="Arial" w:cs="Arial"/>
                              <w:sz w:val="16"/>
                              <w:szCs w:val="16"/>
                            </w:rPr>
                          </w:pPr>
                          <w:r w:rsidRPr="009B5DF1">
                            <w:rPr>
                              <w:rFonts w:ascii="Arial" w:hAnsi="Arial" w:cs="Arial"/>
                              <w:sz w:val="16"/>
                              <w:szCs w:val="16"/>
                            </w:rPr>
                            <w:t xml:space="preserve">Director: D P </w:t>
                          </w:r>
                          <w:proofErr w:type="spellStart"/>
                          <w:r w:rsidRPr="009B5DF1">
                            <w:rPr>
                              <w:rFonts w:ascii="Arial" w:hAnsi="Arial" w:cs="Arial"/>
                              <w:sz w:val="16"/>
                              <w:szCs w:val="16"/>
                            </w:rPr>
                            <w:t>Raspison</w:t>
                          </w:r>
                          <w:proofErr w:type="spellEnd"/>
                          <w:r w:rsidR="00806935" w:rsidRPr="009B5DF1">
                            <w:rPr>
                              <w:rFonts w:ascii="Arial" w:hAnsi="Arial" w:cs="Arial"/>
                              <w:sz w:val="16"/>
                              <w:szCs w:val="16"/>
                            </w:rPr>
                            <w:t xml:space="preserve"> </w:t>
                          </w:r>
                          <w:proofErr w:type="spellStart"/>
                          <w:r w:rsidRPr="009B5DF1">
                            <w:rPr>
                              <w:rFonts w:ascii="Arial" w:hAnsi="Arial" w:cs="Arial"/>
                              <w:sz w:val="16"/>
                              <w:szCs w:val="16"/>
                            </w:rPr>
                            <w:t>I.Eng</w:t>
                          </w:r>
                          <w:proofErr w:type="spellEnd"/>
                          <w:r w:rsidRPr="009B5DF1">
                            <w:rPr>
                              <w:rFonts w:ascii="Arial" w:hAnsi="Arial" w:cs="Arial"/>
                              <w:sz w:val="16"/>
                              <w:szCs w:val="16"/>
                            </w:rPr>
                            <w:t xml:space="preserve"> ACIBSE. MCIAT, </w:t>
                          </w:r>
                          <w:r w:rsidR="00806935" w:rsidRPr="009B5DF1">
                            <w:rPr>
                              <w:rFonts w:ascii="Arial" w:hAnsi="Arial" w:cs="Arial"/>
                              <w:sz w:val="16"/>
                              <w:szCs w:val="16"/>
                            </w:rPr>
                            <w:t>Cornwall Compliance Ltd;</w:t>
                          </w:r>
                        </w:p>
                        <w:p w14:paraId="778A0D24" w14:textId="77777777" w:rsidR="00D05BE6" w:rsidRPr="009B5DF1" w:rsidRDefault="00D05BE6" w:rsidP="0002046D">
                          <w:pPr>
                            <w:jc w:val="both"/>
                            <w:rPr>
                              <w:rFonts w:ascii="Arial" w:hAnsi="Arial" w:cs="Arial"/>
                              <w:sz w:val="16"/>
                              <w:szCs w:val="16"/>
                            </w:rPr>
                          </w:pPr>
                          <w:r w:rsidRPr="009B5DF1">
                            <w:rPr>
                              <w:rFonts w:ascii="Arial" w:hAnsi="Arial" w:cs="Arial"/>
                              <w:sz w:val="16"/>
                              <w:szCs w:val="16"/>
                            </w:rPr>
                            <w:t xml:space="preserve">Registered Office: </w:t>
                          </w:r>
                          <w:r w:rsidR="006A31DA" w:rsidRPr="009B5DF1">
                            <w:rPr>
                              <w:rFonts w:ascii="Arial" w:hAnsi="Arial" w:cs="Arial"/>
                              <w:sz w:val="16"/>
                              <w:szCs w:val="16"/>
                            </w:rPr>
                            <w:t xml:space="preserve">Beverley, </w:t>
                          </w:r>
                          <w:proofErr w:type="spellStart"/>
                          <w:r w:rsidR="006A31DA" w:rsidRPr="009B5DF1">
                            <w:rPr>
                              <w:rFonts w:ascii="Arial" w:hAnsi="Arial" w:cs="Arial"/>
                              <w:sz w:val="16"/>
                              <w:szCs w:val="16"/>
                            </w:rPr>
                            <w:t>Tywardreath</w:t>
                          </w:r>
                          <w:proofErr w:type="spellEnd"/>
                          <w:r w:rsidR="006A31DA" w:rsidRPr="009B5DF1">
                            <w:rPr>
                              <w:rFonts w:ascii="Arial" w:hAnsi="Arial" w:cs="Arial"/>
                              <w:sz w:val="16"/>
                              <w:szCs w:val="16"/>
                            </w:rPr>
                            <w:t xml:space="preserve"> Highway, Par, Cornwall, PL24 2RW</w:t>
                          </w:r>
                          <w:r w:rsidR="00806935" w:rsidRPr="009B5DF1">
                            <w:rPr>
                              <w:rFonts w:ascii="Arial" w:hAnsi="Arial" w:cs="Arial"/>
                              <w:sz w:val="16"/>
                              <w:szCs w:val="16"/>
                            </w:rPr>
                            <w:t>.</w:t>
                          </w:r>
                          <w:r w:rsidRPr="009B5DF1">
                            <w:rPr>
                              <w:rFonts w:ascii="Arial" w:hAnsi="Arial" w:cs="Arial"/>
                              <w:sz w:val="16"/>
                              <w:szCs w:val="16"/>
                            </w:rPr>
                            <w:t xml:space="preserve"> Registered No: </w:t>
                          </w:r>
                          <w:r w:rsidR="00EE634C" w:rsidRPr="009B5DF1">
                            <w:rPr>
                              <w:rFonts w:ascii="Arial" w:hAnsi="Arial" w:cs="Arial"/>
                              <w:sz w:val="16"/>
                              <w:szCs w:val="16"/>
                            </w:rPr>
                            <w:t>9199414</w:t>
                          </w:r>
                        </w:p>
                      </w:txbxContent>
                    </wps:txbx>
                    <wps:bodyPr rot="0" vert="horz" wrap="square" lIns="91440" tIns="45720" rIns="91440" bIns="45720" anchor="t" anchorCtr="0">
                      <a:spAutoFit/>
                    </wps:bodyPr>
                  </wps:wsp>
                </a:graphicData>
              </a:graphic>
            </wp:inline>
          </w:drawing>
        </mc:Choice>
        <mc:Fallback>
          <w:pict>
            <v:shape w14:anchorId="4B9FE9B8" id="_x0000_s1028" type="#_x0000_t202" style="width:487.1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" filled="f" stroked="f">
              <v:textbox style="mso-fit-shape-to-text:t">
                <w:txbxContent>
                  <w:p w14:paraId="39F14252" w14:textId="77777777" w:rsidR="00806935" w:rsidRPr="009B5DF1" w:rsidRDefault="00D05BE6" w:rsidP="0002046D">
                    <w:pPr>
                      <w:jc w:val="both"/>
                      <w:rPr>
                        <w:rFonts w:ascii="Arial" w:hAnsi="Arial" w:cs="Arial"/>
                        <w:sz w:val="16"/>
                        <w:szCs w:val="16"/>
                      </w:rPr>
                    </w:pPr>
                    <w:r w:rsidRPr="009B5DF1">
                      <w:rPr>
                        <w:rFonts w:ascii="Arial" w:hAnsi="Arial" w:cs="Arial"/>
                        <w:sz w:val="16"/>
                        <w:szCs w:val="16"/>
                      </w:rPr>
                      <w:t xml:space="preserve">Director: D P </w:t>
                    </w:r>
                    <w:proofErr w:type="spellStart"/>
                    <w:r w:rsidRPr="009B5DF1">
                      <w:rPr>
                        <w:rFonts w:ascii="Arial" w:hAnsi="Arial" w:cs="Arial"/>
                        <w:sz w:val="16"/>
                        <w:szCs w:val="16"/>
                      </w:rPr>
                      <w:t>Raspison</w:t>
                    </w:r>
                    <w:proofErr w:type="spellEnd"/>
                    <w:r w:rsidR="00806935" w:rsidRPr="009B5DF1">
                      <w:rPr>
                        <w:rFonts w:ascii="Arial" w:hAnsi="Arial" w:cs="Arial"/>
                        <w:sz w:val="16"/>
                        <w:szCs w:val="16"/>
                      </w:rPr>
                      <w:t xml:space="preserve"> </w:t>
                    </w:r>
                    <w:proofErr w:type="spellStart"/>
                    <w:r w:rsidRPr="009B5DF1">
                      <w:rPr>
                        <w:rFonts w:ascii="Arial" w:hAnsi="Arial" w:cs="Arial"/>
                        <w:sz w:val="16"/>
                        <w:szCs w:val="16"/>
                      </w:rPr>
                      <w:t>I.Eng</w:t>
                    </w:r>
                    <w:proofErr w:type="spellEnd"/>
                    <w:r w:rsidRPr="009B5DF1">
                      <w:rPr>
                        <w:rFonts w:ascii="Arial" w:hAnsi="Arial" w:cs="Arial"/>
                        <w:sz w:val="16"/>
                        <w:szCs w:val="16"/>
                      </w:rPr>
                      <w:t xml:space="preserve"> ACIBSE. MCIAT, </w:t>
                    </w:r>
                    <w:r w:rsidR="00806935" w:rsidRPr="009B5DF1">
                      <w:rPr>
                        <w:rFonts w:ascii="Arial" w:hAnsi="Arial" w:cs="Arial"/>
                        <w:sz w:val="16"/>
                        <w:szCs w:val="16"/>
                      </w:rPr>
                      <w:t>Cornwall Compliance Ltd;</w:t>
                    </w:r>
                  </w:p>
                  <w:p w14:paraId="778A0D24" w14:textId="77777777" w:rsidR="00D05BE6" w:rsidRPr="009B5DF1" w:rsidRDefault="00D05BE6" w:rsidP="0002046D">
                    <w:pPr>
                      <w:jc w:val="both"/>
                      <w:rPr>
                        <w:rFonts w:ascii="Arial" w:hAnsi="Arial" w:cs="Arial"/>
                        <w:sz w:val="16"/>
                        <w:szCs w:val="16"/>
                      </w:rPr>
                    </w:pPr>
                    <w:r w:rsidRPr="009B5DF1">
                      <w:rPr>
                        <w:rFonts w:ascii="Arial" w:hAnsi="Arial" w:cs="Arial"/>
                        <w:sz w:val="16"/>
                        <w:szCs w:val="16"/>
                      </w:rPr>
                      <w:t xml:space="preserve">Registered Office: </w:t>
                    </w:r>
                    <w:r w:rsidR="006A31DA" w:rsidRPr="009B5DF1">
                      <w:rPr>
                        <w:rFonts w:ascii="Arial" w:hAnsi="Arial" w:cs="Arial"/>
                        <w:sz w:val="16"/>
                        <w:szCs w:val="16"/>
                      </w:rPr>
                      <w:t xml:space="preserve">Beverley, </w:t>
                    </w:r>
                    <w:proofErr w:type="spellStart"/>
                    <w:r w:rsidR="006A31DA" w:rsidRPr="009B5DF1">
                      <w:rPr>
                        <w:rFonts w:ascii="Arial" w:hAnsi="Arial" w:cs="Arial"/>
                        <w:sz w:val="16"/>
                        <w:szCs w:val="16"/>
                      </w:rPr>
                      <w:t>Tywardreath</w:t>
                    </w:r>
                    <w:proofErr w:type="spellEnd"/>
                    <w:r w:rsidR="006A31DA" w:rsidRPr="009B5DF1">
                      <w:rPr>
                        <w:rFonts w:ascii="Arial" w:hAnsi="Arial" w:cs="Arial"/>
                        <w:sz w:val="16"/>
                        <w:szCs w:val="16"/>
                      </w:rPr>
                      <w:t xml:space="preserve"> Highway, Par, Cornwall, PL24 2RW</w:t>
                    </w:r>
                    <w:r w:rsidR="00806935" w:rsidRPr="009B5DF1">
                      <w:rPr>
                        <w:rFonts w:ascii="Arial" w:hAnsi="Arial" w:cs="Arial"/>
                        <w:sz w:val="16"/>
                        <w:szCs w:val="16"/>
                      </w:rPr>
                      <w:t>.</w:t>
                    </w:r>
                    <w:r w:rsidRPr="009B5DF1">
                      <w:rPr>
                        <w:rFonts w:ascii="Arial" w:hAnsi="Arial" w:cs="Arial"/>
                        <w:sz w:val="16"/>
                        <w:szCs w:val="16"/>
                      </w:rPr>
                      <w:t xml:space="preserve"> Registered No: </w:t>
                    </w:r>
                    <w:r w:rsidR="00EE634C" w:rsidRPr="009B5DF1">
                      <w:rPr>
                        <w:rFonts w:ascii="Arial" w:hAnsi="Arial" w:cs="Arial"/>
                        <w:sz w:val="16"/>
                        <w:szCs w:val="16"/>
                      </w:rPr>
                      <w:t>9199414</w:t>
                    </w:r>
                  </w:p>
                </w:txbxContent>
              </v:textbox>
              <w10:anchorlock/>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D7B98" w14:textId="77777777" w:rsidR="00F4114E" w:rsidRDefault="00F4114E" w:rsidP="00995220">
      <w:r>
        <w:separator/>
      </w:r>
    </w:p>
  </w:footnote>
  <w:footnote w:type="continuationSeparator" w:id="0">
    <w:p w14:paraId="0F2F826F" w14:textId="77777777" w:rsidR="00F4114E" w:rsidRDefault="00F4114E" w:rsidP="009952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2B185" w14:textId="77777777" w:rsidR="00D05BE6" w:rsidRPr="00BF7C7E" w:rsidRDefault="00D05BE6" w:rsidP="003C02A9">
    <w:pPr>
      <w:pStyle w:val="Header"/>
      <w:jc w:val="right"/>
    </w:pPr>
    <w:r>
      <w:rPr>
        <w:noProof/>
        <w:lang w:val="en-US" w:eastAsia="en-US"/>
      </w:rPr>
      <w:drawing>
        <wp:inline distT="0" distB="0" distL="0" distR="0" wp14:anchorId="5E3B41F1" wp14:editId="225D9298">
          <wp:extent cx="2289692" cy="707666"/>
          <wp:effectExtent l="0" t="0" r="0" b="0"/>
          <wp:docPr id="1" name="Picture 1" descr="F:\Cornwall Complian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rnwall Complianc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960" cy="7068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20"/>
    <w:rsid w:val="0002046D"/>
    <w:rsid w:val="00036E98"/>
    <w:rsid w:val="000747C2"/>
    <w:rsid w:val="00081D91"/>
    <w:rsid w:val="000B29E5"/>
    <w:rsid w:val="001267FF"/>
    <w:rsid w:val="00153DF4"/>
    <w:rsid w:val="00196C05"/>
    <w:rsid w:val="001E2333"/>
    <w:rsid w:val="001E534C"/>
    <w:rsid w:val="001F6182"/>
    <w:rsid w:val="0020017C"/>
    <w:rsid w:val="002605EB"/>
    <w:rsid w:val="002651D4"/>
    <w:rsid w:val="00295629"/>
    <w:rsid w:val="002B0A71"/>
    <w:rsid w:val="002B7B15"/>
    <w:rsid w:val="003514E2"/>
    <w:rsid w:val="003733CF"/>
    <w:rsid w:val="003C02A9"/>
    <w:rsid w:val="003D3BC4"/>
    <w:rsid w:val="00437B33"/>
    <w:rsid w:val="00481EA2"/>
    <w:rsid w:val="004913B3"/>
    <w:rsid w:val="005120C0"/>
    <w:rsid w:val="00515079"/>
    <w:rsid w:val="00550EAF"/>
    <w:rsid w:val="006827BF"/>
    <w:rsid w:val="006A31DA"/>
    <w:rsid w:val="006C09B4"/>
    <w:rsid w:val="006E03E5"/>
    <w:rsid w:val="00704A1A"/>
    <w:rsid w:val="007262B9"/>
    <w:rsid w:val="00731DE0"/>
    <w:rsid w:val="00741688"/>
    <w:rsid w:val="007C1D81"/>
    <w:rsid w:val="00806935"/>
    <w:rsid w:val="008B727D"/>
    <w:rsid w:val="008C5DD6"/>
    <w:rsid w:val="00995220"/>
    <w:rsid w:val="00995D2E"/>
    <w:rsid w:val="009A0C97"/>
    <w:rsid w:val="009B5DF1"/>
    <w:rsid w:val="009D35AE"/>
    <w:rsid w:val="00A33E4B"/>
    <w:rsid w:val="00AB55F5"/>
    <w:rsid w:val="00B15123"/>
    <w:rsid w:val="00B15D6A"/>
    <w:rsid w:val="00B73730"/>
    <w:rsid w:val="00B85BEA"/>
    <w:rsid w:val="00BF7C7E"/>
    <w:rsid w:val="00C05C8E"/>
    <w:rsid w:val="00C73CC5"/>
    <w:rsid w:val="00CA1C79"/>
    <w:rsid w:val="00CC31F5"/>
    <w:rsid w:val="00CD1DEE"/>
    <w:rsid w:val="00D05BE6"/>
    <w:rsid w:val="00D51FAA"/>
    <w:rsid w:val="00D96C56"/>
    <w:rsid w:val="00DC26E1"/>
    <w:rsid w:val="00DE4069"/>
    <w:rsid w:val="00E26C2A"/>
    <w:rsid w:val="00E27527"/>
    <w:rsid w:val="00E40B73"/>
    <w:rsid w:val="00E60E8C"/>
    <w:rsid w:val="00EB3729"/>
    <w:rsid w:val="00EE0D9F"/>
    <w:rsid w:val="00EE634C"/>
    <w:rsid w:val="00F07A8B"/>
    <w:rsid w:val="00F4114E"/>
    <w:rsid w:val="00F90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F604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C02A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5220"/>
    <w:pPr>
      <w:tabs>
        <w:tab w:val="center" w:pos="4513"/>
        <w:tab w:val="right" w:pos="9026"/>
      </w:tabs>
    </w:pPr>
  </w:style>
  <w:style w:type="character" w:customStyle="1" w:styleId="HeaderChar">
    <w:name w:val="Header Char"/>
    <w:basedOn w:val="DefaultParagraphFont"/>
    <w:link w:val="Header"/>
    <w:rsid w:val="00995220"/>
    <w:rPr>
      <w:sz w:val="24"/>
      <w:szCs w:val="24"/>
    </w:rPr>
  </w:style>
  <w:style w:type="paragraph" w:styleId="Footer">
    <w:name w:val="footer"/>
    <w:basedOn w:val="Normal"/>
    <w:link w:val="FooterChar"/>
    <w:uiPriority w:val="99"/>
    <w:rsid w:val="00995220"/>
    <w:pPr>
      <w:tabs>
        <w:tab w:val="center" w:pos="4513"/>
        <w:tab w:val="right" w:pos="9026"/>
      </w:tabs>
    </w:pPr>
  </w:style>
  <w:style w:type="character" w:customStyle="1" w:styleId="FooterChar">
    <w:name w:val="Footer Char"/>
    <w:basedOn w:val="DefaultParagraphFont"/>
    <w:link w:val="Footer"/>
    <w:uiPriority w:val="99"/>
    <w:rsid w:val="00995220"/>
    <w:rPr>
      <w:sz w:val="24"/>
      <w:szCs w:val="24"/>
    </w:rPr>
  </w:style>
  <w:style w:type="paragraph" w:styleId="BalloonText">
    <w:name w:val="Balloon Text"/>
    <w:basedOn w:val="Normal"/>
    <w:link w:val="BalloonTextChar"/>
    <w:rsid w:val="00995220"/>
    <w:rPr>
      <w:rFonts w:ascii="Tahoma" w:hAnsi="Tahoma" w:cs="Tahoma"/>
      <w:sz w:val="16"/>
      <w:szCs w:val="16"/>
    </w:rPr>
  </w:style>
  <w:style w:type="character" w:customStyle="1" w:styleId="BalloonTextChar">
    <w:name w:val="Balloon Text Char"/>
    <w:basedOn w:val="DefaultParagraphFont"/>
    <w:link w:val="BalloonText"/>
    <w:rsid w:val="00995220"/>
    <w:rPr>
      <w:rFonts w:ascii="Tahoma" w:hAnsi="Tahoma" w:cs="Tahoma"/>
      <w:sz w:val="16"/>
      <w:szCs w:val="16"/>
    </w:rPr>
  </w:style>
  <w:style w:type="character" w:styleId="Hyperlink">
    <w:name w:val="Hyperlink"/>
    <w:basedOn w:val="DefaultParagraphFont"/>
    <w:rsid w:val="009952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381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11F9D-4466-4943-AB74-CEDB15AD7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386</Words>
  <Characters>2204</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Microsoft Office User</cp:lastModifiedBy>
  <cp:revision>3</cp:revision>
  <cp:lastPrinted>2014-09-02T20:40:00Z</cp:lastPrinted>
  <dcterms:created xsi:type="dcterms:W3CDTF">2021-06-17T12:06:00Z</dcterms:created>
  <dcterms:modified xsi:type="dcterms:W3CDTF">2021-06-17T12:12:00Z</dcterms:modified>
</cp:coreProperties>
</file>