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1DB8" w14:textId="77777777" w:rsidR="00C64B39" w:rsidRPr="00A26895" w:rsidRDefault="00C64B39" w:rsidP="00306D09">
      <w:pPr>
        <w:rPr>
          <w:rFonts w:ascii="Arial" w:hAnsi="Arial" w:cs="Arial"/>
        </w:rPr>
      </w:pPr>
    </w:p>
    <w:p w14:paraId="60631DB9" w14:textId="1F53D3B1" w:rsidR="00C64B39" w:rsidRPr="00A26895" w:rsidRDefault="00C64B39" w:rsidP="00A26895">
      <w:pPr>
        <w:jc w:val="both"/>
        <w:rPr>
          <w:rFonts w:ascii="Arial" w:hAnsi="Arial" w:cs="Arial"/>
          <w:i/>
          <w:color w:val="FF0000"/>
          <w:szCs w:val="24"/>
        </w:rPr>
      </w:pPr>
      <w:r w:rsidRPr="00A26895">
        <w:rPr>
          <w:rFonts w:ascii="Arial" w:hAnsi="Arial" w:cs="Arial"/>
          <w:szCs w:val="24"/>
          <w:u w:val="single"/>
        </w:rPr>
        <w:t>For the Attention of</w:t>
      </w:r>
      <w:r w:rsidR="00493B1C">
        <w:rPr>
          <w:rFonts w:ascii="Arial" w:hAnsi="Arial" w:cs="Arial"/>
          <w:szCs w:val="24"/>
          <w:u w:val="single"/>
        </w:rPr>
        <w:t>: Mrs Chloe Johnson</w:t>
      </w:r>
      <w:r w:rsidR="007E5729">
        <w:rPr>
          <w:rFonts w:ascii="Arial" w:hAnsi="Arial" w:cs="Arial"/>
          <w:szCs w:val="24"/>
          <w:u w:val="single"/>
        </w:rPr>
        <w:t xml:space="preserve"> – Case officer</w:t>
      </w:r>
    </w:p>
    <w:p w14:paraId="60631DBA" w14:textId="77777777" w:rsidR="00C64B39" w:rsidRPr="00493B1C" w:rsidRDefault="00493B1C" w:rsidP="00A26895">
      <w:pPr>
        <w:rPr>
          <w:rFonts w:ascii="Arial" w:hAnsi="Arial" w:cs="Arial"/>
        </w:rPr>
      </w:pPr>
      <w:r w:rsidRPr="00493B1C">
        <w:rPr>
          <w:rFonts w:ascii="Arial" w:hAnsi="Arial" w:cs="Arial"/>
        </w:rPr>
        <w:t>Forest of Dean District Council</w:t>
      </w:r>
    </w:p>
    <w:p w14:paraId="60631DBB" w14:textId="77777777" w:rsidR="00C64B39" w:rsidRPr="00A26895" w:rsidRDefault="00C64B39" w:rsidP="00A26895">
      <w:pPr>
        <w:jc w:val="both"/>
        <w:rPr>
          <w:rFonts w:ascii="Arial" w:hAnsi="Arial" w:cs="Arial"/>
          <w:color w:val="FF0000"/>
          <w:szCs w:val="24"/>
        </w:rPr>
      </w:pPr>
    </w:p>
    <w:p w14:paraId="60631DBC" w14:textId="77777777" w:rsidR="00C64B39" w:rsidRPr="00493B1C" w:rsidRDefault="00C64B39" w:rsidP="00A26895">
      <w:pPr>
        <w:jc w:val="both"/>
        <w:rPr>
          <w:rFonts w:ascii="Arial" w:hAnsi="Arial" w:cs="Arial"/>
          <w:b/>
          <w:szCs w:val="24"/>
        </w:rPr>
      </w:pPr>
      <w:r w:rsidRPr="00493B1C">
        <w:rPr>
          <w:rFonts w:ascii="Arial" w:hAnsi="Arial" w:cs="Arial"/>
          <w:b/>
          <w:szCs w:val="24"/>
        </w:rPr>
        <w:t xml:space="preserve">[By Email: </w:t>
      </w:r>
      <w:r w:rsidR="00493B1C" w:rsidRPr="00493B1C">
        <w:rPr>
          <w:rFonts w:ascii="Arial" w:hAnsi="Arial" w:cs="Arial"/>
          <w:b/>
          <w:szCs w:val="24"/>
        </w:rPr>
        <w:t>planning@fdean.gov.uk</w:t>
      </w:r>
      <w:r w:rsidRPr="00493B1C">
        <w:rPr>
          <w:rFonts w:ascii="Arial" w:hAnsi="Arial" w:cs="Arial"/>
          <w:b/>
          <w:szCs w:val="24"/>
        </w:rPr>
        <w:t xml:space="preserve">] </w:t>
      </w:r>
    </w:p>
    <w:p w14:paraId="60631DBD" w14:textId="77777777" w:rsidR="00493B1C" w:rsidRPr="00A26895" w:rsidRDefault="00493B1C" w:rsidP="00A26895">
      <w:pPr>
        <w:jc w:val="both"/>
        <w:rPr>
          <w:rFonts w:ascii="Arial" w:hAnsi="Arial" w:cs="Arial"/>
          <w:szCs w:val="24"/>
        </w:rPr>
      </w:pPr>
    </w:p>
    <w:p w14:paraId="60631DBE" w14:textId="334B7098" w:rsidR="00C64B39" w:rsidRPr="00493B1C" w:rsidRDefault="007E5729" w:rsidP="00A26895">
      <w:pPr>
        <w:jc w:val="both"/>
        <w:rPr>
          <w:rFonts w:ascii="Arial" w:hAnsi="Arial" w:cs="Arial"/>
          <w:szCs w:val="24"/>
        </w:rPr>
      </w:pPr>
      <w:r>
        <w:rPr>
          <w:rFonts w:ascii="Arial" w:hAnsi="Arial" w:cs="Arial"/>
          <w:szCs w:val="24"/>
        </w:rPr>
        <w:t>22 May 2017</w:t>
      </w:r>
    </w:p>
    <w:p w14:paraId="60631DBF" w14:textId="77777777" w:rsidR="00C64B39" w:rsidRPr="00A26895" w:rsidRDefault="00C64B39" w:rsidP="00A26895">
      <w:pPr>
        <w:jc w:val="both"/>
        <w:rPr>
          <w:rFonts w:ascii="Arial" w:hAnsi="Arial" w:cs="Arial"/>
          <w:szCs w:val="24"/>
        </w:rPr>
      </w:pPr>
      <w:r>
        <w:rPr>
          <w:rFonts w:ascii="Arial" w:hAnsi="Arial" w:cs="Arial"/>
          <w:szCs w:val="24"/>
        </w:rPr>
        <w:t xml:space="preserve"> </w:t>
      </w:r>
    </w:p>
    <w:p w14:paraId="60631DC0" w14:textId="5A83ED21" w:rsidR="00C64B39" w:rsidRPr="00A26895" w:rsidRDefault="0017138D" w:rsidP="00A26895">
      <w:pPr>
        <w:jc w:val="both"/>
        <w:rPr>
          <w:rFonts w:ascii="Arial" w:hAnsi="Arial" w:cs="Arial"/>
          <w:szCs w:val="24"/>
        </w:rPr>
      </w:pPr>
      <w:r>
        <w:rPr>
          <w:rFonts w:ascii="Arial" w:hAnsi="Arial" w:cs="Arial"/>
          <w:szCs w:val="24"/>
        </w:rPr>
        <w:t xml:space="preserve">Dear </w:t>
      </w:r>
      <w:r w:rsidR="007E5729">
        <w:rPr>
          <w:rFonts w:ascii="Arial" w:hAnsi="Arial" w:cs="Arial"/>
          <w:szCs w:val="24"/>
        </w:rPr>
        <w:t xml:space="preserve">Mrs </w:t>
      </w:r>
      <w:r w:rsidR="00493B1C">
        <w:rPr>
          <w:rFonts w:ascii="Arial" w:hAnsi="Arial" w:cs="Arial"/>
          <w:szCs w:val="24"/>
        </w:rPr>
        <w:t>Johnson</w:t>
      </w:r>
    </w:p>
    <w:p w14:paraId="60631DC1" w14:textId="77777777" w:rsidR="00C64B39" w:rsidRPr="00A26895" w:rsidRDefault="00C64B39" w:rsidP="00A26895">
      <w:pPr>
        <w:jc w:val="both"/>
        <w:rPr>
          <w:rFonts w:ascii="Arial" w:hAnsi="Arial" w:cs="Arial"/>
          <w:szCs w:val="24"/>
        </w:rPr>
      </w:pPr>
    </w:p>
    <w:p w14:paraId="60631DC2" w14:textId="77777777" w:rsidR="00C64B39" w:rsidRPr="00A26895" w:rsidRDefault="00C64B39" w:rsidP="00A26895">
      <w:pPr>
        <w:jc w:val="both"/>
        <w:rPr>
          <w:rFonts w:ascii="Arial" w:hAnsi="Arial" w:cs="Arial"/>
          <w:i/>
          <w:color w:val="FF0000"/>
          <w:szCs w:val="24"/>
        </w:rPr>
      </w:pPr>
      <w:r w:rsidRPr="00A26895">
        <w:rPr>
          <w:rFonts w:ascii="Arial" w:hAnsi="Arial" w:cs="Arial"/>
          <w:b/>
          <w:szCs w:val="24"/>
          <w:u w:val="single"/>
        </w:rPr>
        <w:t>PLANNING APPLICATION</w:t>
      </w:r>
      <w:r w:rsidR="00493B1C">
        <w:rPr>
          <w:rFonts w:ascii="Arial" w:hAnsi="Arial" w:cs="Arial"/>
          <w:b/>
          <w:szCs w:val="24"/>
          <w:u w:val="single"/>
        </w:rPr>
        <w:t>: P0696/17/OUT</w:t>
      </w:r>
    </w:p>
    <w:p w14:paraId="60631DC3" w14:textId="77777777" w:rsidR="00C64B39" w:rsidRPr="00A26895" w:rsidRDefault="00C64B39" w:rsidP="00A26895">
      <w:pPr>
        <w:jc w:val="both"/>
        <w:rPr>
          <w:rFonts w:ascii="Arial" w:hAnsi="Arial" w:cs="Arial"/>
          <w:b/>
          <w:szCs w:val="24"/>
        </w:rPr>
      </w:pPr>
    </w:p>
    <w:p w14:paraId="60631DC4" w14:textId="77777777" w:rsidR="00C64B39" w:rsidRPr="00A26895" w:rsidRDefault="00493B1C" w:rsidP="00A26895">
      <w:pPr>
        <w:jc w:val="both"/>
        <w:rPr>
          <w:rFonts w:ascii="Arial" w:hAnsi="Arial" w:cs="Arial"/>
          <w:b/>
          <w:szCs w:val="24"/>
        </w:rPr>
      </w:pPr>
      <w:r>
        <w:rPr>
          <w:rFonts w:ascii="Arial" w:hAnsi="Arial" w:cs="Arial"/>
          <w:b/>
          <w:szCs w:val="24"/>
        </w:rPr>
        <w:t>Outline application for the erection of one dwelling and alterations to existing access; Land At, Beech Way, Bream, Gloucestershire, GL15 6JL</w:t>
      </w:r>
    </w:p>
    <w:p w14:paraId="60631DC5" w14:textId="77777777" w:rsidR="00C64B39" w:rsidRPr="00A26895" w:rsidRDefault="00C64B39" w:rsidP="00A26895">
      <w:pPr>
        <w:jc w:val="both"/>
        <w:rPr>
          <w:rFonts w:ascii="Arial" w:hAnsi="Arial" w:cs="Arial"/>
          <w:b/>
          <w:szCs w:val="24"/>
          <w:u w:val="single"/>
        </w:rPr>
      </w:pPr>
    </w:p>
    <w:p w14:paraId="60631DC6" w14:textId="4AB625B1" w:rsidR="00C64B39" w:rsidRPr="00A26895" w:rsidRDefault="00A01844" w:rsidP="00A26895">
      <w:pPr>
        <w:jc w:val="both"/>
        <w:rPr>
          <w:rFonts w:ascii="Arial" w:hAnsi="Arial" w:cs="Arial"/>
          <w:szCs w:val="24"/>
        </w:rPr>
      </w:pPr>
      <w:r>
        <w:rPr>
          <w:rFonts w:ascii="Arial" w:hAnsi="Arial" w:cs="Arial"/>
          <w:szCs w:val="24"/>
        </w:rPr>
        <w:t xml:space="preserve">Thank you for your consultation letter of </w:t>
      </w:r>
      <w:r w:rsidR="00CA3517" w:rsidRPr="00CA3517">
        <w:rPr>
          <w:rFonts w:ascii="Arial" w:hAnsi="Arial" w:cs="Arial"/>
          <w:szCs w:val="24"/>
        </w:rPr>
        <w:t>4 May 2017</w:t>
      </w:r>
      <w:r w:rsidR="00C01F66">
        <w:rPr>
          <w:rFonts w:ascii="Arial" w:hAnsi="Arial" w:cs="Arial"/>
          <w:szCs w:val="24"/>
        </w:rPr>
        <w:t xml:space="preserve"> </w:t>
      </w:r>
      <w:r w:rsidR="00C64B39" w:rsidRPr="00A26895">
        <w:rPr>
          <w:rFonts w:ascii="Arial" w:hAnsi="Arial" w:cs="Arial"/>
          <w:szCs w:val="24"/>
        </w:rPr>
        <w:t xml:space="preserve">seeking the views of The Coal Authority on </w:t>
      </w:r>
      <w:r w:rsidR="007E5729">
        <w:rPr>
          <w:rFonts w:ascii="Arial" w:hAnsi="Arial" w:cs="Arial"/>
          <w:szCs w:val="24"/>
        </w:rPr>
        <w:t>the</w:t>
      </w:r>
      <w:r w:rsidR="00C64B39" w:rsidRPr="00A26895">
        <w:rPr>
          <w:rFonts w:ascii="Arial" w:hAnsi="Arial" w:cs="Arial"/>
          <w:szCs w:val="24"/>
        </w:rPr>
        <w:t xml:space="preserve"> above planning application.</w:t>
      </w:r>
    </w:p>
    <w:p w14:paraId="60631DC7" w14:textId="77777777" w:rsidR="00C64B39" w:rsidRDefault="00C64B39" w:rsidP="00306D09">
      <w:pPr>
        <w:jc w:val="both"/>
        <w:rPr>
          <w:rFonts w:ascii="Arial" w:hAnsi="Arial" w:cs="Arial"/>
        </w:rPr>
      </w:pPr>
    </w:p>
    <w:p w14:paraId="3FC0ABE2" w14:textId="77777777" w:rsidR="00681404" w:rsidRDefault="00681404" w:rsidP="00681404">
      <w:pPr>
        <w:jc w:val="both"/>
        <w:rPr>
          <w:rFonts w:ascii="Arial" w:hAnsi="Arial" w:cs="Arial"/>
          <w:szCs w:val="24"/>
        </w:rPr>
      </w:pPr>
      <w:r w:rsidRPr="00FC72DA">
        <w:rPr>
          <w:rFonts w:ascii="Arial" w:hAnsi="Arial" w:cs="Arial"/>
          <w:szCs w:val="24"/>
        </w:rPr>
        <w:t xml:space="preserve">The Coal Authority is a non-departmental public body sponsored by the </w:t>
      </w:r>
      <w:r w:rsidRPr="00106A86">
        <w:rPr>
          <w:rFonts w:ascii="Arial" w:hAnsi="Arial" w:cs="Arial"/>
          <w:bCs/>
        </w:rPr>
        <w:t>Department for Business, Energy &amp; Industrial Strategy.</w:t>
      </w:r>
      <w:r>
        <w:rPr>
          <w:rFonts w:ascii="Arial" w:hAnsi="Arial" w:cs="Arial"/>
          <w:szCs w:val="24"/>
        </w:rPr>
        <w:t xml:space="preserve"> </w:t>
      </w:r>
      <w:r w:rsidRPr="00FC72DA">
        <w:rPr>
          <w:rFonts w:ascii="Arial" w:hAnsi="Arial" w:cs="Arial"/>
          <w:szCs w:val="24"/>
        </w:rPr>
        <w:t>As a statutory consultee</w:t>
      </w:r>
      <w:r>
        <w:rPr>
          <w:rFonts w:ascii="Arial" w:hAnsi="Arial" w:cs="Arial"/>
          <w:szCs w:val="24"/>
        </w:rPr>
        <w:t xml:space="preserve">, The Coal Authority has a duty to respond to planning applications and development plans </w:t>
      </w:r>
      <w:r w:rsidRPr="00FC72DA">
        <w:rPr>
          <w:rFonts w:ascii="Arial" w:hAnsi="Arial" w:cs="Arial"/>
          <w:szCs w:val="24"/>
        </w:rPr>
        <w:t>in order to protect the public and the environment in mining areas.</w:t>
      </w:r>
    </w:p>
    <w:p w14:paraId="5D8EC242" w14:textId="77777777" w:rsidR="00681404" w:rsidRPr="00A26895" w:rsidRDefault="00681404" w:rsidP="00681404">
      <w:pPr>
        <w:jc w:val="both"/>
        <w:rPr>
          <w:rFonts w:ascii="Arial" w:hAnsi="Arial" w:cs="Arial"/>
          <w:b/>
          <w:szCs w:val="24"/>
          <w:u w:val="single"/>
        </w:rPr>
      </w:pPr>
    </w:p>
    <w:p w14:paraId="48BF50EB" w14:textId="77777777" w:rsidR="00681404" w:rsidRPr="00A24C77" w:rsidRDefault="00681404" w:rsidP="00681404">
      <w:pPr>
        <w:jc w:val="both"/>
        <w:rPr>
          <w:rFonts w:ascii="Arial" w:hAnsi="Arial" w:cs="Arial"/>
          <w:szCs w:val="24"/>
          <w:u w:val="single"/>
          <w:shd w:val="clear" w:color="auto" w:fill="FFFF00"/>
        </w:rPr>
      </w:pPr>
      <w:r w:rsidRPr="00A24C77">
        <w:rPr>
          <w:rFonts w:ascii="Arial" w:hAnsi="Arial" w:cs="Arial"/>
          <w:szCs w:val="24"/>
          <w:u w:val="single"/>
        </w:rPr>
        <w:t xml:space="preserve">The Coal Authority Response: </w:t>
      </w:r>
      <w:r w:rsidRPr="00A24C77">
        <w:rPr>
          <w:rFonts w:ascii="Arial" w:hAnsi="Arial" w:cs="Arial"/>
          <w:b/>
          <w:szCs w:val="24"/>
          <w:u w:val="single"/>
        </w:rPr>
        <w:t>Material Consideration</w:t>
      </w:r>
    </w:p>
    <w:p w14:paraId="6E901345" w14:textId="77777777" w:rsidR="00681404" w:rsidRPr="00A26895" w:rsidRDefault="00681404" w:rsidP="00681404">
      <w:pPr>
        <w:jc w:val="both"/>
        <w:rPr>
          <w:rFonts w:ascii="Arial" w:hAnsi="Arial" w:cs="Arial"/>
          <w:b/>
          <w:szCs w:val="24"/>
          <w:u w:val="single"/>
        </w:rPr>
      </w:pPr>
    </w:p>
    <w:p w14:paraId="28403E58" w14:textId="77777777" w:rsidR="00681404" w:rsidRPr="00E10020" w:rsidRDefault="00681404" w:rsidP="00681404">
      <w:pPr>
        <w:jc w:val="both"/>
        <w:rPr>
          <w:rFonts w:ascii="Arial" w:hAnsi="Arial" w:cs="Arial"/>
          <w:iCs/>
          <w:shd w:val="clear" w:color="auto" w:fill="FFFF00"/>
        </w:rPr>
      </w:pPr>
      <w:r>
        <w:rPr>
          <w:rFonts w:ascii="Arial" w:hAnsi="Arial" w:cs="Arial"/>
          <w:szCs w:val="24"/>
        </w:rPr>
        <w:t>T</w:t>
      </w:r>
      <w:r w:rsidRPr="00E10020">
        <w:rPr>
          <w:rFonts w:ascii="Arial" w:hAnsi="Arial" w:cs="Arial"/>
          <w:szCs w:val="24"/>
        </w:rPr>
        <w:t xml:space="preserve">he </w:t>
      </w:r>
      <w:r w:rsidRPr="00E10020">
        <w:rPr>
          <w:rFonts w:ascii="Arial" w:hAnsi="Arial" w:cs="Arial"/>
          <w:iCs/>
        </w:rPr>
        <w:t>application site falls within the defined Development High Risk Area.</w:t>
      </w:r>
    </w:p>
    <w:p w14:paraId="43A48E9C" w14:textId="77777777" w:rsidR="00681404" w:rsidRPr="00E10020" w:rsidRDefault="00681404" w:rsidP="00681404">
      <w:pPr>
        <w:jc w:val="both"/>
        <w:rPr>
          <w:rFonts w:ascii="Arial" w:hAnsi="Arial" w:cs="Arial"/>
          <w:iCs/>
        </w:rPr>
      </w:pPr>
    </w:p>
    <w:p w14:paraId="1AFFCBF1" w14:textId="7E9DF321" w:rsidR="00681404" w:rsidRDefault="00681404" w:rsidP="00681404">
      <w:pPr>
        <w:jc w:val="both"/>
        <w:rPr>
          <w:rFonts w:ascii="Arial" w:hAnsi="Arial" w:cs="Arial"/>
          <w:iCs/>
        </w:rPr>
      </w:pPr>
      <w:r w:rsidRPr="00E10020">
        <w:rPr>
          <w:rFonts w:ascii="Arial" w:hAnsi="Arial" w:cs="Arial"/>
          <w:iCs/>
        </w:rPr>
        <w:t>The Coal Authority records indicate that within the application site and surrounding area there are coal mining features and hazards which need to be considered in relation to the determination of this planning application, specifically</w:t>
      </w:r>
      <w:r>
        <w:rPr>
          <w:rFonts w:ascii="Arial" w:hAnsi="Arial" w:cs="Arial"/>
          <w:iCs/>
        </w:rPr>
        <w:t xml:space="preserve"> probable shallow coal workings associated with a thick coal outcrop. </w:t>
      </w:r>
    </w:p>
    <w:p w14:paraId="623FAB26" w14:textId="77777777" w:rsidR="00681404" w:rsidRDefault="00681404" w:rsidP="00681404">
      <w:pPr>
        <w:jc w:val="both"/>
        <w:rPr>
          <w:rFonts w:ascii="Arial" w:hAnsi="Arial" w:cs="Arial"/>
          <w:iCs/>
        </w:rPr>
      </w:pPr>
    </w:p>
    <w:p w14:paraId="36CBD3AF" w14:textId="19CD72F7" w:rsidR="00681404" w:rsidRDefault="00681404" w:rsidP="00681404">
      <w:pPr>
        <w:jc w:val="both"/>
        <w:rPr>
          <w:rFonts w:ascii="Arial" w:hAnsi="Arial" w:cs="Arial"/>
          <w:iCs/>
        </w:rPr>
      </w:pPr>
      <w:r>
        <w:rPr>
          <w:rFonts w:ascii="Arial" w:hAnsi="Arial" w:cs="Arial"/>
          <w:iCs/>
        </w:rPr>
        <w:lastRenderedPageBreak/>
        <w:t>The Coal Authority notes the Desk-Based Coal Mining Risk Assessment Report (June 2016, prepared by Wilson Associates), which has been submitted in support of this planning application. The Report has been informed</w:t>
      </w:r>
      <w:r w:rsidRPr="00B852C4">
        <w:rPr>
          <w:rFonts w:ascii="Arial" w:hAnsi="Arial" w:cs="Arial"/>
          <w:iCs/>
        </w:rPr>
        <w:t xml:space="preserve"> </w:t>
      </w:r>
      <w:r>
        <w:rPr>
          <w:rFonts w:ascii="Arial" w:hAnsi="Arial" w:cs="Arial"/>
          <w:iCs/>
        </w:rPr>
        <w:t>primarily from BGS mapping, other BGS publications and a Coal Authority Mining Report.</w:t>
      </w:r>
    </w:p>
    <w:p w14:paraId="4FA96E1A" w14:textId="77777777" w:rsidR="00681404" w:rsidRDefault="00681404" w:rsidP="00681404">
      <w:pPr>
        <w:jc w:val="both"/>
        <w:rPr>
          <w:rFonts w:ascii="Arial" w:hAnsi="Arial" w:cs="Arial"/>
          <w:iCs/>
        </w:rPr>
      </w:pPr>
    </w:p>
    <w:p w14:paraId="1D9EED24" w14:textId="5B2924D1" w:rsidR="00681404" w:rsidRDefault="00681404" w:rsidP="00681404">
      <w:pPr>
        <w:jc w:val="both"/>
        <w:rPr>
          <w:rFonts w:ascii="Arial" w:hAnsi="Arial" w:cs="Arial"/>
          <w:iCs/>
        </w:rPr>
      </w:pPr>
      <w:r>
        <w:rPr>
          <w:rFonts w:ascii="Arial" w:hAnsi="Arial" w:cs="Arial"/>
          <w:iCs/>
        </w:rPr>
        <w:t xml:space="preserve">Based on a review of this information, whilst the Report confirms that coal seams underlie the site at shallow depth, the Report confirms that there would be sufficient competent rock cover </w:t>
      </w:r>
      <w:r w:rsidRPr="00632604">
        <w:rPr>
          <w:rFonts w:ascii="Arial" w:hAnsi="Arial" w:cs="Arial"/>
          <w:szCs w:val="24"/>
        </w:rPr>
        <w:t xml:space="preserve">between </w:t>
      </w:r>
      <w:r>
        <w:rPr>
          <w:rFonts w:ascii="Arial" w:hAnsi="Arial" w:cs="Arial"/>
          <w:szCs w:val="24"/>
        </w:rPr>
        <w:t>any</w:t>
      </w:r>
      <w:r w:rsidRPr="00632604">
        <w:rPr>
          <w:rFonts w:ascii="Arial" w:hAnsi="Arial" w:cs="Arial"/>
          <w:szCs w:val="24"/>
        </w:rPr>
        <w:t xml:space="preserve"> workings and the underside of</w:t>
      </w:r>
      <w:r>
        <w:rPr>
          <w:rFonts w:ascii="Arial" w:hAnsi="Arial" w:cs="Arial"/>
          <w:szCs w:val="24"/>
        </w:rPr>
        <w:t xml:space="preserve"> the </w:t>
      </w:r>
      <w:r w:rsidRPr="00632604">
        <w:rPr>
          <w:rFonts w:ascii="Arial" w:hAnsi="Arial" w:cs="Arial"/>
          <w:szCs w:val="24"/>
        </w:rPr>
        <w:t>found</w:t>
      </w:r>
      <w:r>
        <w:rPr>
          <w:rFonts w:ascii="Arial" w:hAnsi="Arial" w:cs="Arial"/>
          <w:szCs w:val="24"/>
        </w:rPr>
        <w:t xml:space="preserve">ations to afford ground stability. </w:t>
      </w:r>
      <w:r>
        <w:rPr>
          <w:rFonts w:ascii="Arial" w:hAnsi="Arial" w:cs="Arial"/>
          <w:iCs/>
        </w:rPr>
        <w:t>This provides The Coal Authority with the reassurance that the risks to the development posed by coal mining features would be very low.</w:t>
      </w:r>
    </w:p>
    <w:p w14:paraId="74FC4123" w14:textId="77777777" w:rsidR="00681404" w:rsidRPr="00293224" w:rsidRDefault="00681404" w:rsidP="00681404">
      <w:pPr>
        <w:jc w:val="both"/>
        <w:rPr>
          <w:rFonts w:ascii="Arial" w:hAnsi="Arial" w:cs="Arial"/>
          <w:iCs/>
        </w:rPr>
      </w:pPr>
    </w:p>
    <w:p w14:paraId="0C5BCB5D" w14:textId="77777777" w:rsidR="00681404" w:rsidRPr="00D45262" w:rsidRDefault="00681404" w:rsidP="00681404">
      <w:pPr>
        <w:pBdr>
          <w:top w:val="single" w:sz="4" w:space="0" w:color="auto"/>
          <w:left w:val="single" w:sz="4" w:space="1" w:color="auto"/>
          <w:bottom w:val="single" w:sz="4" w:space="1" w:color="auto"/>
          <w:right w:val="single" w:sz="4" w:space="1" w:color="auto"/>
        </w:pBdr>
        <w:jc w:val="both"/>
        <w:rPr>
          <w:rFonts w:ascii="Arial" w:hAnsi="Arial" w:cs="Arial"/>
          <w:iCs/>
          <w:u w:val="single"/>
        </w:rPr>
      </w:pPr>
      <w:r w:rsidRPr="00D45262">
        <w:rPr>
          <w:rFonts w:ascii="Arial" w:hAnsi="Arial" w:cs="Arial"/>
          <w:iCs/>
          <w:u w:val="single"/>
        </w:rPr>
        <w:t>The Coal Authority Recommendation to the LPA</w:t>
      </w:r>
    </w:p>
    <w:p w14:paraId="389554C6" w14:textId="77777777" w:rsidR="00681404" w:rsidRDefault="00681404" w:rsidP="00681404">
      <w:pPr>
        <w:pBdr>
          <w:top w:val="single" w:sz="4" w:space="0" w:color="auto"/>
          <w:left w:val="single" w:sz="4" w:space="1" w:color="auto"/>
          <w:bottom w:val="single" w:sz="4" w:space="1" w:color="auto"/>
          <w:right w:val="single" w:sz="4" w:space="1" w:color="auto"/>
        </w:pBdr>
        <w:jc w:val="both"/>
        <w:rPr>
          <w:rFonts w:ascii="Arial" w:hAnsi="Arial" w:cs="Arial"/>
        </w:rPr>
      </w:pPr>
    </w:p>
    <w:p w14:paraId="53E20D4A" w14:textId="5B78F1EB" w:rsidR="00681404" w:rsidRDefault="00681404" w:rsidP="00681404">
      <w:pPr>
        <w:pBdr>
          <w:top w:val="single" w:sz="4" w:space="0" w:color="auto"/>
          <w:left w:val="single" w:sz="4" w:space="1" w:color="auto"/>
          <w:bottom w:val="single" w:sz="4" w:space="1" w:color="auto"/>
          <w:right w:val="single" w:sz="4" w:space="1" w:color="auto"/>
        </w:pBdr>
        <w:jc w:val="both"/>
        <w:rPr>
          <w:rFonts w:ascii="Arial" w:hAnsi="Arial" w:cs="Arial"/>
        </w:rPr>
      </w:pPr>
      <w:r w:rsidRPr="00120541">
        <w:rPr>
          <w:rFonts w:ascii="Arial" w:hAnsi="Arial" w:cs="Arial"/>
        </w:rPr>
        <w:t xml:space="preserve">The Coal Authority considers that the content and conclusions of the </w:t>
      </w:r>
      <w:r>
        <w:rPr>
          <w:rFonts w:ascii="Arial" w:hAnsi="Arial" w:cs="Arial"/>
          <w:iCs/>
        </w:rPr>
        <w:t xml:space="preserve">Desk-Based Coal Mining Risk Assessment Report (June 2016, prepared by Wilson Associates) </w:t>
      </w:r>
      <w:r>
        <w:rPr>
          <w:rFonts w:ascii="Arial" w:hAnsi="Arial" w:cs="Arial"/>
        </w:rPr>
        <w:t>are</w:t>
      </w:r>
      <w:r w:rsidRPr="00120541">
        <w:rPr>
          <w:rFonts w:ascii="Arial" w:hAnsi="Arial" w:cs="Arial"/>
        </w:rPr>
        <w:t xml:space="preserve"> sufficient for the purposes of the planning system in demonstratin</w:t>
      </w:r>
      <w:r>
        <w:rPr>
          <w:rFonts w:ascii="Arial" w:hAnsi="Arial" w:cs="Arial"/>
        </w:rPr>
        <w:t xml:space="preserve">g that the application site is </w:t>
      </w:r>
      <w:r w:rsidRPr="00120541">
        <w:rPr>
          <w:rFonts w:ascii="Arial" w:hAnsi="Arial" w:cs="Arial"/>
        </w:rPr>
        <w:t xml:space="preserve">safe and stable for the proposed development.  The Coal Authority therefore </w:t>
      </w:r>
      <w:r>
        <w:rPr>
          <w:rFonts w:ascii="Arial" w:hAnsi="Arial" w:cs="Arial"/>
          <w:b/>
        </w:rPr>
        <w:t>has no objection</w:t>
      </w:r>
      <w:r>
        <w:rPr>
          <w:rFonts w:ascii="Arial" w:hAnsi="Arial" w:cs="Arial"/>
        </w:rPr>
        <w:t xml:space="preserve"> to the proposed development and it will be for the Building Regulations process to ensure that any appropriate foundation solution is installed accordingly. </w:t>
      </w:r>
    </w:p>
    <w:p w14:paraId="2224B629" w14:textId="77777777" w:rsidR="00681404" w:rsidRDefault="00681404" w:rsidP="00681404">
      <w:pPr>
        <w:jc w:val="both"/>
        <w:rPr>
          <w:rFonts w:ascii="Arial" w:hAnsi="Arial" w:cs="Arial"/>
          <w:szCs w:val="24"/>
        </w:rPr>
      </w:pPr>
    </w:p>
    <w:p w14:paraId="756D1A68" w14:textId="77777777" w:rsidR="00681404" w:rsidRPr="007931A5" w:rsidRDefault="00681404" w:rsidP="00681404">
      <w:pPr>
        <w:jc w:val="both"/>
        <w:rPr>
          <w:rFonts w:ascii="Arial" w:hAnsi="Arial" w:cs="Arial"/>
        </w:rPr>
      </w:pPr>
      <w:r w:rsidRPr="00F758FB">
        <w:rPr>
          <w:rFonts w:ascii="Arial" w:hAnsi="Arial" w:cs="Arial"/>
          <w:szCs w:val="24"/>
        </w:rPr>
        <w:t>Please do not hesitate to contact me if you would like to discuss this matter further.</w:t>
      </w:r>
    </w:p>
    <w:p w14:paraId="759B0DFA" w14:textId="77777777" w:rsidR="00681404" w:rsidRDefault="00681404" w:rsidP="00681404">
      <w:pPr>
        <w:rPr>
          <w:rFonts w:ascii="Arial" w:hAnsi="Arial" w:cs="Arial"/>
          <w:szCs w:val="24"/>
        </w:rPr>
      </w:pPr>
    </w:p>
    <w:p w14:paraId="587415F2" w14:textId="77777777" w:rsidR="00681404" w:rsidRPr="008A66CD" w:rsidRDefault="00681404" w:rsidP="00681404">
      <w:pPr>
        <w:jc w:val="both"/>
        <w:rPr>
          <w:rFonts w:ascii="Arial" w:hAnsi="Arial" w:cs="Arial"/>
          <w:szCs w:val="24"/>
        </w:rPr>
      </w:pPr>
      <w:r w:rsidRPr="008A66CD">
        <w:rPr>
          <w:rFonts w:ascii="Arial" w:hAnsi="Arial" w:cs="Arial"/>
          <w:szCs w:val="24"/>
        </w:rPr>
        <w:t xml:space="preserve">Yours </w:t>
      </w:r>
      <w:r>
        <w:rPr>
          <w:rFonts w:ascii="Arial" w:hAnsi="Arial" w:cs="Arial"/>
          <w:szCs w:val="24"/>
        </w:rPr>
        <w:t>sincerely</w:t>
      </w:r>
      <w:r w:rsidRPr="008A66CD">
        <w:rPr>
          <w:rFonts w:ascii="Arial" w:hAnsi="Arial" w:cs="Arial"/>
          <w:szCs w:val="24"/>
        </w:rPr>
        <w:t xml:space="preserve"> </w:t>
      </w:r>
    </w:p>
    <w:p w14:paraId="787AD4EE" w14:textId="77777777" w:rsidR="00681404" w:rsidRPr="008A66CD" w:rsidRDefault="00681404" w:rsidP="00681404">
      <w:pPr>
        <w:jc w:val="both"/>
        <w:rPr>
          <w:rFonts w:ascii="Arial" w:hAnsi="Arial" w:cs="Arial"/>
          <w:szCs w:val="24"/>
        </w:rPr>
      </w:pPr>
    </w:p>
    <w:p w14:paraId="1B479D82" w14:textId="77777777" w:rsidR="00681404" w:rsidRDefault="00681404" w:rsidP="00681404">
      <w:pPr>
        <w:rPr>
          <w:rFonts w:ascii="Arial" w:hAnsi="Arial" w:cs="Arial"/>
        </w:rPr>
      </w:pPr>
      <w:r>
        <w:rPr>
          <w:rFonts w:ascii="Script MT Bold" w:hAnsi="Script MT Bold" w:cs="Arial"/>
          <w:sz w:val="56"/>
          <w:szCs w:val="56"/>
        </w:rPr>
        <w:t>Chris</w:t>
      </w:r>
      <w:r w:rsidRPr="00FC228A">
        <w:rPr>
          <w:rFonts w:ascii="Script MT Bold" w:hAnsi="Script MT Bold" w:cs="Arial"/>
          <w:sz w:val="56"/>
          <w:szCs w:val="56"/>
        </w:rPr>
        <w:t xml:space="preserve"> </w:t>
      </w:r>
      <w:r>
        <w:rPr>
          <w:rFonts w:ascii="Script MT Bold" w:hAnsi="Script MT Bold" w:cs="Arial"/>
          <w:sz w:val="56"/>
          <w:szCs w:val="56"/>
        </w:rPr>
        <w:t>MacArthur</w:t>
      </w:r>
    </w:p>
    <w:p w14:paraId="25723F32" w14:textId="77777777" w:rsidR="00681404" w:rsidRDefault="00681404" w:rsidP="00681404">
      <w:pPr>
        <w:rPr>
          <w:rFonts w:ascii="Arial" w:hAnsi="Arial" w:cs="Arial"/>
          <w:b/>
        </w:rPr>
      </w:pPr>
    </w:p>
    <w:p w14:paraId="2AEF3922" w14:textId="77777777" w:rsidR="00681404" w:rsidRPr="00AA32D8" w:rsidRDefault="00681404" w:rsidP="00681404">
      <w:pPr>
        <w:rPr>
          <w:rFonts w:ascii="Arial" w:hAnsi="Arial" w:cs="Arial"/>
          <w:i/>
          <w:sz w:val="16"/>
          <w:szCs w:val="16"/>
        </w:rPr>
      </w:pPr>
      <w:r>
        <w:rPr>
          <w:rFonts w:ascii="Arial" w:hAnsi="Arial" w:cs="Arial"/>
          <w:b/>
        </w:rPr>
        <w:t xml:space="preserve">Chris MacArthur </w:t>
      </w:r>
      <w:r>
        <w:rPr>
          <w:rFonts w:ascii="Arial" w:hAnsi="Arial" w:cs="Arial"/>
          <w:i/>
          <w:sz w:val="16"/>
          <w:szCs w:val="16"/>
        </w:rPr>
        <w:t>B.Sc.(Hons), DipTP, MRTPI</w:t>
      </w:r>
    </w:p>
    <w:p w14:paraId="366F8A45" w14:textId="77777777" w:rsidR="00681404" w:rsidRDefault="00681404" w:rsidP="00681404">
      <w:pPr>
        <w:jc w:val="both"/>
        <w:rPr>
          <w:rFonts w:ascii="Arial" w:hAnsi="Arial" w:cs="Arial"/>
          <w:b/>
        </w:rPr>
      </w:pPr>
      <w:r w:rsidRPr="00AA32D8">
        <w:rPr>
          <w:rFonts w:ascii="Arial" w:hAnsi="Arial" w:cs="Arial"/>
          <w:b/>
        </w:rPr>
        <w:t>Planning Liaison</w:t>
      </w:r>
      <w:r>
        <w:rPr>
          <w:rFonts w:ascii="Arial" w:hAnsi="Arial" w:cs="Arial"/>
          <w:b/>
        </w:rPr>
        <w:t xml:space="preserve"> Manager</w:t>
      </w:r>
    </w:p>
    <w:p w14:paraId="70184664" w14:textId="77777777" w:rsidR="00681404" w:rsidRDefault="00681404" w:rsidP="00681404">
      <w:pPr>
        <w:jc w:val="both"/>
        <w:rPr>
          <w:rFonts w:ascii="Arial" w:hAnsi="Arial" w:cs="Arial"/>
          <w:iCs/>
        </w:rPr>
      </w:pPr>
    </w:p>
    <w:p w14:paraId="6E51558C" w14:textId="77777777" w:rsidR="00681404" w:rsidRPr="0018204B" w:rsidRDefault="00681404" w:rsidP="00681404">
      <w:pPr>
        <w:jc w:val="both"/>
        <w:rPr>
          <w:rFonts w:ascii="Arial" w:eastAsia="Calibri" w:hAnsi="Arial" w:cs="Arial"/>
          <w:szCs w:val="24"/>
          <w:u w:val="single"/>
          <w:lang w:eastAsia="en-US"/>
        </w:rPr>
      </w:pPr>
      <w:r w:rsidRPr="0018204B">
        <w:rPr>
          <w:rFonts w:ascii="Arial" w:eastAsia="Calibri" w:hAnsi="Arial" w:cs="Arial"/>
          <w:szCs w:val="24"/>
          <w:u w:val="single"/>
          <w:lang w:eastAsia="en-US"/>
        </w:rPr>
        <w:t>Disclaimer</w:t>
      </w:r>
    </w:p>
    <w:p w14:paraId="414BD95D" w14:textId="77777777" w:rsidR="00681404" w:rsidRPr="0018204B" w:rsidRDefault="00681404" w:rsidP="00681404">
      <w:pPr>
        <w:jc w:val="both"/>
        <w:rPr>
          <w:rFonts w:ascii="Arial" w:eastAsia="Calibri" w:hAnsi="Arial" w:cs="Arial"/>
          <w:szCs w:val="24"/>
          <w:lang w:eastAsia="en-US"/>
        </w:rPr>
      </w:pPr>
    </w:p>
    <w:p w14:paraId="15DEA838" w14:textId="77777777" w:rsidR="00681404" w:rsidRPr="0018204B" w:rsidRDefault="00681404" w:rsidP="00681404">
      <w:pPr>
        <w:jc w:val="both"/>
        <w:rPr>
          <w:rFonts w:ascii="Arial" w:eastAsia="Calibri" w:hAnsi="Arial" w:cs="Arial"/>
          <w:szCs w:val="24"/>
          <w:lang w:eastAsia="en-US"/>
        </w:rPr>
      </w:pPr>
      <w:r w:rsidRPr="0018204B">
        <w:rPr>
          <w:rFonts w:ascii="Arial" w:eastAsia="Calibri" w:hAnsi="Arial" w:cs="Arial"/>
          <w:szCs w:val="24"/>
          <w:lang w:eastAsia="en-US"/>
        </w:rPr>
        <w:t>The above consultation response is provided by The Coal Authority as a Statutory Consultee and is based upon the latest available coal mining data on the date of the response, and electronic consultation records held by The Coal Authority since 1 April 2013.  The comments made are also based upon only the information provided to The Coal Authority by the Local Planning Authority and/or has been published on the Council's website for consultation purposes in relation to this specific planning application.  The views and conclusions contained in this response may be subject to review and amendment by The Coal Authority if additional or new data/information (such as a revised Coal Mining Risk Assessment) is provided by the Local Planning Authority or the Applicant for consultation purposes.</w:t>
      </w:r>
    </w:p>
    <w:p w14:paraId="19E8213F" w14:textId="77777777" w:rsidR="00681404" w:rsidRPr="00C36F35" w:rsidRDefault="00681404" w:rsidP="00681404">
      <w:pPr>
        <w:jc w:val="both"/>
      </w:pPr>
    </w:p>
    <w:p w14:paraId="79502A80" w14:textId="77777777" w:rsidR="00681404" w:rsidRDefault="00681404" w:rsidP="00681404">
      <w:pPr>
        <w:jc w:val="both"/>
        <w:rPr>
          <w:rFonts w:ascii="Arial" w:hAnsi="Arial" w:cs="Arial"/>
          <w:szCs w:val="24"/>
        </w:rPr>
      </w:pPr>
      <w:r w:rsidRPr="009F60DE">
        <w:rPr>
          <w:rFonts w:ascii="Arial" w:hAnsi="Arial" w:cs="Arial"/>
          <w:i/>
          <w:szCs w:val="24"/>
        </w:rPr>
        <w:t xml:space="preserve">In formulating this response The Coal Authority has taken full account of the professional conclusions reached by the competent person who has prepared the Coal Mining Risk Assessment or other similar report.  In the event that any future claim for liability arises in relation to this development The Coal Authority will </w:t>
      </w:r>
      <w:r>
        <w:rPr>
          <w:rFonts w:ascii="Arial" w:hAnsi="Arial" w:cs="Arial"/>
          <w:i/>
          <w:szCs w:val="24"/>
        </w:rPr>
        <w:t xml:space="preserve">take full account of </w:t>
      </w:r>
      <w:r w:rsidRPr="009F60DE">
        <w:rPr>
          <w:rFonts w:ascii="Arial" w:hAnsi="Arial" w:cs="Arial"/>
          <w:i/>
          <w:szCs w:val="24"/>
        </w:rPr>
        <w:t>the views, conclusions and mitigation previously expressed by the professional advisers for this development in relation to ground conditions and the acceptability of development.</w:t>
      </w:r>
    </w:p>
    <w:p w14:paraId="137B6EAF" w14:textId="77777777" w:rsidR="00681404" w:rsidRPr="00C36F35" w:rsidRDefault="00681404" w:rsidP="00681404">
      <w:pPr>
        <w:jc w:val="both"/>
      </w:pPr>
    </w:p>
    <w:p w14:paraId="0151DE8F" w14:textId="77777777" w:rsidR="00681404" w:rsidRPr="00C36F35" w:rsidRDefault="00681404" w:rsidP="00681404">
      <w:pPr>
        <w:jc w:val="both"/>
      </w:pPr>
    </w:p>
    <w:p w14:paraId="3CD3C328" w14:textId="77777777" w:rsidR="00681404" w:rsidRDefault="00681404" w:rsidP="00681404">
      <w:pPr>
        <w:jc w:val="both"/>
        <w:rPr>
          <w:rFonts w:ascii="Arial" w:hAnsi="Arial" w:cs="Arial"/>
          <w:iCs/>
        </w:rPr>
      </w:pPr>
    </w:p>
    <w:p w14:paraId="22F299A5" w14:textId="77777777" w:rsidR="00681404" w:rsidRPr="00C36F35" w:rsidRDefault="00681404" w:rsidP="00681404">
      <w:pPr>
        <w:jc w:val="both"/>
      </w:pPr>
    </w:p>
    <w:p w14:paraId="4FFD1227" w14:textId="77777777" w:rsidR="00681404" w:rsidRPr="00C36F35" w:rsidRDefault="00681404" w:rsidP="00681404">
      <w:pPr>
        <w:jc w:val="both"/>
      </w:pPr>
    </w:p>
    <w:p w14:paraId="3AAE3963" w14:textId="77777777" w:rsidR="00681404" w:rsidRPr="00C36F35" w:rsidRDefault="00681404" w:rsidP="00681404">
      <w:pPr>
        <w:jc w:val="both"/>
      </w:pPr>
    </w:p>
    <w:p w14:paraId="48DC4EED" w14:textId="77777777" w:rsidR="00681404" w:rsidRPr="00C36F35" w:rsidRDefault="00681404" w:rsidP="00681404">
      <w:pPr>
        <w:jc w:val="both"/>
      </w:pPr>
    </w:p>
    <w:p w14:paraId="46CCAA45" w14:textId="77777777" w:rsidR="00681404" w:rsidRPr="00C36F35" w:rsidRDefault="00681404" w:rsidP="00681404">
      <w:pPr>
        <w:jc w:val="both"/>
      </w:pPr>
    </w:p>
    <w:p w14:paraId="34AD008B" w14:textId="77777777" w:rsidR="00681404" w:rsidRPr="00C36F35" w:rsidRDefault="00681404" w:rsidP="00681404">
      <w:pPr>
        <w:jc w:val="both"/>
      </w:pPr>
    </w:p>
    <w:p w14:paraId="60631DEA" w14:textId="77777777" w:rsidR="00C64B39" w:rsidRPr="00C36F35" w:rsidRDefault="00C64B39" w:rsidP="00681404">
      <w:pPr>
        <w:jc w:val="both"/>
      </w:pPr>
    </w:p>
    <w:sectPr w:rsidR="00C64B39" w:rsidRPr="00C36F35" w:rsidSect="001B636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850" w:footer="862"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A8271" w14:textId="77777777" w:rsidR="00491648" w:rsidRDefault="00491648">
      <w:r>
        <w:separator/>
      </w:r>
    </w:p>
  </w:endnote>
  <w:endnote w:type="continuationSeparator" w:id="0">
    <w:p w14:paraId="7AA246A5" w14:textId="77777777" w:rsidR="00491648" w:rsidRDefault="0049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1DF1" w14:textId="77777777" w:rsidR="00C64B39" w:rsidRDefault="00C64B39" w:rsidP="00E50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631DF2" w14:textId="77777777" w:rsidR="00C64B39" w:rsidRDefault="00C64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1DF3" w14:textId="77777777" w:rsidR="00C64B39" w:rsidRPr="009F4C8D" w:rsidRDefault="00C64B39" w:rsidP="00E50AA4">
    <w:pPr>
      <w:pStyle w:val="Footer"/>
      <w:framePr w:wrap="around" w:vAnchor="text" w:hAnchor="margin" w:xAlign="center" w:y="1"/>
      <w:rPr>
        <w:rStyle w:val="PageNumber"/>
        <w:rFonts w:ascii="Arial" w:hAnsi="Arial" w:cs="Arial"/>
      </w:rPr>
    </w:pPr>
    <w:r w:rsidRPr="009F4C8D">
      <w:rPr>
        <w:rStyle w:val="PageNumber"/>
        <w:rFonts w:ascii="Arial" w:hAnsi="Arial" w:cs="Arial"/>
      </w:rPr>
      <w:fldChar w:fldCharType="begin"/>
    </w:r>
    <w:r w:rsidRPr="009F4C8D">
      <w:rPr>
        <w:rStyle w:val="PageNumber"/>
        <w:rFonts w:ascii="Arial" w:hAnsi="Arial" w:cs="Arial"/>
      </w:rPr>
      <w:instrText xml:space="preserve">PAGE  </w:instrText>
    </w:r>
    <w:r w:rsidRPr="009F4C8D">
      <w:rPr>
        <w:rStyle w:val="PageNumber"/>
        <w:rFonts w:ascii="Arial" w:hAnsi="Arial" w:cs="Arial"/>
      </w:rPr>
      <w:fldChar w:fldCharType="separate"/>
    </w:r>
    <w:r w:rsidR="00657753">
      <w:rPr>
        <w:rStyle w:val="PageNumber"/>
        <w:rFonts w:ascii="Arial" w:hAnsi="Arial" w:cs="Arial"/>
        <w:noProof/>
      </w:rPr>
      <w:t>2</w:t>
    </w:r>
    <w:r w:rsidRPr="009F4C8D">
      <w:rPr>
        <w:rStyle w:val="PageNumber"/>
        <w:rFonts w:ascii="Arial" w:hAnsi="Arial" w:cs="Arial"/>
      </w:rPr>
      <w:fldChar w:fldCharType="end"/>
    </w:r>
  </w:p>
  <w:p w14:paraId="60631DF4" w14:textId="77777777" w:rsidR="00C64B39" w:rsidRDefault="00C64B39">
    <w:pPr>
      <w:pStyle w:val="Footer"/>
    </w:pPr>
    <w:r>
      <w:br/>
    </w:r>
  </w:p>
  <w:p w14:paraId="60631DF5" w14:textId="77777777" w:rsidR="00C64B39" w:rsidRDefault="00C64B39" w:rsidP="00467A67">
    <w:pPr>
      <w:jc w:val="center"/>
      <w:rPr>
        <w:rFonts w:ascii="Verdana" w:hAnsi="Verdana" w:cs="Arial"/>
        <w:b/>
        <w:color w:val="333333"/>
      </w:rPr>
    </w:pPr>
    <w:r>
      <w:rPr>
        <w:rFonts w:ascii="Verdana" w:hAnsi="Verdana" w:cs="Arial"/>
        <w:b/>
        <w:color w:val="333333"/>
      </w:rPr>
      <w:t>Protecting th</w:t>
    </w:r>
    <w:r w:rsidR="002E4D9F">
      <w:rPr>
        <w:rFonts w:ascii="Verdana" w:hAnsi="Verdana" w:cs="Arial"/>
        <w:b/>
        <w:color w:val="333333"/>
      </w:rPr>
      <w:t xml:space="preserve">e public and the environment in </w:t>
    </w:r>
    <w:r>
      <w:rPr>
        <w:rFonts w:ascii="Verdana" w:hAnsi="Verdana" w:cs="Arial"/>
        <w:b/>
        <w:color w:val="333333"/>
      </w:rPr>
      <w:t>mining areas</w:t>
    </w:r>
  </w:p>
  <w:p w14:paraId="60631DF6" w14:textId="77777777" w:rsidR="00C64B39" w:rsidRPr="009F4C8D" w:rsidRDefault="00C64B39" w:rsidP="00467A67">
    <w:pPr>
      <w:pStyle w:val="Footer"/>
      <w:rPr>
        <w:rFonts w:ascii="Arial" w:hAnsi="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1DF8" w14:textId="77777777" w:rsidR="00C64B39" w:rsidRPr="009F4C8D" w:rsidRDefault="00C64B39" w:rsidP="00C36F35">
    <w:pPr>
      <w:pStyle w:val="Footer"/>
      <w:framePr w:wrap="around" w:vAnchor="text" w:hAnchor="margin" w:xAlign="center" w:y="1"/>
      <w:rPr>
        <w:rStyle w:val="PageNumber"/>
        <w:rFonts w:ascii="Arial" w:hAnsi="Arial" w:cs="Arial"/>
      </w:rPr>
    </w:pPr>
    <w:r w:rsidRPr="009F4C8D">
      <w:rPr>
        <w:rStyle w:val="PageNumber"/>
        <w:rFonts w:ascii="Arial" w:hAnsi="Arial" w:cs="Arial"/>
      </w:rPr>
      <w:fldChar w:fldCharType="begin"/>
    </w:r>
    <w:r w:rsidRPr="009F4C8D">
      <w:rPr>
        <w:rStyle w:val="PageNumber"/>
        <w:rFonts w:ascii="Arial" w:hAnsi="Arial" w:cs="Arial"/>
      </w:rPr>
      <w:instrText xml:space="preserve">PAGE  </w:instrText>
    </w:r>
    <w:r w:rsidRPr="009F4C8D">
      <w:rPr>
        <w:rStyle w:val="PageNumber"/>
        <w:rFonts w:ascii="Arial" w:hAnsi="Arial" w:cs="Arial"/>
      </w:rPr>
      <w:fldChar w:fldCharType="separate"/>
    </w:r>
    <w:r w:rsidR="00657753">
      <w:rPr>
        <w:rStyle w:val="PageNumber"/>
        <w:rFonts w:ascii="Arial" w:hAnsi="Arial" w:cs="Arial"/>
        <w:noProof/>
      </w:rPr>
      <w:t>1</w:t>
    </w:r>
    <w:r w:rsidRPr="009F4C8D">
      <w:rPr>
        <w:rStyle w:val="PageNumber"/>
        <w:rFonts w:ascii="Arial" w:hAnsi="Arial" w:cs="Arial"/>
      </w:rPr>
      <w:fldChar w:fldCharType="end"/>
    </w:r>
  </w:p>
  <w:p w14:paraId="60631DF9" w14:textId="77777777" w:rsidR="00C64B39" w:rsidRDefault="00C64B39" w:rsidP="00C36F35">
    <w:pPr>
      <w:pStyle w:val="Footer"/>
      <w:rPr>
        <w:rFonts w:ascii="Arial" w:hAnsi="Arial"/>
        <w:color w:val="000000"/>
        <w:sz w:val="20"/>
      </w:rPr>
    </w:pPr>
  </w:p>
  <w:p w14:paraId="60631DFA" w14:textId="77777777" w:rsidR="00C64B39" w:rsidRDefault="00C64B39" w:rsidP="00C36F35">
    <w:pPr>
      <w:pStyle w:val="Footer"/>
      <w:rPr>
        <w:rFonts w:ascii="Arial" w:hAnsi="Arial"/>
        <w:color w:val="000000"/>
        <w:sz w:val="20"/>
      </w:rPr>
    </w:pPr>
  </w:p>
  <w:p w14:paraId="60631DFB" w14:textId="77777777" w:rsidR="00C64B39" w:rsidRDefault="00C64B39" w:rsidP="00C36F35">
    <w:pPr>
      <w:pStyle w:val="Footer"/>
      <w:rPr>
        <w:rFonts w:ascii="Arial" w:hAnsi="Arial"/>
        <w:color w:val="000000"/>
        <w:sz w:val="20"/>
      </w:rPr>
    </w:pPr>
  </w:p>
  <w:p w14:paraId="60631DFC" w14:textId="77777777" w:rsidR="00C64B39" w:rsidRDefault="00C64B39" w:rsidP="00467A67">
    <w:pPr>
      <w:jc w:val="center"/>
      <w:rPr>
        <w:rFonts w:ascii="Verdana" w:hAnsi="Verdana" w:cs="Arial"/>
        <w:b/>
        <w:color w:val="333333"/>
      </w:rPr>
    </w:pPr>
    <w:r>
      <w:rPr>
        <w:rFonts w:ascii="Verdana" w:hAnsi="Verdana" w:cs="Arial"/>
        <w:b/>
        <w:color w:val="333333"/>
      </w:rPr>
      <w:t>Protecting the public and the environment in mining areas</w:t>
    </w:r>
  </w:p>
  <w:p w14:paraId="60631DFD" w14:textId="77777777" w:rsidR="00C64B39" w:rsidRPr="00C36F35" w:rsidRDefault="00C64B39" w:rsidP="00467A67">
    <w:pPr>
      <w:pStyle w:val="Footer"/>
      <w:rPr>
        <w:rFonts w:ascii="Arial" w:hAnsi="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9F7A" w14:textId="77777777" w:rsidR="00491648" w:rsidRDefault="00491648">
      <w:r>
        <w:separator/>
      </w:r>
    </w:p>
  </w:footnote>
  <w:footnote w:type="continuationSeparator" w:id="0">
    <w:p w14:paraId="4655D903" w14:textId="77777777" w:rsidR="00491648" w:rsidRDefault="0049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1DEF" w14:textId="77777777" w:rsidR="006F6F36" w:rsidRDefault="006F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1DF0" w14:textId="77777777" w:rsidR="006F6F36" w:rsidRDefault="006F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1DF7" w14:textId="7CA81D92" w:rsidR="00C64B39" w:rsidRDefault="00657753">
    <w:pPr>
      <w:pStyle w:val="Header"/>
    </w:pPr>
    <w:r>
      <w:rPr>
        <w:noProof/>
      </w:rPr>
      <w:drawing>
        <wp:anchor distT="0" distB="0" distL="114300" distR="114300" simplePos="0" relativeHeight="251658752" behindDoc="0" locked="0" layoutInCell="1" allowOverlap="1" wp14:anchorId="60631DFE" wp14:editId="2516F455">
          <wp:simplePos x="0" y="0"/>
          <wp:positionH relativeFrom="column">
            <wp:posOffset>2032635</wp:posOffset>
          </wp:positionH>
          <wp:positionV relativeFrom="paragraph">
            <wp:posOffset>856615</wp:posOffset>
          </wp:positionV>
          <wp:extent cx="1183005" cy="395605"/>
          <wp:effectExtent l="0" t="0" r="0" b="4445"/>
          <wp:wrapNone/>
          <wp:docPr id="6" name="Picture 6" descr="Partn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n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95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631DFF" wp14:editId="7A3E8CCD">
          <wp:extent cx="1095375" cy="971550"/>
          <wp:effectExtent l="0" t="0" r="9525" b="0"/>
          <wp:docPr id="1" name="Picture 1" descr="CoalAuthority_2013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Authority_2013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9715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1" layoutInCell="1" allowOverlap="1" wp14:anchorId="60631E00" wp14:editId="1C18A856">
              <wp:simplePos x="0" y="0"/>
              <wp:positionH relativeFrom="column">
                <wp:posOffset>3267075</wp:posOffset>
              </wp:positionH>
              <wp:positionV relativeFrom="page">
                <wp:posOffset>605790</wp:posOffset>
              </wp:positionV>
              <wp:extent cx="3362325" cy="189230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31E02" w14:textId="77777777" w:rsidR="00C64B39" w:rsidRPr="007A4BD1" w:rsidRDefault="00C64B39" w:rsidP="00306D09">
                          <w:pPr>
                            <w:rPr>
                              <w:rFonts w:ascii="Arial" w:hAnsi="Arial" w:cs="Arial"/>
                              <w:b/>
                              <w:sz w:val="20"/>
                            </w:rPr>
                          </w:pPr>
                          <w:smartTag w:uri="urn:schemas-microsoft-com:office:smarttags" w:element="Street">
                            <w:smartTag w:uri="urn:schemas-microsoft-com:office:smarttags" w:element="address">
                              <w:r w:rsidRPr="007A4BD1">
                                <w:rPr>
                                  <w:rFonts w:ascii="Arial" w:hAnsi="Arial" w:cs="Arial"/>
                                  <w:b/>
                                  <w:sz w:val="20"/>
                                </w:rPr>
                                <w:t>200 Lichfield Lane</w:t>
                              </w:r>
                            </w:smartTag>
                          </w:smartTag>
                        </w:p>
                        <w:p w14:paraId="60631E03" w14:textId="77777777" w:rsidR="00C64B39" w:rsidRPr="007A4BD1" w:rsidRDefault="00C64B39" w:rsidP="00306D09">
                          <w:pPr>
                            <w:rPr>
                              <w:rFonts w:ascii="Arial" w:hAnsi="Arial" w:cs="Arial"/>
                              <w:b/>
                              <w:sz w:val="20"/>
                            </w:rPr>
                          </w:pPr>
                          <w:r w:rsidRPr="007A4BD1">
                            <w:rPr>
                              <w:rFonts w:ascii="Arial" w:hAnsi="Arial" w:cs="Arial"/>
                              <w:b/>
                              <w:sz w:val="20"/>
                            </w:rPr>
                            <w:t>Berry Hill</w:t>
                          </w:r>
                        </w:p>
                        <w:p w14:paraId="60631E04" w14:textId="77777777" w:rsidR="00C64B39" w:rsidRPr="007A4BD1" w:rsidRDefault="00C64B39" w:rsidP="00306D09">
                          <w:pPr>
                            <w:rPr>
                              <w:rFonts w:ascii="Arial" w:hAnsi="Arial" w:cs="Arial"/>
                              <w:b/>
                              <w:sz w:val="20"/>
                            </w:rPr>
                          </w:pPr>
                          <w:smartTag w:uri="urn:schemas-microsoft-com:office:smarttags" w:element="place">
                            <w:smartTag w:uri="urn:schemas-microsoft-com:office:smarttags" w:element="City">
                              <w:r w:rsidRPr="007A4BD1">
                                <w:rPr>
                                  <w:rFonts w:ascii="Arial" w:hAnsi="Arial" w:cs="Arial"/>
                                  <w:b/>
                                  <w:sz w:val="20"/>
                                </w:rPr>
                                <w:t>Mansfield</w:t>
                              </w:r>
                            </w:smartTag>
                          </w:smartTag>
                        </w:p>
                        <w:p w14:paraId="60631E05" w14:textId="77777777" w:rsidR="00C64B39" w:rsidRPr="007A4BD1" w:rsidRDefault="00C64B39" w:rsidP="00306D09">
                          <w:pPr>
                            <w:rPr>
                              <w:rFonts w:ascii="Arial" w:hAnsi="Arial" w:cs="Arial"/>
                              <w:b/>
                              <w:sz w:val="20"/>
                            </w:rPr>
                          </w:pPr>
                          <w:r>
                            <w:rPr>
                              <w:rFonts w:ascii="Arial" w:hAnsi="Arial" w:cs="Arial"/>
                              <w:b/>
                              <w:sz w:val="20"/>
                            </w:rPr>
                            <w:t>Nottinghamshire</w:t>
                          </w:r>
                        </w:p>
                        <w:p w14:paraId="60631E06" w14:textId="77777777" w:rsidR="00C64B39" w:rsidRPr="007A4BD1" w:rsidRDefault="00C64B39" w:rsidP="00306D09">
                          <w:pPr>
                            <w:rPr>
                              <w:rFonts w:ascii="Arial" w:hAnsi="Arial" w:cs="Arial"/>
                              <w:b/>
                              <w:sz w:val="20"/>
                            </w:rPr>
                          </w:pPr>
                          <w:r w:rsidRPr="007A4BD1">
                            <w:rPr>
                              <w:rFonts w:ascii="Arial" w:hAnsi="Arial" w:cs="Arial"/>
                              <w:b/>
                              <w:sz w:val="20"/>
                            </w:rPr>
                            <w:t>NG18 4RG</w:t>
                          </w:r>
                        </w:p>
                        <w:p w14:paraId="60631E07" w14:textId="77777777" w:rsidR="00C64B39" w:rsidRDefault="00C64B39" w:rsidP="00306D09">
                          <w:pPr>
                            <w:rPr>
                              <w:rFonts w:ascii="Arial" w:hAnsi="Arial" w:cs="Arial"/>
                              <w:b/>
                              <w:noProof/>
                              <w:sz w:val="20"/>
                            </w:rPr>
                          </w:pPr>
                        </w:p>
                        <w:p w14:paraId="60631E08" w14:textId="77777777" w:rsidR="00C64B39" w:rsidRDefault="00C64B39" w:rsidP="00306D09">
                          <w:pPr>
                            <w:rPr>
                              <w:rFonts w:ascii="Arial" w:hAnsi="Arial" w:cs="Arial"/>
                              <w:b/>
                              <w:noProof/>
                              <w:sz w:val="20"/>
                            </w:rPr>
                          </w:pPr>
                          <w:r w:rsidRPr="007A4BD1">
                            <w:rPr>
                              <w:rFonts w:ascii="Arial" w:hAnsi="Arial" w:cs="Arial"/>
                              <w:b/>
                              <w:noProof/>
                              <w:sz w:val="20"/>
                            </w:rPr>
                            <w:t>Tel</w:t>
                          </w:r>
                          <w:r>
                            <w:rPr>
                              <w:rFonts w:ascii="Arial" w:hAnsi="Arial" w:cs="Arial"/>
                              <w:b/>
                              <w:noProof/>
                              <w:sz w:val="20"/>
                            </w:rPr>
                            <w:t xml:space="preserve">: </w:t>
                          </w:r>
                          <w:r>
                            <w:rPr>
                              <w:rFonts w:ascii="Arial" w:hAnsi="Arial" w:cs="Arial"/>
                              <w:b/>
                              <w:noProof/>
                              <w:sz w:val="20"/>
                            </w:rPr>
                            <w:tab/>
                          </w:r>
                          <w:r w:rsidRPr="007A4BD1">
                            <w:rPr>
                              <w:rFonts w:ascii="Arial" w:hAnsi="Arial" w:cs="Arial"/>
                              <w:b/>
                              <w:noProof/>
                              <w:sz w:val="20"/>
                            </w:rPr>
                            <w:t xml:space="preserve">01623 </w:t>
                          </w:r>
                          <w:r>
                            <w:rPr>
                              <w:rFonts w:ascii="Arial" w:hAnsi="Arial" w:cs="Arial"/>
                              <w:b/>
                              <w:noProof/>
                              <w:sz w:val="20"/>
                            </w:rPr>
                            <w:t>637 119</w:t>
                          </w:r>
                          <w:r w:rsidRPr="007A4BD1">
                            <w:rPr>
                              <w:rFonts w:ascii="Arial" w:hAnsi="Arial" w:cs="Arial"/>
                              <w:b/>
                              <w:noProof/>
                              <w:sz w:val="20"/>
                            </w:rPr>
                            <w:t xml:space="preserve"> (</w:t>
                          </w:r>
                          <w:r>
                            <w:rPr>
                              <w:rFonts w:ascii="Arial" w:hAnsi="Arial" w:cs="Arial"/>
                              <w:b/>
                              <w:noProof/>
                              <w:sz w:val="20"/>
                            </w:rPr>
                            <w:t>Planning Enquiries</w:t>
                          </w:r>
                          <w:r w:rsidRPr="007A4BD1">
                            <w:rPr>
                              <w:rFonts w:ascii="Arial" w:hAnsi="Arial" w:cs="Arial"/>
                              <w:b/>
                              <w:noProof/>
                              <w:sz w:val="20"/>
                            </w:rPr>
                            <w:t>)</w:t>
                          </w:r>
                        </w:p>
                        <w:p w14:paraId="60631E09" w14:textId="77777777" w:rsidR="00C64B39" w:rsidRDefault="00C64B39" w:rsidP="00306D09">
                          <w:pPr>
                            <w:rPr>
                              <w:rFonts w:ascii="Arial" w:hAnsi="Arial" w:cs="Arial"/>
                              <w:b/>
                              <w:sz w:val="20"/>
                            </w:rPr>
                          </w:pPr>
                          <w:r>
                            <w:rPr>
                              <w:rFonts w:ascii="Arial" w:hAnsi="Arial" w:cs="Arial"/>
                              <w:b/>
                              <w:noProof/>
                              <w:sz w:val="20"/>
                            </w:rPr>
                            <w:tab/>
                          </w:r>
                        </w:p>
                        <w:p w14:paraId="60631E0A" w14:textId="77777777" w:rsidR="00C64B39" w:rsidRDefault="00C64B39" w:rsidP="00306D09">
                          <w:pPr>
                            <w:rPr>
                              <w:rFonts w:ascii="Arial" w:hAnsi="Arial" w:cs="Arial"/>
                              <w:b/>
                              <w:sz w:val="20"/>
                            </w:rPr>
                          </w:pPr>
                          <w:r w:rsidRPr="002B2F7F">
                            <w:rPr>
                              <w:rFonts w:ascii="Arial" w:hAnsi="Arial" w:cs="Arial"/>
                              <w:b/>
                              <w:sz w:val="20"/>
                            </w:rPr>
                            <w:t xml:space="preserve">Email: </w:t>
                          </w:r>
                          <w:r>
                            <w:rPr>
                              <w:rFonts w:ascii="Arial" w:hAnsi="Arial" w:cs="Arial"/>
                              <w:b/>
                              <w:sz w:val="20"/>
                            </w:rPr>
                            <w:tab/>
                          </w:r>
                          <w:hyperlink r:id="rId3" w:history="1">
                            <w:r w:rsidRPr="00B43700">
                              <w:rPr>
                                <w:rStyle w:val="Hyperlink"/>
                                <w:rFonts w:ascii="Arial" w:hAnsi="Arial" w:cs="Arial"/>
                                <w:b/>
                                <w:sz w:val="20"/>
                              </w:rPr>
                              <w:t>planningconsultation@coal.gov.uk</w:t>
                            </w:r>
                          </w:hyperlink>
                        </w:p>
                        <w:p w14:paraId="60631E0B" w14:textId="77777777" w:rsidR="00C64B39" w:rsidRDefault="00C64B39" w:rsidP="00306D09">
                          <w:pPr>
                            <w:rPr>
                              <w:rFonts w:ascii="Arial" w:hAnsi="Arial" w:cs="Arial"/>
                              <w:b/>
                              <w:sz w:val="20"/>
                            </w:rPr>
                          </w:pPr>
                        </w:p>
                        <w:p w14:paraId="60631E0C" w14:textId="77777777" w:rsidR="00C64B39" w:rsidRDefault="00C64B39" w:rsidP="00306D09">
                          <w:pPr>
                            <w:rPr>
                              <w:rFonts w:ascii="Arial" w:hAnsi="Arial" w:cs="Arial"/>
                              <w:b/>
                              <w:sz w:val="20"/>
                            </w:rPr>
                          </w:pPr>
                          <w:r w:rsidRPr="002B2F7F">
                            <w:rPr>
                              <w:rFonts w:ascii="Arial" w:hAnsi="Arial" w:cs="Arial"/>
                              <w:b/>
                              <w:sz w:val="20"/>
                            </w:rPr>
                            <w:t xml:space="preserve">Web: </w:t>
                          </w:r>
                          <w:r>
                            <w:rPr>
                              <w:rFonts w:ascii="Arial" w:hAnsi="Arial" w:cs="Arial"/>
                              <w:b/>
                              <w:sz w:val="20"/>
                            </w:rPr>
                            <w:t xml:space="preserve"> </w:t>
                          </w:r>
                          <w:r>
                            <w:rPr>
                              <w:rFonts w:ascii="Arial" w:hAnsi="Arial" w:cs="Arial"/>
                              <w:b/>
                              <w:sz w:val="20"/>
                            </w:rPr>
                            <w:tab/>
                          </w:r>
                          <w:hyperlink r:id="rId4" w:history="1">
                            <w:r w:rsidR="002E4D9F">
                              <w:rPr>
                                <w:rStyle w:val="Hyperlink"/>
                                <w:rFonts w:ascii="Arial" w:hAnsi="Arial" w:cs="Arial"/>
                                <w:b/>
                                <w:sz w:val="20"/>
                              </w:rPr>
                              <w:t>www.gov.uk/coalauthority</w:t>
                            </w:r>
                          </w:hyperlink>
                        </w:p>
                        <w:p w14:paraId="60631E0D" w14:textId="77777777" w:rsidR="00C64B39" w:rsidRDefault="00C64B39" w:rsidP="00306D09">
                          <w:pPr>
                            <w:rPr>
                              <w:rFonts w:ascii="Arial" w:hAnsi="Arial" w:cs="Arial"/>
                              <w:b/>
                              <w:sz w:val="20"/>
                            </w:rPr>
                          </w:pPr>
                          <w:r>
                            <w:rPr>
                              <w:rFonts w:ascii="Arial" w:hAnsi="Arial" w:cs="Arial"/>
                              <w:b/>
                              <w:sz w:val="20"/>
                            </w:rPr>
                            <w:t xml:space="preserve"> </w:t>
                          </w:r>
                        </w:p>
                        <w:p w14:paraId="60631E0E" w14:textId="77777777" w:rsidR="00C64B39" w:rsidRDefault="00C64B39" w:rsidP="00306D09">
                          <w:pPr>
                            <w:tabs>
                              <w:tab w:val="left" w:pos="658"/>
                            </w:tabs>
                            <w:rPr>
                              <w:rFonts w:ascii="Arial" w:hAnsi="Arial" w:cs="Arial"/>
                              <w:b/>
                              <w:sz w:val="20"/>
                            </w:rPr>
                          </w:pPr>
                        </w:p>
                        <w:p w14:paraId="60631E0F" w14:textId="77777777" w:rsidR="00C64B39" w:rsidRDefault="00C64B39" w:rsidP="00306D09">
                          <w:pPr>
                            <w:tabs>
                              <w:tab w:val="left" w:pos="658"/>
                            </w:tabs>
                            <w:rPr>
                              <w:rFonts w:ascii="Arial" w:hAnsi="Arial" w:cs="Arial"/>
                              <w:b/>
                              <w:sz w:val="20"/>
                            </w:rPr>
                          </w:pPr>
                        </w:p>
                        <w:p w14:paraId="60631E10" w14:textId="77777777" w:rsidR="00C64B39" w:rsidRDefault="00C64B39" w:rsidP="00306D09">
                          <w:pPr>
                            <w:tabs>
                              <w:tab w:val="left" w:pos="658"/>
                            </w:tabs>
                            <w:rPr>
                              <w:rFonts w:ascii="Arial" w:hAnsi="Arial" w:cs="Arial"/>
                              <w:b/>
                              <w:sz w:val="20"/>
                            </w:rPr>
                          </w:pPr>
                        </w:p>
                        <w:p w14:paraId="60631E11" w14:textId="77777777" w:rsidR="00C64B39" w:rsidRPr="002B2F7F" w:rsidRDefault="00C64B39" w:rsidP="00306D09">
                          <w:pPr>
                            <w:tabs>
                              <w:tab w:val="left" w:pos="658"/>
                            </w:tabs>
                            <w:rPr>
                              <w:rFonts w:ascii="Arial" w:hAnsi="Arial" w:cs="Arial"/>
                              <w:b/>
                              <w:sz w:val="22"/>
                            </w:rPr>
                          </w:pPr>
                        </w:p>
                        <w:p w14:paraId="60631E12" w14:textId="77777777" w:rsidR="00C64B39" w:rsidRPr="002B2F7F" w:rsidRDefault="00C64B39" w:rsidP="00306D0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31E00" id="_x0000_t202" coordsize="21600,21600" o:spt="202" path="m,l,21600r21600,l21600,xe">
              <v:stroke joinstyle="miter"/>
              <v:path gradientshapeok="t" o:connecttype="rect"/>
            </v:shapetype>
            <v:shape id="Text Box 1" o:spid="_x0000_s1026" type="#_x0000_t202" style="position:absolute;margin-left:257.25pt;margin-top:47.7pt;width:264.75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" stroked="f">
              <v:textbox>
                <w:txbxContent>
                  <w:p w14:paraId="60631E02" w14:textId="77777777" w:rsidR="00C64B39" w:rsidRPr="007A4BD1" w:rsidRDefault="00C64B39" w:rsidP="00306D09">
                    <w:pPr>
                      <w:rPr>
                        <w:rFonts w:ascii="Arial" w:hAnsi="Arial" w:cs="Arial"/>
                        <w:b/>
                        <w:sz w:val="20"/>
                      </w:rPr>
                    </w:pPr>
                    <w:smartTag w:uri="urn:schemas-microsoft-com:office:smarttags" w:element="address">
                      <w:smartTag w:uri="urn:schemas-microsoft-com:office:smarttags" w:element="Street">
                        <w:r w:rsidRPr="007A4BD1">
                          <w:rPr>
                            <w:rFonts w:ascii="Arial" w:hAnsi="Arial" w:cs="Arial"/>
                            <w:b/>
                            <w:sz w:val="20"/>
                          </w:rPr>
                          <w:t>200 Lichfield Lane</w:t>
                        </w:r>
                      </w:smartTag>
                    </w:smartTag>
                  </w:p>
                  <w:p w14:paraId="60631E03" w14:textId="77777777" w:rsidR="00C64B39" w:rsidRPr="007A4BD1" w:rsidRDefault="00C64B39" w:rsidP="00306D09">
                    <w:pPr>
                      <w:rPr>
                        <w:rFonts w:ascii="Arial" w:hAnsi="Arial" w:cs="Arial"/>
                        <w:b/>
                        <w:sz w:val="20"/>
                      </w:rPr>
                    </w:pPr>
                    <w:r w:rsidRPr="007A4BD1">
                      <w:rPr>
                        <w:rFonts w:ascii="Arial" w:hAnsi="Arial" w:cs="Arial"/>
                        <w:b/>
                        <w:sz w:val="20"/>
                      </w:rPr>
                      <w:t>Berry Hill</w:t>
                    </w:r>
                  </w:p>
                  <w:p w14:paraId="60631E04" w14:textId="77777777" w:rsidR="00C64B39" w:rsidRPr="007A4BD1" w:rsidRDefault="00C64B39" w:rsidP="00306D09">
                    <w:pPr>
                      <w:rPr>
                        <w:rFonts w:ascii="Arial" w:hAnsi="Arial" w:cs="Arial"/>
                        <w:b/>
                        <w:sz w:val="20"/>
                      </w:rPr>
                    </w:pPr>
                    <w:smartTag w:uri="urn:schemas-microsoft-com:office:smarttags" w:element="City">
                      <w:smartTag w:uri="urn:schemas-microsoft-com:office:smarttags" w:element="place">
                        <w:r w:rsidRPr="007A4BD1">
                          <w:rPr>
                            <w:rFonts w:ascii="Arial" w:hAnsi="Arial" w:cs="Arial"/>
                            <w:b/>
                            <w:sz w:val="20"/>
                          </w:rPr>
                          <w:t>Mansfield</w:t>
                        </w:r>
                      </w:smartTag>
                    </w:smartTag>
                  </w:p>
                  <w:p w14:paraId="60631E05" w14:textId="77777777" w:rsidR="00C64B39" w:rsidRPr="007A4BD1" w:rsidRDefault="00C64B39" w:rsidP="00306D09">
                    <w:pPr>
                      <w:rPr>
                        <w:rFonts w:ascii="Arial" w:hAnsi="Arial" w:cs="Arial"/>
                        <w:b/>
                        <w:sz w:val="20"/>
                      </w:rPr>
                    </w:pPr>
                    <w:r>
                      <w:rPr>
                        <w:rFonts w:ascii="Arial" w:hAnsi="Arial" w:cs="Arial"/>
                        <w:b/>
                        <w:sz w:val="20"/>
                      </w:rPr>
                      <w:t>Nottinghamshire</w:t>
                    </w:r>
                  </w:p>
                  <w:p w14:paraId="60631E06" w14:textId="77777777" w:rsidR="00C64B39" w:rsidRPr="007A4BD1" w:rsidRDefault="00C64B39" w:rsidP="00306D09">
                    <w:pPr>
                      <w:rPr>
                        <w:rFonts w:ascii="Arial" w:hAnsi="Arial" w:cs="Arial"/>
                        <w:b/>
                        <w:sz w:val="20"/>
                      </w:rPr>
                    </w:pPr>
                    <w:r w:rsidRPr="007A4BD1">
                      <w:rPr>
                        <w:rFonts w:ascii="Arial" w:hAnsi="Arial" w:cs="Arial"/>
                        <w:b/>
                        <w:sz w:val="20"/>
                      </w:rPr>
                      <w:t>NG18 4RG</w:t>
                    </w:r>
                  </w:p>
                  <w:p w14:paraId="60631E07" w14:textId="77777777" w:rsidR="00C64B39" w:rsidRDefault="00C64B39" w:rsidP="00306D09">
                    <w:pPr>
                      <w:rPr>
                        <w:rFonts w:ascii="Arial" w:hAnsi="Arial" w:cs="Arial"/>
                        <w:b/>
                        <w:noProof/>
                        <w:sz w:val="20"/>
                      </w:rPr>
                    </w:pPr>
                  </w:p>
                  <w:p w14:paraId="60631E08" w14:textId="77777777" w:rsidR="00C64B39" w:rsidRDefault="00C64B39" w:rsidP="00306D09">
                    <w:pPr>
                      <w:rPr>
                        <w:rFonts w:ascii="Arial" w:hAnsi="Arial" w:cs="Arial"/>
                        <w:b/>
                        <w:noProof/>
                        <w:sz w:val="20"/>
                      </w:rPr>
                    </w:pPr>
                    <w:r w:rsidRPr="007A4BD1">
                      <w:rPr>
                        <w:rFonts w:ascii="Arial" w:hAnsi="Arial" w:cs="Arial"/>
                        <w:b/>
                        <w:noProof/>
                        <w:sz w:val="20"/>
                      </w:rPr>
                      <w:t>Tel</w:t>
                    </w:r>
                    <w:r>
                      <w:rPr>
                        <w:rFonts w:ascii="Arial" w:hAnsi="Arial" w:cs="Arial"/>
                        <w:b/>
                        <w:noProof/>
                        <w:sz w:val="20"/>
                      </w:rPr>
                      <w:t xml:space="preserve">: </w:t>
                    </w:r>
                    <w:r>
                      <w:rPr>
                        <w:rFonts w:ascii="Arial" w:hAnsi="Arial" w:cs="Arial"/>
                        <w:b/>
                        <w:noProof/>
                        <w:sz w:val="20"/>
                      </w:rPr>
                      <w:tab/>
                    </w:r>
                    <w:r w:rsidRPr="007A4BD1">
                      <w:rPr>
                        <w:rFonts w:ascii="Arial" w:hAnsi="Arial" w:cs="Arial"/>
                        <w:b/>
                        <w:noProof/>
                        <w:sz w:val="20"/>
                      </w:rPr>
                      <w:t xml:space="preserve">01623 </w:t>
                    </w:r>
                    <w:r>
                      <w:rPr>
                        <w:rFonts w:ascii="Arial" w:hAnsi="Arial" w:cs="Arial"/>
                        <w:b/>
                        <w:noProof/>
                        <w:sz w:val="20"/>
                      </w:rPr>
                      <w:t>637 119</w:t>
                    </w:r>
                    <w:r w:rsidRPr="007A4BD1">
                      <w:rPr>
                        <w:rFonts w:ascii="Arial" w:hAnsi="Arial" w:cs="Arial"/>
                        <w:b/>
                        <w:noProof/>
                        <w:sz w:val="20"/>
                      </w:rPr>
                      <w:t xml:space="preserve"> (</w:t>
                    </w:r>
                    <w:r>
                      <w:rPr>
                        <w:rFonts w:ascii="Arial" w:hAnsi="Arial" w:cs="Arial"/>
                        <w:b/>
                        <w:noProof/>
                        <w:sz w:val="20"/>
                      </w:rPr>
                      <w:t>Planning Enquiries</w:t>
                    </w:r>
                    <w:r w:rsidRPr="007A4BD1">
                      <w:rPr>
                        <w:rFonts w:ascii="Arial" w:hAnsi="Arial" w:cs="Arial"/>
                        <w:b/>
                        <w:noProof/>
                        <w:sz w:val="20"/>
                      </w:rPr>
                      <w:t>)</w:t>
                    </w:r>
                  </w:p>
                  <w:p w14:paraId="60631E09" w14:textId="77777777" w:rsidR="00C64B39" w:rsidRDefault="00C64B39" w:rsidP="00306D09">
                    <w:pPr>
                      <w:rPr>
                        <w:rFonts w:ascii="Arial" w:hAnsi="Arial" w:cs="Arial"/>
                        <w:b/>
                        <w:sz w:val="20"/>
                      </w:rPr>
                    </w:pPr>
                    <w:r>
                      <w:rPr>
                        <w:rFonts w:ascii="Arial" w:hAnsi="Arial" w:cs="Arial"/>
                        <w:b/>
                        <w:noProof/>
                        <w:sz w:val="20"/>
                      </w:rPr>
                      <w:tab/>
                    </w:r>
                  </w:p>
                  <w:p w14:paraId="60631E0A" w14:textId="77777777" w:rsidR="00C64B39" w:rsidRDefault="00C64B39" w:rsidP="00306D09">
                    <w:pPr>
                      <w:rPr>
                        <w:rFonts w:ascii="Arial" w:hAnsi="Arial" w:cs="Arial"/>
                        <w:b/>
                        <w:sz w:val="20"/>
                      </w:rPr>
                    </w:pPr>
                    <w:r w:rsidRPr="002B2F7F">
                      <w:rPr>
                        <w:rFonts w:ascii="Arial" w:hAnsi="Arial" w:cs="Arial"/>
                        <w:b/>
                        <w:sz w:val="20"/>
                      </w:rPr>
                      <w:t xml:space="preserve">Email: </w:t>
                    </w:r>
                    <w:r>
                      <w:rPr>
                        <w:rFonts w:ascii="Arial" w:hAnsi="Arial" w:cs="Arial"/>
                        <w:b/>
                        <w:sz w:val="20"/>
                      </w:rPr>
                      <w:tab/>
                    </w:r>
                    <w:hyperlink r:id="rId5" w:history="1">
                      <w:r w:rsidRPr="00B43700">
                        <w:rPr>
                          <w:rStyle w:val="Hyperlink"/>
                          <w:rFonts w:ascii="Arial" w:hAnsi="Arial" w:cs="Arial"/>
                          <w:b/>
                          <w:sz w:val="20"/>
                        </w:rPr>
                        <w:t>planningconsultation@coal.gov.uk</w:t>
                      </w:r>
                    </w:hyperlink>
                  </w:p>
                  <w:p w14:paraId="60631E0B" w14:textId="77777777" w:rsidR="00C64B39" w:rsidRDefault="00C64B39" w:rsidP="00306D09">
                    <w:pPr>
                      <w:rPr>
                        <w:rFonts w:ascii="Arial" w:hAnsi="Arial" w:cs="Arial"/>
                        <w:b/>
                        <w:sz w:val="20"/>
                      </w:rPr>
                    </w:pPr>
                  </w:p>
                  <w:p w14:paraId="60631E0C" w14:textId="77777777" w:rsidR="00C64B39" w:rsidRDefault="00C64B39" w:rsidP="00306D09">
                    <w:pPr>
                      <w:rPr>
                        <w:rFonts w:ascii="Arial" w:hAnsi="Arial" w:cs="Arial"/>
                        <w:b/>
                        <w:sz w:val="20"/>
                      </w:rPr>
                    </w:pPr>
                    <w:r w:rsidRPr="002B2F7F">
                      <w:rPr>
                        <w:rFonts w:ascii="Arial" w:hAnsi="Arial" w:cs="Arial"/>
                        <w:b/>
                        <w:sz w:val="20"/>
                      </w:rPr>
                      <w:t xml:space="preserve">Web: </w:t>
                    </w:r>
                    <w:r>
                      <w:rPr>
                        <w:rFonts w:ascii="Arial" w:hAnsi="Arial" w:cs="Arial"/>
                        <w:b/>
                        <w:sz w:val="20"/>
                      </w:rPr>
                      <w:t xml:space="preserve"> </w:t>
                    </w:r>
                    <w:r>
                      <w:rPr>
                        <w:rFonts w:ascii="Arial" w:hAnsi="Arial" w:cs="Arial"/>
                        <w:b/>
                        <w:sz w:val="20"/>
                      </w:rPr>
                      <w:tab/>
                    </w:r>
                    <w:hyperlink r:id="rId6" w:history="1">
                      <w:r w:rsidR="002E4D9F">
                        <w:rPr>
                          <w:rStyle w:val="Hyperlink"/>
                          <w:rFonts w:ascii="Arial" w:hAnsi="Arial" w:cs="Arial"/>
                          <w:b/>
                          <w:sz w:val="20"/>
                        </w:rPr>
                        <w:t>www.gov.uk/coalauthority</w:t>
                      </w:r>
                    </w:hyperlink>
                  </w:p>
                  <w:p w14:paraId="60631E0D" w14:textId="77777777" w:rsidR="00C64B39" w:rsidRDefault="00C64B39" w:rsidP="00306D09">
                    <w:pPr>
                      <w:rPr>
                        <w:rFonts w:ascii="Arial" w:hAnsi="Arial" w:cs="Arial"/>
                        <w:b/>
                        <w:sz w:val="20"/>
                      </w:rPr>
                    </w:pPr>
                    <w:r>
                      <w:rPr>
                        <w:rFonts w:ascii="Arial" w:hAnsi="Arial" w:cs="Arial"/>
                        <w:b/>
                        <w:sz w:val="20"/>
                      </w:rPr>
                      <w:t xml:space="preserve"> </w:t>
                    </w:r>
                  </w:p>
                  <w:p w14:paraId="60631E0E" w14:textId="77777777" w:rsidR="00C64B39" w:rsidRDefault="00C64B39" w:rsidP="00306D09">
                    <w:pPr>
                      <w:tabs>
                        <w:tab w:val="left" w:pos="658"/>
                      </w:tabs>
                      <w:rPr>
                        <w:rFonts w:ascii="Arial" w:hAnsi="Arial" w:cs="Arial"/>
                        <w:b/>
                        <w:sz w:val="20"/>
                      </w:rPr>
                    </w:pPr>
                  </w:p>
                  <w:p w14:paraId="60631E0F" w14:textId="77777777" w:rsidR="00C64B39" w:rsidRDefault="00C64B39" w:rsidP="00306D09">
                    <w:pPr>
                      <w:tabs>
                        <w:tab w:val="left" w:pos="658"/>
                      </w:tabs>
                      <w:rPr>
                        <w:rFonts w:ascii="Arial" w:hAnsi="Arial" w:cs="Arial"/>
                        <w:b/>
                        <w:sz w:val="20"/>
                      </w:rPr>
                    </w:pPr>
                  </w:p>
                  <w:p w14:paraId="60631E10" w14:textId="77777777" w:rsidR="00C64B39" w:rsidRDefault="00C64B39" w:rsidP="00306D09">
                    <w:pPr>
                      <w:tabs>
                        <w:tab w:val="left" w:pos="658"/>
                      </w:tabs>
                      <w:rPr>
                        <w:rFonts w:ascii="Arial" w:hAnsi="Arial" w:cs="Arial"/>
                        <w:b/>
                        <w:sz w:val="20"/>
                      </w:rPr>
                    </w:pPr>
                  </w:p>
                  <w:p w14:paraId="60631E11" w14:textId="77777777" w:rsidR="00C64B39" w:rsidRPr="002B2F7F" w:rsidRDefault="00C64B39" w:rsidP="00306D09">
                    <w:pPr>
                      <w:tabs>
                        <w:tab w:val="left" w:pos="658"/>
                      </w:tabs>
                      <w:rPr>
                        <w:rFonts w:ascii="Arial" w:hAnsi="Arial" w:cs="Arial"/>
                        <w:b/>
                        <w:sz w:val="22"/>
                      </w:rPr>
                    </w:pPr>
                  </w:p>
                  <w:p w14:paraId="60631E12" w14:textId="77777777" w:rsidR="00C64B39" w:rsidRPr="002B2F7F" w:rsidRDefault="00C64B39" w:rsidP="00306D09">
                    <w:pPr>
                      <w:rPr>
                        <w:rFonts w:ascii="Arial" w:hAnsi="Arial"/>
                      </w:rPr>
                    </w:pPr>
                  </w:p>
                </w:txbxContent>
              </v:textbox>
              <w10:wrap type="topAndBottom" anchory="page"/>
              <w10:anchorlock/>
            </v:shape>
          </w:pict>
        </mc:Fallback>
      </mc:AlternateContent>
    </w:r>
    <w:r>
      <w:rPr>
        <w:noProof/>
      </w:rPr>
      <w:drawing>
        <wp:anchor distT="0" distB="0" distL="114300" distR="114300" simplePos="0" relativeHeight="251656704" behindDoc="0" locked="1" layoutInCell="1" allowOverlap="1" wp14:anchorId="60631E01" wp14:editId="4F0F22F1">
          <wp:simplePos x="0" y="0"/>
          <wp:positionH relativeFrom="column">
            <wp:posOffset>2343150</wp:posOffset>
          </wp:positionH>
          <wp:positionV relativeFrom="page">
            <wp:posOffset>643255</wp:posOffset>
          </wp:positionV>
          <wp:extent cx="857250" cy="638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5D9566"/>
    <w:multiLevelType w:val="hybridMultilevel"/>
    <w:tmpl w:val="A0C42B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6BA1C2"/>
    <w:multiLevelType w:val="hybridMultilevel"/>
    <w:tmpl w:val="730ABC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4B66566"/>
    <w:multiLevelType w:val="hybridMultilevel"/>
    <w:tmpl w:val="4AAC4A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0DE69F0"/>
    <w:multiLevelType w:val="hybridMultilevel"/>
    <w:tmpl w:val="D9345E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8826C5"/>
    <w:multiLevelType w:val="hybridMultilevel"/>
    <w:tmpl w:val="5B318DF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TYzU26FJlmSs+ixyBiB9lkodN8=" w:salt="hDaauvtRd9i3rd0iYTvZ+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8F"/>
    <w:rsid w:val="00005CEF"/>
    <w:rsid w:val="000120D1"/>
    <w:rsid w:val="000132BB"/>
    <w:rsid w:val="000215E3"/>
    <w:rsid w:val="00031864"/>
    <w:rsid w:val="00032FB2"/>
    <w:rsid w:val="0003336F"/>
    <w:rsid w:val="000402AF"/>
    <w:rsid w:val="000575DE"/>
    <w:rsid w:val="00057FDB"/>
    <w:rsid w:val="000609FC"/>
    <w:rsid w:val="000801F1"/>
    <w:rsid w:val="00080FF6"/>
    <w:rsid w:val="000811E8"/>
    <w:rsid w:val="00082E24"/>
    <w:rsid w:val="00084E26"/>
    <w:rsid w:val="0008702F"/>
    <w:rsid w:val="000915CC"/>
    <w:rsid w:val="00092DCA"/>
    <w:rsid w:val="0009511F"/>
    <w:rsid w:val="00095EA3"/>
    <w:rsid w:val="000B2FE8"/>
    <w:rsid w:val="000C0100"/>
    <w:rsid w:val="000C14C3"/>
    <w:rsid w:val="000C327C"/>
    <w:rsid w:val="000C6595"/>
    <w:rsid w:val="000D0FEC"/>
    <w:rsid w:val="000D2971"/>
    <w:rsid w:val="000D2F56"/>
    <w:rsid w:val="000D58C9"/>
    <w:rsid w:val="000D73D4"/>
    <w:rsid w:val="000E3D30"/>
    <w:rsid w:val="000E3D67"/>
    <w:rsid w:val="000E7D55"/>
    <w:rsid w:val="000F62F2"/>
    <w:rsid w:val="00101298"/>
    <w:rsid w:val="0010423C"/>
    <w:rsid w:val="00113B30"/>
    <w:rsid w:val="00130E98"/>
    <w:rsid w:val="00145B51"/>
    <w:rsid w:val="00167535"/>
    <w:rsid w:val="0017138D"/>
    <w:rsid w:val="00174FDF"/>
    <w:rsid w:val="00175733"/>
    <w:rsid w:val="00180FFE"/>
    <w:rsid w:val="00181866"/>
    <w:rsid w:val="00192957"/>
    <w:rsid w:val="001A3345"/>
    <w:rsid w:val="001A7F0E"/>
    <w:rsid w:val="001B2060"/>
    <w:rsid w:val="001B4244"/>
    <w:rsid w:val="001B5527"/>
    <w:rsid w:val="001B636E"/>
    <w:rsid w:val="001B7DDC"/>
    <w:rsid w:val="001C0068"/>
    <w:rsid w:val="001D34F1"/>
    <w:rsid w:val="001D4C4C"/>
    <w:rsid w:val="001D6B23"/>
    <w:rsid w:val="001E4A0D"/>
    <w:rsid w:val="001E59E4"/>
    <w:rsid w:val="001F3562"/>
    <w:rsid w:val="002032FA"/>
    <w:rsid w:val="00203AE1"/>
    <w:rsid w:val="00206AF0"/>
    <w:rsid w:val="0021598E"/>
    <w:rsid w:val="00223431"/>
    <w:rsid w:val="00224C18"/>
    <w:rsid w:val="00230EAB"/>
    <w:rsid w:val="002336D6"/>
    <w:rsid w:val="00234D82"/>
    <w:rsid w:val="00237047"/>
    <w:rsid w:val="00242FB3"/>
    <w:rsid w:val="00250C9E"/>
    <w:rsid w:val="00253407"/>
    <w:rsid w:val="00257488"/>
    <w:rsid w:val="00261A84"/>
    <w:rsid w:val="0028176E"/>
    <w:rsid w:val="0028322E"/>
    <w:rsid w:val="00293891"/>
    <w:rsid w:val="002968C2"/>
    <w:rsid w:val="002A6821"/>
    <w:rsid w:val="002A6D5D"/>
    <w:rsid w:val="002A7C70"/>
    <w:rsid w:val="002B2F7F"/>
    <w:rsid w:val="002B4022"/>
    <w:rsid w:val="002B516A"/>
    <w:rsid w:val="002C1C57"/>
    <w:rsid w:val="002C2ABA"/>
    <w:rsid w:val="002C5357"/>
    <w:rsid w:val="002D12BE"/>
    <w:rsid w:val="002D474B"/>
    <w:rsid w:val="002D4CEF"/>
    <w:rsid w:val="002D78F5"/>
    <w:rsid w:val="002E0365"/>
    <w:rsid w:val="002E08A7"/>
    <w:rsid w:val="002E4D9F"/>
    <w:rsid w:val="002F1EB2"/>
    <w:rsid w:val="00306D09"/>
    <w:rsid w:val="00306EE4"/>
    <w:rsid w:val="003140FE"/>
    <w:rsid w:val="00327BEF"/>
    <w:rsid w:val="003438EC"/>
    <w:rsid w:val="0034586D"/>
    <w:rsid w:val="003469C0"/>
    <w:rsid w:val="0035159D"/>
    <w:rsid w:val="00360664"/>
    <w:rsid w:val="00370779"/>
    <w:rsid w:val="00374361"/>
    <w:rsid w:val="00375034"/>
    <w:rsid w:val="00381923"/>
    <w:rsid w:val="00393594"/>
    <w:rsid w:val="00395292"/>
    <w:rsid w:val="003A52C4"/>
    <w:rsid w:val="003A584D"/>
    <w:rsid w:val="003B369A"/>
    <w:rsid w:val="003B3B0A"/>
    <w:rsid w:val="003B5763"/>
    <w:rsid w:val="003D27CC"/>
    <w:rsid w:val="003D3B47"/>
    <w:rsid w:val="003D3F07"/>
    <w:rsid w:val="003E127C"/>
    <w:rsid w:val="003E71FB"/>
    <w:rsid w:val="003F124C"/>
    <w:rsid w:val="003F12FE"/>
    <w:rsid w:val="004008AE"/>
    <w:rsid w:val="00401FC2"/>
    <w:rsid w:val="00402454"/>
    <w:rsid w:val="00407D01"/>
    <w:rsid w:val="00420685"/>
    <w:rsid w:val="004244A6"/>
    <w:rsid w:val="004254BD"/>
    <w:rsid w:val="004257EE"/>
    <w:rsid w:val="00430999"/>
    <w:rsid w:val="00432C93"/>
    <w:rsid w:val="004346AA"/>
    <w:rsid w:val="0045577F"/>
    <w:rsid w:val="00461296"/>
    <w:rsid w:val="00462B18"/>
    <w:rsid w:val="00464502"/>
    <w:rsid w:val="00467A67"/>
    <w:rsid w:val="00467AF3"/>
    <w:rsid w:val="00470EEF"/>
    <w:rsid w:val="00484E72"/>
    <w:rsid w:val="00486D9C"/>
    <w:rsid w:val="00486FAB"/>
    <w:rsid w:val="00491648"/>
    <w:rsid w:val="00492A5D"/>
    <w:rsid w:val="00493B1C"/>
    <w:rsid w:val="00496C36"/>
    <w:rsid w:val="004A3DD9"/>
    <w:rsid w:val="004B7CA6"/>
    <w:rsid w:val="004C4164"/>
    <w:rsid w:val="004D06A4"/>
    <w:rsid w:val="004D3A0E"/>
    <w:rsid w:val="005116DD"/>
    <w:rsid w:val="00514F6D"/>
    <w:rsid w:val="00524670"/>
    <w:rsid w:val="00532165"/>
    <w:rsid w:val="00532F31"/>
    <w:rsid w:val="00533668"/>
    <w:rsid w:val="00543F4B"/>
    <w:rsid w:val="0056117D"/>
    <w:rsid w:val="00562467"/>
    <w:rsid w:val="00573010"/>
    <w:rsid w:val="005748DA"/>
    <w:rsid w:val="0057703E"/>
    <w:rsid w:val="00577FEF"/>
    <w:rsid w:val="00591A2C"/>
    <w:rsid w:val="00592BFE"/>
    <w:rsid w:val="00597DA0"/>
    <w:rsid w:val="005A66DD"/>
    <w:rsid w:val="005B1785"/>
    <w:rsid w:val="005B35DD"/>
    <w:rsid w:val="005D01DF"/>
    <w:rsid w:val="005D155D"/>
    <w:rsid w:val="005E38CB"/>
    <w:rsid w:val="005F5899"/>
    <w:rsid w:val="005F7419"/>
    <w:rsid w:val="00600EA1"/>
    <w:rsid w:val="00603F84"/>
    <w:rsid w:val="00606510"/>
    <w:rsid w:val="006156BF"/>
    <w:rsid w:val="00621084"/>
    <w:rsid w:val="00621944"/>
    <w:rsid w:val="006253C1"/>
    <w:rsid w:val="006355A0"/>
    <w:rsid w:val="00636E33"/>
    <w:rsid w:val="00641679"/>
    <w:rsid w:val="00655A32"/>
    <w:rsid w:val="00657753"/>
    <w:rsid w:val="00657B07"/>
    <w:rsid w:val="00657C7C"/>
    <w:rsid w:val="006644BF"/>
    <w:rsid w:val="00666CFF"/>
    <w:rsid w:val="00671E00"/>
    <w:rsid w:val="00672B1D"/>
    <w:rsid w:val="00674AD2"/>
    <w:rsid w:val="00681404"/>
    <w:rsid w:val="006855C4"/>
    <w:rsid w:val="00691DEE"/>
    <w:rsid w:val="0069739C"/>
    <w:rsid w:val="006A044B"/>
    <w:rsid w:val="006A5C07"/>
    <w:rsid w:val="006B67A8"/>
    <w:rsid w:val="006C0027"/>
    <w:rsid w:val="006D509B"/>
    <w:rsid w:val="006D6AC0"/>
    <w:rsid w:val="006D6EB3"/>
    <w:rsid w:val="006E6A4D"/>
    <w:rsid w:val="006F2353"/>
    <w:rsid w:val="006F3A02"/>
    <w:rsid w:val="006F577C"/>
    <w:rsid w:val="006F6F36"/>
    <w:rsid w:val="007016C5"/>
    <w:rsid w:val="007036F5"/>
    <w:rsid w:val="00704B7F"/>
    <w:rsid w:val="00704E89"/>
    <w:rsid w:val="00711461"/>
    <w:rsid w:val="00712035"/>
    <w:rsid w:val="00712ED7"/>
    <w:rsid w:val="00716E12"/>
    <w:rsid w:val="0072049D"/>
    <w:rsid w:val="00720B7F"/>
    <w:rsid w:val="00720C9A"/>
    <w:rsid w:val="00726902"/>
    <w:rsid w:val="00737191"/>
    <w:rsid w:val="00746BC5"/>
    <w:rsid w:val="007622A8"/>
    <w:rsid w:val="00775465"/>
    <w:rsid w:val="007836AA"/>
    <w:rsid w:val="00783984"/>
    <w:rsid w:val="00786BEF"/>
    <w:rsid w:val="00787076"/>
    <w:rsid w:val="007931A5"/>
    <w:rsid w:val="00795572"/>
    <w:rsid w:val="00795884"/>
    <w:rsid w:val="007A4BD1"/>
    <w:rsid w:val="007A64B0"/>
    <w:rsid w:val="007B1515"/>
    <w:rsid w:val="007B2798"/>
    <w:rsid w:val="007B6687"/>
    <w:rsid w:val="007B676B"/>
    <w:rsid w:val="007B6EE7"/>
    <w:rsid w:val="007C7FEC"/>
    <w:rsid w:val="007D2B07"/>
    <w:rsid w:val="007D46BD"/>
    <w:rsid w:val="007E423C"/>
    <w:rsid w:val="007E5729"/>
    <w:rsid w:val="007F3ED0"/>
    <w:rsid w:val="007F7813"/>
    <w:rsid w:val="00811034"/>
    <w:rsid w:val="008149B2"/>
    <w:rsid w:val="008163AD"/>
    <w:rsid w:val="00817F92"/>
    <w:rsid w:val="0082563D"/>
    <w:rsid w:val="00827ED7"/>
    <w:rsid w:val="008322EA"/>
    <w:rsid w:val="00846F0A"/>
    <w:rsid w:val="008534CF"/>
    <w:rsid w:val="008557BC"/>
    <w:rsid w:val="0087197C"/>
    <w:rsid w:val="008747D3"/>
    <w:rsid w:val="00874CA2"/>
    <w:rsid w:val="0087689B"/>
    <w:rsid w:val="00877523"/>
    <w:rsid w:val="00885007"/>
    <w:rsid w:val="00887236"/>
    <w:rsid w:val="00891EE5"/>
    <w:rsid w:val="0089487F"/>
    <w:rsid w:val="008A005D"/>
    <w:rsid w:val="008A052F"/>
    <w:rsid w:val="008A66CD"/>
    <w:rsid w:val="008A7F80"/>
    <w:rsid w:val="008B1CAC"/>
    <w:rsid w:val="008C50BC"/>
    <w:rsid w:val="008D0158"/>
    <w:rsid w:val="008D13B8"/>
    <w:rsid w:val="008D3F8F"/>
    <w:rsid w:val="008D46E5"/>
    <w:rsid w:val="008D55C1"/>
    <w:rsid w:val="008E5575"/>
    <w:rsid w:val="008E5CBC"/>
    <w:rsid w:val="008E74F2"/>
    <w:rsid w:val="00901358"/>
    <w:rsid w:val="00904CA9"/>
    <w:rsid w:val="00905B69"/>
    <w:rsid w:val="00910179"/>
    <w:rsid w:val="00910321"/>
    <w:rsid w:val="0091315B"/>
    <w:rsid w:val="009231F0"/>
    <w:rsid w:val="0092575D"/>
    <w:rsid w:val="0093523B"/>
    <w:rsid w:val="009352FA"/>
    <w:rsid w:val="0094013A"/>
    <w:rsid w:val="00942961"/>
    <w:rsid w:val="00942D15"/>
    <w:rsid w:val="009478AC"/>
    <w:rsid w:val="00947DCF"/>
    <w:rsid w:val="0095511C"/>
    <w:rsid w:val="00963641"/>
    <w:rsid w:val="00974394"/>
    <w:rsid w:val="009819BB"/>
    <w:rsid w:val="00984792"/>
    <w:rsid w:val="00991596"/>
    <w:rsid w:val="00994C0E"/>
    <w:rsid w:val="009B21D2"/>
    <w:rsid w:val="009B7919"/>
    <w:rsid w:val="009C1D99"/>
    <w:rsid w:val="009E2D62"/>
    <w:rsid w:val="009E2DD4"/>
    <w:rsid w:val="009E596D"/>
    <w:rsid w:val="009F3425"/>
    <w:rsid w:val="009F44EA"/>
    <w:rsid w:val="009F4C8D"/>
    <w:rsid w:val="009F60DE"/>
    <w:rsid w:val="00A01844"/>
    <w:rsid w:val="00A02BB6"/>
    <w:rsid w:val="00A02E45"/>
    <w:rsid w:val="00A1102A"/>
    <w:rsid w:val="00A111AC"/>
    <w:rsid w:val="00A14CFE"/>
    <w:rsid w:val="00A15203"/>
    <w:rsid w:val="00A1678D"/>
    <w:rsid w:val="00A2099B"/>
    <w:rsid w:val="00A265C1"/>
    <w:rsid w:val="00A26895"/>
    <w:rsid w:val="00A428F3"/>
    <w:rsid w:val="00A4733E"/>
    <w:rsid w:val="00A52D1B"/>
    <w:rsid w:val="00A6166A"/>
    <w:rsid w:val="00A61BAA"/>
    <w:rsid w:val="00A672B5"/>
    <w:rsid w:val="00A71848"/>
    <w:rsid w:val="00A845D5"/>
    <w:rsid w:val="00A90F65"/>
    <w:rsid w:val="00A918E8"/>
    <w:rsid w:val="00A92D1E"/>
    <w:rsid w:val="00AA0BD0"/>
    <w:rsid w:val="00AA2450"/>
    <w:rsid w:val="00AA32D8"/>
    <w:rsid w:val="00AB424D"/>
    <w:rsid w:val="00AB67FC"/>
    <w:rsid w:val="00AC08CC"/>
    <w:rsid w:val="00AC3B73"/>
    <w:rsid w:val="00AE266E"/>
    <w:rsid w:val="00AE2717"/>
    <w:rsid w:val="00AE6E25"/>
    <w:rsid w:val="00AE7935"/>
    <w:rsid w:val="00AF319C"/>
    <w:rsid w:val="00AF7C1D"/>
    <w:rsid w:val="00B00021"/>
    <w:rsid w:val="00B10543"/>
    <w:rsid w:val="00B179B5"/>
    <w:rsid w:val="00B17D4D"/>
    <w:rsid w:val="00B230CD"/>
    <w:rsid w:val="00B30269"/>
    <w:rsid w:val="00B43700"/>
    <w:rsid w:val="00B54580"/>
    <w:rsid w:val="00B56C6A"/>
    <w:rsid w:val="00B57B30"/>
    <w:rsid w:val="00B617CD"/>
    <w:rsid w:val="00B66389"/>
    <w:rsid w:val="00B66853"/>
    <w:rsid w:val="00B676DE"/>
    <w:rsid w:val="00B714F6"/>
    <w:rsid w:val="00B72342"/>
    <w:rsid w:val="00BA253F"/>
    <w:rsid w:val="00BA4848"/>
    <w:rsid w:val="00BA7428"/>
    <w:rsid w:val="00BB07EC"/>
    <w:rsid w:val="00BB653E"/>
    <w:rsid w:val="00BC5FC8"/>
    <w:rsid w:val="00BC70F9"/>
    <w:rsid w:val="00BD154B"/>
    <w:rsid w:val="00BE33A7"/>
    <w:rsid w:val="00BE4765"/>
    <w:rsid w:val="00BF363B"/>
    <w:rsid w:val="00BF6A7B"/>
    <w:rsid w:val="00C005FA"/>
    <w:rsid w:val="00C00ECB"/>
    <w:rsid w:val="00C01F66"/>
    <w:rsid w:val="00C02B44"/>
    <w:rsid w:val="00C039B2"/>
    <w:rsid w:val="00C06333"/>
    <w:rsid w:val="00C22F74"/>
    <w:rsid w:val="00C26E40"/>
    <w:rsid w:val="00C35158"/>
    <w:rsid w:val="00C353EB"/>
    <w:rsid w:val="00C36F35"/>
    <w:rsid w:val="00C400F5"/>
    <w:rsid w:val="00C5048B"/>
    <w:rsid w:val="00C54F0C"/>
    <w:rsid w:val="00C568D7"/>
    <w:rsid w:val="00C57A79"/>
    <w:rsid w:val="00C60202"/>
    <w:rsid w:val="00C61130"/>
    <w:rsid w:val="00C64B39"/>
    <w:rsid w:val="00C7287B"/>
    <w:rsid w:val="00C91A51"/>
    <w:rsid w:val="00C94044"/>
    <w:rsid w:val="00C9537D"/>
    <w:rsid w:val="00C953F3"/>
    <w:rsid w:val="00CA2A86"/>
    <w:rsid w:val="00CA3517"/>
    <w:rsid w:val="00CA4B47"/>
    <w:rsid w:val="00CB0823"/>
    <w:rsid w:val="00CB1289"/>
    <w:rsid w:val="00CB3EF0"/>
    <w:rsid w:val="00CC1D9A"/>
    <w:rsid w:val="00CD31E1"/>
    <w:rsid w:val="00CD56A5"/>
    <w:rsid w:val="00CD5C30"/>
    <w:rsid w:val="00CE19F8"/>
    <w:rsid w:val="00CE4ED8"/>
    <w:rsid w:val="00CF14CF"/>
    <w:rsid w:val="00CF7D7A"/>
    <w:rsid w:val="00D06085"/>
    <w:rsid w:val="00D1076E"/>
    <w:rsid w:val="00D21960"/>
    <w:rsid w:val="00D424A4"/>
    <w:rsid w:val="00D45262"/>
    <w:rsid w:val="00D525CE"/>
    <w:rsid w:val="00D64EC1"/>
    <w:rsid w:val="00D74CA6"/>
    <w:rsid w:val="00D7729B"/>
    <w:rsid w:val="00D8518F"/>
    <w:rsid w:val="00D85FAB"/>
    <w:rsid w:val="00D87C99"/>
    <w:rsid w:val="00D9598A"/>
    <w:rsid w:val="00D96A31"/>
    <w:rsid w:val="00D97537"/>
    <w:rsid w:val="00DA09E0"/>
    <w:rsid w:val="00DA1310"/>
    <w:rsid w:val="00DA3BEF"/>
    <w:rsid w:val="00DA424D"/>
    <w:rsid w:val="00DA63E5"/>
    <w:rsid w:val="00DA6DCB"/>
    <w:rsid w:val="00DC208D"/>
    <w:rsid w:val="00DC383D"/>
    <w:rsid w:val="00DC3FE9"/>
    <w:rsid w:val="00DC7D3A"/>
    <w:rsid w:val="00DD0E65"/>
    <w:rsid w:val="00DD7FDA"/>
    <w:rsid w:val="00DE75CD"/>
    <w:rsid w:val="00DF2C38"/>
    <w:rsid w:val="00DF322B"/>
    <w:rsid w:val="00DF6D07"/>
    <w:rsid w:val="00DF6E46"/>
    <w:rsid w:val="00E136CC"/>
    <w:rsid w:val="00E17120"/>
    <w:rsid w:val="00E21878"/>
    <w:rsid w:val="00E22C4F"/>
    <w:rsid w:val="00E24C36"/>
    <w:rsid w:val="00E260FB"/>
    <w:rsid w:val="00E374F9"/>
    <w:rsid w:val="00E47D59"/>
    <w:rsid w:val="00E50AA4"/>
    <w:rsid w:val="00E50D7D"/>
    <w:rsid w:val="00E51426"/>
    <w:rsid w:val="00E536D2"/>
    <w:rsid w:val="00E60158"/>
    <w:rsid w:val="00E608F2"/>
    <w:rsid w:val="00E62E86"/>
    <w:rsid w:val="00E635A0"/>
    <w:rsid w:val="00E66DAD"/>
    <w:rsid w:val="00E721E9"/>
    <w:rsid w:val="00E87E43"/>
    <w:rsid w:val="00E94595"/>
    <w:rsid w:val="00E94EDE"/>
    <w:rsid w:val="00E96A9A"/>
    <w:rsid w:val="00EA530C"/>
    <w:rsid w:val="00EA73CF"/>
    <w:rsid w:val="00EB0CEE"/>
    <w:rsid w:val="00EB33D3"/>
    <w:rsid w:val="00EB6C35"/>
    <w:rsid w:val="00EB78FA"/>
    <w:rsid w:val="00EC028A"/>
    <w:rsid w:val="00EC76F1"/>
    <w:rsid w:val="00EC77FA"/>
    <w:rsid w:val="00ED184E"/>
    <w:rsid w:val="00ED2E04"/>
    <w:rsid w:val="00EE0053"/>
    <w:rsid w:val="00EE4A05"/>
    <w:rsid w:val="00EE5E38"/>
    <w:rsid w:val="00EF1B53"/>
    <w:rsid w:val="00EF4E80"/>
    <w:rsid w:val="00F078A2"/>
    <w:rsid w:val="00F13C3C"/>
    <w:rsid w:val="00F14FC7"/>
    <w:rsid w:val="00F160B8"/>
    <w:rsid w:val="00F32992"/>
    <w:rsid w:val="00F47632"/>
    <w:rsid w:val="00F50511"/>
    <w:rsid w:val="00F56E3B"/>
    <w:rsid w:val="00F6151F"/>
    <w:rsid w:val="00F7109A"/>
    <w:rsid w:val="00F758FB"/>
    <w:rsid w:val="00F83DFB"/>
    <w:rsid w:val="00F842EC"/>
    <w:rsid w:val="00FA4B14"/>
    <w:rsid w:val="00FC3263"/>
    <w:rsid w:val="00FC4D0B"/>
    <w:rsid w:val="00FC72DA"/>
    <w:rsid w:val="00FD299F"/>
    <w:rsid w:val="00FD659B"/>
    <w:rsid w:val="00FE33A3"/>
    <w:rsid w:val="00FF46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60631DB8"/>
  <w15:docId w15:val="{9237A9AC-2CB2-4B8C-B5F4-511A6294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10"/>
    <w:rPr>
      <w:sz w:val="24"/>
    </w:rPr>
  </w:style>
  <w:style w:type="paragraph" w:styleId="Heading6">
    <w:name w:val="heading 6"/>
    <w:basedOn w:val="Normal"/>
    <w:next w:val="Normal"/>
    <w:link w:val="Heading6Char"/>
    <w:uiPriority w:val="99"/>
    <w:qFormat/>
    <w:rsid w:val="00082E24"/>
    <w:pPr>
      <w:keepNext/>
      <w:outlineLvl w:val="5"/>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C053D7"/>
    <w:rPr>
      <w:rFonts w:ascii="Calibri" w:eastAsia="Times New Roman" w:hAnsi="Calibri" w:cs="Times New Roman"/>
      <w:b/>
      <w:bCs/>
    </w:rPr>
  </w:style>
  <w:style w:type="paragraph" w:styleId="Header">
    <w:name w:val="header"/>
    <w:basedOn w:val="Normal"/>
    <w:link w:val="HeaderChar"/>
    <w:uiPriority w:val="99"/>
    <w:rsid w:val="00DA1310"/>
    <w:pPr>
      <w:tabs>
        <w:tab w:val="center" w:pos="4153"/>
        <w:tab w:val="right" w:pos="8306"/>
      </w:tabs>
    </w:pPr>
  </w:style>
  <w:style w:type="character" w:customStyle="1" w:styleId="HeaderChar">
    <w:name w:val="Header Char"/>
    <w:link w:val="Header"/>
    <w:uiPriority w:val="99"/>
    <w:semiHidden/>
    <w:rsid w:val="00C053D7"/>
    <w:rPr>
      <w:sz w:val="24"/>
      <w:szCs w:val="20"/>
    </w:rPr>
  </w:style>
  <w:style w:type="paragraph" w:styleId="Footer">
    <w:name w:val="footer"/>
    <w:basedOn w:val="Normal"/>
    <w:link w:val="FooterChar"/>
    <w:uiPriority w:val="99"/>
    <w:rsid w:val="00DA1310"/>
    <w:pPr>
      <w:tabs>
        <w:tab w:val="center" w:pos="4153"/>
        <w:tab w:val="right" w:pos="8306"/>
      </w:tabs>
    </w:pPr>
  </w:style>
  <w:style w:type="character" w:customStyle="1" w:styleId="FooterChar">
    <w:name w:val="Footer Char"/>
    <w:link w:val="Footer"/>
    <w:uiPriority w:val="99"/>
    <w:semiHidden/>
    <w:rsid w:val="00C053D7"/>
    <w:rPr>
      <w:sz w:val="24"/>
      <w:szCs w:val="20"/>
    </w:rPr>
  </w:style>
  <w:style w:type="character" w:styleId="Hyperlink">
    <w:name w:val="Hyperlink"/>
    <w:uiPriority w:val="99"/>
    <w:rsid w:val="008D46E5"/>
    <w:rPr>
      <w:rFonts w:cs="Times New Roman"/>
      <w:color w:val="0000FF"/>
      <w:u w:val="single"/>
    </w:rPr>
  </w:style>
  <w:style w:type="paragraph" w:styleId="BalloonText">
    <w:name w:val="Balloon Text"/>
    <w:basedOn w:val="Normal"/>
    <w:link w:val="BalloonTextChar"/>
    <w:uiPriority w:val="99"/>
    <w:semiHidden/>
    <w:rsid w:val="002D78F5"/>
    <w:rPr>
      <w:rFonts w:ascii="Tahoma" w:hAnsi="Tahoma" w:cs="Tahoma"/>
      <w:sz w:val="16"/>
      <w:szCs w:val="16"/>
    </w:rPr>
  </w:style>
  <w:style w:type="character" w:customStyle="1" w:styleId="BalloonTextChar">
    <w:name w:val="Balloon Text Char"/>
    <w:link w:val="BalloonText"/>
    <w:uiPriority w:val="99"/>
    <w:semiHidden/>
    <w:rsid w:val="00C053D7"/>
    <w:rPr>
      <w:sz w:val="0"/>
      <w:szCs w:val="0"/>
    </w:rPr>
  </w:style>
  <w:style w:type="character" w:styleId="PageNumber">
    <w:name w:val="page number"/>
    <w:uiPriority w:val="99"/>
    <w:rsid w:val="00E50AA4"/>
    <w:rPr>
      <w:rFonts w:cs="Times New Roman"/>
    </w:rPr>
  </w:style>
  <w:style w:type="paragraph" w:styleId="BodyText2">
    <w:name w:val="Body Text 2"/>
    <w:basedOn w:val="Normal"/>
    <w:link w:val="BodyText2Char"/>
    <w:uiPriority w:val="99"/>
    <w:rsid w:val="00420685"/>
    <w:pPr>
      <w:spacing w:line="300" w:lineRule="atLeast"/>
      <w:outlineLvl w:val="0"/>
    </w:pPr>
  </w:style>
  <w:style w:type="character" w:customStyle="1" w:styleId="BodyText2Char">
    <w:name w:val="Body Text 2 Char"/>
    <w:link w:val="BodyText2"/>
    <w:uiPriority w:val="99"/>
    <w:semiHidden/>
    <w:rsid w:val="00C053D7"/>
    <w:rPr>
      <w:sz w:val="24"/>
      <w:szCs w:val="20"/>
    </w:rPr>
  </w:style>
  <w:style w:type="character" w:styleId="FollowedHyperlink">
    <w:name w:val="FollowedHyperlink"/>
    <w:uiPriority w:val="99"/>
    <w:rsid w:val="00C36F35"/>
    <w:rPr>
      <w:rFonts w:cs="Times New Roman"/>
      <w:color w:val="800080"/>
      <w:u w:val="single"/>
    </w:rPr>
  </w:style>
  <w:style w:type="paragraph" w:customStyle="1" w:styleId="Default">
    <w:name w:val="Default"/>
    <w:uiPriority w:val="99"/>
    <w:rsid w:val="002D4C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3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planningconsultation@coal.gov.uk" TargetMode="External"/><Relationship Id="rId7"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gov.uk/coalauthority" TargetMode="External"/><Relationship Id="rId5" Type="http://schemas.openxmlformats.org/officeDocument/2006/relationships/hyperlink" Target="mailto:planningconsultation@coal.gov.uk" TargetMode="External"/><Relationship Id="rId4" Type="http://schemas.openxmlformats.org/officeDocument/2006/relationships/hyperlink" Target="http://www.gov.uk/coal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3410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Consultation Response</vt:lpstr>
    </vt:vector>
  </TitlesOfParts>
  <Company>TCA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dc:title>
  <dc:subject/>
  <dc:creator>TCA User</dc:creator>
  <cp:keywords/>
  <dc:description/>
  <cp:lastModifiedBy>brian griffin</cp:lastModifiedBy>
  <cp:revision>2</cp:revision>
  <cp:lastPrinted>2013-10-23T13:51:00Z</cp:lastPrinted>
  <dcterms:created xsi:type="dcterms:W3CDTF">2021-07-08T16:16:00Z</dcterms:created>
  <dcterms:modified xsi:type="dcterms:W3CDTF">2021-07-08T16:16:00Z</dcterms:modified>
</cp:coreProperties>
</file>