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4D7A8" w14:textId="36D9C876" w:rsidR="007E1059" w:rsidRPr="007E1059" w:rsidRDefault="009560BE" w:rsidP="007E1059">
      <w:pPr>
        <w:pBdr>
          <w:top w:val="single" w:sz="4" w:space="1" w:color="auto"/>
          <w:left w:val="single" w:sz="4" w:space="4" w:color="auto"/>
          <w:bottom w:val="single" w:sz="4" w:space="1" w:color="auto"/>
          <w:right w:val="single" w:sz="4" w:space="0" w:color="auto"/>
        </w:pBdr>
        <w:rPr>
          <w:rFonts w:ascii="Arial" w:hAnsi="Arial" w:cs="Arial"/>
          <w:bdr w:val="single" w:sz="4" w:space="0" w:color="auto"/>
        </w:rPr>
        <w:sectPr w:rsidR="007E1059" w:rsidRPr="007E1059" w:rsidSect="007E1059">
          <w:type w:val="continuous"/>
          <w:pgSz w:w="11906" w:h="16838"/>
          <w:pgMar w:top="540" w:right="566" w:bottom="719" w:left="900" w:header="708" w:footer="708" w:gutter="0"/>
          <w:cols w:space="708"/>
          <w:formProt w:val="0"/>
          <w:docGrid w:linePitch="360"/>
        </w:sectPr>
      </w:pPr>
      <w:r>
        <w:rPr>
          <w:noProof/>
          <w:lang w:eastAsia="en-GB"/>
        </w:rPr>
        <mc:AlternateContent>
          <mc:Choice Requires="wps">
            <w:drawing>
              <wp:anchor distT="0" distB="0" distL="114300" distR="114300" simplePos="0" relativeHeight="251658240" behindDoc="0" locked="0" layoutInCell="1" allowOverlap="1" wp14:anchorId="703E9D8E" wp14:editId="0F7C83D2">
                <wp:simplePos x="0" y="0"/>
                <wp:positionH relativeFrom="column">
                  <wp:posOffset>1485265</wp:posOffset>
                </wp:positionH>
                <wp:positionV relativeFrom="paragraph">
                  <wp:posOffset>266700</wp:posOffset>
                </wp:positionV>
                <wp:extent cx="4067175" cy="2508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50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2BA13" w14:textId="77777777" w:rsidR="002806BA" w:rsidRPr="00596972" w:rsidRDefault="002806BA" w:rsidP="007E1059">
                            <w:pPr>
                              <w:ind w:left="360"/>
                              <w:rPr>
                                <w:rFonts w:ascii="Arial" w:hAnsi="Arial" w:cs="Arial"/>
                                <w:b/>
                                <w:color w:val="FF0000"/>
                                <w:sz w:val="16"/>
                              </w:rPr>
                            </w:pPr>
                            <w:r w:rsidRPr="00596972">
                              <w:rPr>
                                <w:rFonts w:ascii="Arial" w:hAnsi="Arial" w:cs="Arial"/>
                                <w:b/>
                                <w:color w:val="FF0000"/>
                                <w:sz w:val="16"/>
                              </w:rPr>
                              <w:t>Areas highlighted in red must be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E9D8E" id="_x0000_t202" coordsize="21600,21600" o:spt="202" path="m,l,21600r21600,l21600,xe">
                <v:stroke joinstyle="miter"/>
                <v:path gradientshapeok="t" o:connecttype="rect"/>
              </v:shapetype>
              <v:shape id="Text Box 2" o:spid="_x0000_s1026" type="#_x0000_t202" style="position:absolute;margin-left:116.95pt;margin-top:21pt;width:320.25pt;height:1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" stroked="f">
                <v:fill opacity="0"/>
                <v:textbox>
                  <w:txbxContent>
                    <w:p w14:paraId="2592BA13" w14:textId="77777777" w:rsidR="002806BA" w:rsidRPr="00596972" w:rsidRDefault="002806BA" w:rsidP="007E1059">
                      <w:pPr>
                        <w:ind w:left="360"/>
                        <w:rPr>
                          <w:rFonts w:ascii="Arial" w:hAnsi="Arial" w:cs="Arial"/>
                          <w:b/>
                          <w:color w:val="FF0000"/>
                          <w:sz w:val="16"/>
                        </w:rPr>
                      </w:pPr>
                      <w:r w:rsidRPr="00596972">
                        <w:rPr>
                          <w:rFonts w:ascii="Arial" w:hAnsi="Arial" w:cs="Arial"/>
                          <w:b/>
                          <w:color w:val="FF0000"/>
                          <w:sz w:val="16"/>
                        </w:rPr>
                        <w:t>Areas highlighted in red must be completed</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D2F5297" wp14:editId="4878C308">
                <wp:simplePos x="0" y="0"/>
                <wp:positionH relativeFrom="column">
                  <wp:posOffset>5943600</wp:posOffset>
                </wp:positionH>
                <wp:positionV relativeFrom="paragraph">
                  <wp:posOffset>-152400</wp:posOffset>
                </wp:positionV>
                <wp:extent cx="786130" cy="17907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71DAD" w14:textId="77777777" w:rsidR="002806BA" w:rsidRPr="002A46D3" w:rsidRDefault="002806BA" w:rsidP="007E1059">
                            <w:pPr>
                              <w:rPr>
                                <w:sz w:val="12"/>
                              </w:rPr>
                            </w:pPr>
                            <w:r w:rsidRPr="002A46D3">
                              <w:rPr>
                                <w:sz w:val="12"/>
                              </w:rPr>
                              <w:t>Revised</w:t>
                            </w:r>
                            <w:r>
                              <w:rPr>
                                <w:sz w:val="12"/>
                              </w:rPr>
                              <w:t xml:space="preserve">  19 4 21 </w:t>
                            </w:r>
                            <w:r w:rsidRPr="002A46D3">
                              <w:rPr>
                                <w:sz w:val="12"/>
                              </w:rPr>
                              <w:t>cp</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2F5297" id="Text Box 3" o:spid="_x0000_s1027" type="#_x0000_t202" style="position:absolute;margin-left:468pt;margin-top:-12pt;width:61.9pt;height:14.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" filled="f" stroked="f">
                <v:textbox style="mso-fit-shape-to-text:t">
                  <w:txbxContent>
                    <w:p w14:paraId="58571DAD" w14:textId="77777777" w:rsidR="002806BA" w:rsidRPr="002A46D3" w:rsidRDefault="002806BA" w:rsidP="007E1059">
                      <w:pPr>
                        <w:rPr>
                          <w:sz w:val="12"/>
                        </w:rPr>
                      </w:pPr>
                      <w:r w:rsidRPr="002A46D3">
                        <w:rPr>
                          <w:sz w:val="12"/>
                        </w:rPr>
                        <w:t>Revised</w:t>
                      </w:r>
                      <w:r>
                        <w:rPr>
                          <w:sz w:val="12"/>
                        </w:rPr>
                        <w:t xml:space="preserve">  19 4 21 </w:t>
                      </w:r>
                      <w:r w:rsidRPr="002A46D3">
                        <w:rPr>
                          <w:sz w:val="12"/>
                        </w:rPr>
                        <w:t>cp</w:t>
                      </w:r>
                    </w:p>
                  </w:txbxContent>
                </v:textbox>
              </v:shape>
            </w:pict>
          </mc:Fallback>
        </mc:AlternateContent>
      </w:r>
      <w:r w:rsidR="007E1059" w:rsidRPr="007E1059">
        <w:rPr>
          <w:rFonts w:ascii="Arial" w:hAnsi="Arial" w:cs="Arial"/>
          <w:b/>
          <w:sz w:val="36"/>
        </w:rPr>
        <w:t>Application Checklist</w:t>
      </w:r>
      <w:r w:rsidR="007E1059" w:rsidRPr="007E1059">
        <w:rPr>
          <w:rFonts w:ascii="Arial" w:hAnsi="Arial" w:cs="Arial"/>
        </w:rPr>
        <w:tab/>
      </w:r>
      <w:r w:rsidR="007E1059" w:rsidRPr="007E1059">
        <w:rPr>
          <w:rFonts w:ascii="Arial" w:hAnsi="Arial" w:cs="Arial"/>
        </w:rPr>
        <w:tab/>
        <w:t xml:space="preserve">Application Number:  </w:t>
      </w:r>
      <w:r w:rsidR="007E1059" w:rsidRPr="007E1059">
        <w:rPr>
          <w:rFonts w:ascii="Arial" w:hAnsi="Arial" w:cs="Arial"/>
          <w:bdr w:val="single" w:sz="4" w:space="0" w:color="auto"/>
        </w:rPr>
        <w:t>21/00904/COU</w:t>
      </w:r>
      <w:r w:rsidR="007E1059" w:rsidRPr="007E1059">
        <w:rPr>
          <w:rFonts w:ascii="Arial" w:hAnsi="Arial" w:cs="Arial"/>
          <w:bdr w:val="single" w:sz="4" w:space="0" w:color="auto"/>
        </w:rPr>
        <w:tab/>
      </w:r>
    </w:p>
    <w:p w14:paraId="00B23342" w14:textId="77777777" w:rsidR="007E1059" w:rsidRPr="007E1059" w:rsidRDefault="007E1059" w:rsidP="007E1059">
      <w:pPr>
        <w:spacing w:before="120"/>
        <w:rPr>
          <w:rFonts w:ascii="Arial" w:hAnsi="Arial" w:cs="Arial"/>
          <w:sz w:val="2"/>
        </w:rPr>
      </w:pPr>
    </w:p>
    <w:p w14:paraId="4F651BAE"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1800"/>
          <w:tab w:val="left" w:pos="2880"/>
          <w:tab w:val="left" w:pos="2977"/>
          <w:tab w:val="left" w:pos="4253"/>
          <w:tab w:val="left" w:pos="6120"/>
          <w:tab w:val="left" w:pos="9180"/>
        </w:tabs>
        <w:spacing w:before="120"/>
        <w:rPr>
          <w:rFonts w:ascii="Arial" w:hAnsi="Arial" w:cs="Arial"/>
        </w:rPr>
      </w:pPr>
      <w:r w:rsidRPr="007E1059">
        <w:rPr>
          <w:rFonts w:ascii="Arial" w:hAnsi="Arial" w:cs="Arial"/>
        </w:rPr>
        <w:t>Cons. Area</w:t>
      </w:r>
      <w:r w:rsidRPr="007E1059">
        <w:rPr>
          <w:rFonts w:ascii="Arial" w:hAnsi="Arial" w:cs="Arial"/>
        </w:rPr>
        <w:tab/>
      </w:r>
      <w:bookmarkStart w:id="0" w:name="Dropdown2"/>
      <w:r w:rsidRPr="007E1059">
        <w:rPr>
          <w:rFonts w:ascii="Arial" w:hAnsi="Arial" w:cs="Arial"/>
          <w:bdr w:val="single" w:sz="4" w:space="0" w:color="auto"/>
        </w:rPr>
        <w:fldChar w:fldCharType="begin">
          <w:ffData>
            <w:name w:val="Dropdown2"/>
            <w:enabled/>
            <w:calcOnExit w:val="0"/>
            <w:ddList>
              <w:listEntry w:val="            "/>
              <w:listEntry w:val="CO1 - Georgian New Town"/>
              <w:listEntry w:val="CO2 -Avenues"/>
              <w:listEntry w:val="CO3 - Charterhouse"/>
              <w:listEntry w:val="CO4 - Garden Village"/>
              <w:listEntry w:val="CO5 - Old Town"/>
              <w:listEntry w:val="CO6 - Sutton Village"/>
              <w:listEntry w:val="CO7 - St Andrews Dock"/>
              <w:listEntry w:val="CO8 - Jameson Street"/>
              <w:listEntry w:val="CO9 - Anlaby Park"/>
              <w:listEntry w:val="CO10 - Beverley Road"/>
              <w:listEntry w:val="CO11 - Beverley High Rd"/>
              <w:listEntry w:val="CO12 - The Broadway"/>
              <w:listEntry w:val="CO13 - Boulevard"/>
              <w:listEntry w:val="CO14 - Coltman Street"/>
              <w:listEntry w:val="CO15 - Ella Street"/>
              <w:listEntry w:val="CO16 - Hessle Rd"/>
              <w:listEntry w:val="CO17 - Newland Park"/>
              <w:listEntry w:val="CO18 - Princes Avenue"/>
              <w:listEntry w:val="CO19 - Spring Bank"/>
              <w:listEntry w:val="CO20 - Spring Bank West"/>
              <w:listEntry w:val="CO21 - Holderness Rd East"/>
              <w:listEntry w:val="CO22 - Holderness Rd West"/>
            </w:ddList>
          </w:ffData>
        </w:fldChar>
      </w:r>
      <w:r w:rsidRPr="007E1059">
        <w:rPr>
          <w:rFonts w:ascii="Arial" w:hAnsi="Arial" w:cs="Arial"/>
          <w:bdr w:val="single" w:sz="4" w:space="0" w:color="auto"/>
        </w:rPr>
        <w:instrText xml:space="preserve"> FORMDROPDOWN </w:instrText>
      </w:r>
      <w:r w:rsidR="009560BE">
        <w:rPr>
          <w:rFonts w:ascii="Arial" w:hAnsi="Arial" w:cs="Arial"/>
          <w:bdr w:val="single" w:sz="4" w:space="0" w:color="auto"/>
        </w:rPr>
      </w:r>
      <w:r w:rsidR="009560BE">
        <w:rPr>
          <w:rFonts w:ascii="Arial" w:hAnsi="Arial" w:cs="Arial"/>
          <w:bdr w:val="single" w:sz="4" w:space="0" w:color="auto"/>
        </w:rPr>
        <w:fldChar w:fldCharType="separate"/>
      </w:r>
      <w:r w:rsidRPr="007E1059">
        <w:rPr>
          <w:rFonts w:ascii="Arial" w:hAnsi="Arial" w:cs="Arial"/>
          <w:bdr w:val="single" w:sz="4" w:space="0" w:color="auto"/>
        </w:rPr>
        <w:fldChar w:fldCharType="end"/>
      </w:r>
      <w:bookmarkEnd w:id="0"/>
      <w:r w:rsidRPr="007E1059">
        <w:rPr>
          <w:rFonts w:ascii="Arial" w:hAnsi="Arial" w:cs="Arial"/>
        </w:rPr>
        <w:t xml:space="preserve"> </w:t>
      </w:r>
      <w:r w:rsidRPr="007E1059">
        <w:rPr>
          <w:rFonts w:ascii="Arial" w:hAnsi="Arial" w:cs="Arial"/>
          <w:bdr w:val="single" w:sz="4" w:space="0" w:color="auto"/>
        </w:rPr>
        <w:fldChar w:fldCharType="begin">
          <w:ffData>
            <w:name w:val=""/>
            <w:enabled/>
            <w:calcOnExit w:val="0"/>
            <w:ddList>
              <w:listEntry w:val="        "/>
              <w:listEntry w:val="CO23 - Sculcoates"/>
              <w:listEntry w:val="CO24 - Cottingham Road"/>
              <w:listEntry w:val="CO25 - Marfleet Village"/>
              <w:listEntry w:val="Newland"/>
            </w:ddList>
          </w:ffData>
        </w:fldChar>
      </w:r>
      <w:r w:rsidRPr="007E1059">
        <w:rPr>
          <w:rFonts w:ascii="Arial" w:hAnsi="Arial" w:cs="Arial"/>
          <w:bdr w:val="single" w:sz="4" w:space="0" w:color="auto"/>
        </w:rPr>
        <w:instrText xml:space="preserve"> FORMDROPDOWN </w:instrText>
      </w:r>
      <w:r w:rsidR="009560BE">
        <w:rPr>
          <w:rFonts w:ascii="Arial" w:hAnsi="Arial" w:cs="Arial"/>
          <w:bdr w:val="single" w:sz="4" w:space="0" w:color="auto"/>
        </w:rPr>
      </w:r>
      <w:r w:rsidR="009560BE">
        <w:rPr>
          <w:rFonts w:ascii="Arial" w:hAnsi="Arial" w:cs="Arial"/>
          <w:bdr w:val="single" w:sz="4" w:space="0" w:color="auto"/>
        </w:rPr>
        <w:fldChar w:fldCharType="separate"/>
      </w:r>
      <w:r w:rsidRPr="007E1059">
        <w:rPr>
          <w:rFonts w:ascii="Arial" w:hAnsi="Arial" w:cs="Arial"/>
          <w:bdr w:val="single" w:sz="4" w:space="0" w:color="auto"/>
        </w:rPr>
        <w:fldChar w:fldCharType="end"/>
      </w:r>
      <w:r w:rsidRPr="007E1059">
        <w:rPr>
          <w:rFonts w:ascii="Arial" w:hAnsi="Arial" w:cs="Arial"/>
        </w:rPr>
        <w:tab/>
      </w:r>
    </w:p>
    <w:p w14:paraId="74E3BE99" w14:textId="77777777" w:rsidR="007E1059" w:rsidRPr="007E1059" w:rsidRDefault="007E1059" w:rsidP="007E1059">
      <w:pPr>
        <w:pBdr>
          <w:top w:val="single" w:sz="4" w:space="1" w:color="auto"/>
          <w:left w:val="single" w:sz="4" w:space="4" w:color="auto"/>
          <w:bottom w:val="single" w:sz="4" w:space="1" w:color="auto"/>
          <w:right w:val="single" w:sz="4" w:space="4" w:color="auto"/>
        </w:pBdr>
        <w:spacing w:before="120"/>
        <w:rPr>
          <w:rFonts w:ascii="Arial" w:hAnsi="Arial" w:cs="Arial"/>
        </w:rPr>
      </w:pPr>
      <w:commentRangeStart w:id="1"/>
      <w:r w:rsidRPr="007E1059">
        <w:rPr>
          <w:rFonts w:ascii="Arial" w:hAnsi="Arial" w:cs="Arial"/>
          <w:b/>
          <w:color w:val="FF0000"/>
        </w:rPr>
        <w:t>DETR App. Class</w:t>
      </w:r>
      <w:r w:rsidRPr="007E1059">
        <w:rPr>
          <w:rFonts w:ascii="Arial" w:hAnsi="Arial" w:cs="Arial"/>
        </w:rPr>
        <w:tab/>
      </w:r>
      <w:bookmarkStart w:id="2" w:name="Dropdown3"/>
      <w:r w:rsidRPr="007E1059">
        <w:rPr>
          <w:rFonts w:ascii="Arial" w:hAnsi="Arial" w:cs="Arial"/>
          <w:bdr w:val="single" w:sz="4" w:space="0" w:color="auto"/>
        </w:rPr>
        <w:fldChar w:fldCharType="begin">
          <w:ffData>
            <w:name w:val="Dropdown3"/>
            <w:enabled/>
            <w:calcOnExit w:val="0"/>
            <w:statusText w:type="text" w:val="Must be completed"/>
            <w:ddList>
              <w:result w:val="14"/>
              <w:listEntry w:val="              "/>
              <w:listEntry w:val="Q1 -Dwellings Major Major"/>
              <w:listEntry w:val="Q2 -Offices/R &amp; D/light industry Major Major"/>
              <w:listEntry w:val="Q3 -General industry/storage/warehousing Major Maj"/>
              <w:listEntry w:val="Q4 -Retail Distribution and servicing Major Major"/>
              <w:listEntry w:val="Q5 -Gypsy and Traveller pitches Major Major"/>
              <w:listEntry w:val="Q6 -All other largescale major major developments"/>
              <w:listEntry w:val="Q13 -Dwellings"/>
              <w:listEntry w:val="Q14 -Offices/R &amp; D/light industry"/>
              <w:listEntry w:val="Q15 -General industry/storage/warehousing"/>
              <w:listEntry w:val="Q16 -Retail distribution and servicing"/>
              <w:listEntry w:val="Q17 -Gypsy and Traveller pitches"/>
              <w:listEntry w:val="Q18 -All other minor developments"/>
              <w:listEntry w:val="Q19 -Minerals processing"/>
              <w:listEntry w:val="Q20 -Change of use"/>
              <w:listEntry w:val="Q21 -Householder developments"/>
              <w:listEntry w:val="Q22 -Advertisements"/>
              <w:listEntry w:val="Q23 -Listed Building Consents (alter/extend)"/>
              <w:listEntry w:val="Q24 -Listed Building Consents (to demolish)"/>
            </w:ddList>
          </w:ffData>
        </w:fldChar>
      </w:r>
      <w:r w:rsidRPr="007E1059">
        <w:rPr>
          <w:rFonts w:ascii="Arial" w:hAnsi="Arial" w:cs="Arial"/>
          <w:bdr w:val="single" w:sz="4" w:space="0" w:color="auto"/>
        </w:rPr>
        <w:instrText xml:space="preserve"> FORMDROPDOWN </w:instrText>
      </w:r>
      <w:r w:rsidR="009560BE">
        <w:rPr>
          <w:rFonts w:ascii="Arial" w:hAnsi="Arial" w:cs="Arial"/>
          <w:bdr w:val="single" w:sz="4" w:space="0" w:color="auto"/>
        </w:rPr>
      </w:r>
      <w:r w:rsidR="009560BE">
        <w:rPr>
          <w:rFonts w:ascii="Arial" w:hAnsi="Arial" w:cs="Arial"/>
          <w:bdr w:val="single" w:sz="4" w:space="0" w:color="auto"/>
        </w:rPr>
        <w:fldChar w:fldCharType="separate"/>
      </w:r>
      <w:r w:rsidRPr="007E1059">
        <w:rPr>
          <w:rFonts w:ascii="Arial" w:hAnsi="Arial" w:cs="Arial"/>
          <w:bdr w:val="single" w:sz="4" w:space="0" w:color="auto"/>
        </w:rPr>
        <w:fldChar w:fldCharType="end"/>
      </w:r>
      <w:bookmarkEnd w:id="2"/>
      <w:r w:rsidRPr="007E1059">
        <w:rPr>
          <w:rFonts w:ascii="Arial" w:hAnsi="Arial" w:cs="Arial"/>
        </w:rPr>
        <w:tab/>
      </w:r>
      <w:bookmarkStart w:id="3" w:name="Dropdown11"/>
      <w:commentRangeEnd w:id="1"/>
      <w:r w:rsidR="00A56F11">
        <w:rPr>
          <w:rFonts w:ascii="Arial" w:hAnsi="Arial" w:cs="Arial"/>
          <w:bdr w:val="single" w:sz="4" w:space="0" w:color="auto"/>
        </w:rPr>
        <w:fldChar w:fldCharType="begin">
          <w:ffData>
            <w:name w:val="Dropdown11"/>
            <w:enabled/>
            <w:calcOnExit w:val="0"/>
            <w:ddList>
              <w:listEntry w:val="        "/>
              <w:listEntry w:val="Q25 -Relevant demolition in a Conservation Area"/>
              <w:listEntry w:val="Q26 -Certificates of lawful developments"/>
              <w:listEntry w:val="Q27 -Notifications"/>
              <w:listEntry w:val="Q28 - Other (not included above)"/>
              <w:listEntry w:val="Q29 - Prior Approval Telecoms"/>
              <w:listEntry w:val="Q30 - Prior Approval Demolition"/>
              <w:listEntry w:val="Q31 - Prior Approval Householder"/>
              <w:listEntry w:val="Q32 - Prior Approval change of use"/>
              <w:listEntry w:val="Q33 - Temporary Change of use"/>
              <w:listEntry w:val="19 - Trees in Conservation Areas"/>
              <w:listEntry w:val="23 - Hazardous Substances"/>
              <w:listEntry w:val="24 - TPO"/>
              <w:listEntry w:val="25 - Consultation with other authorities"/>
              <w:listEntry w:val="Major county matter "/>
              <w:listEntry w:val="Minor county matter "/>
            </w:ddList>
          </w:ffData>
        </w:fldChar>
      </w:r>
      <w:r w:rsidR="00A56F11">
        <w:rPr>
          <w:rFonts w:ascii="Arial" w:hAnsi="Arial" w:cs="Arial"/>
          <w:bdr w:val="single" w:sz="4" w:space="0" w:color="auto"/>
        </w:rPr>
        <w:instrText xml:space="preserve"> FORMDROPDOWN </w:instrText>
      </w:r>
      <w:r w:rsidR="009560BE">
        <w:rPr>
          <w:rFonts w:ascii="Arial" w:hAnsi="Arial" w:cs="Arial"/>
          <w:bdr w:val="single" w:sz="4" w:space="0" w:color="auto"/>
        </w:rPr>
      </w:r>
      <w:r w:rsidR="009560BE">
        <w:rPr>
          <w:rFonts w:ascii="Arial" w:hAnsi="Arial" w:cs="Arial"/>
          <w:bdr w:val="single" w:sz="4" w:space="0" w:color="auto"/>
        </w:rPr>
        <w:fldChar w:fldCharType="separate"/>
      </w:r>
      <w:r w:rsidR="00A56F11">
        <w:rPr>
          <w:rFonts w:ascii="Arial" w:hAnsi="Arial" w:cs="Arial"/>
          <w:bdr w:val="single" w:sz="4" w:space="0" w:color="auto"/>
        </w:rPr>
        <w:fldChar w:fldCharType="end"/>
      </w:r>
      <w:bookmarkEnd w:id="3"/>
      <w:r w:rsidRPr="007E1059">
        <w:rPr>
          <w:rFonts w:ascii="Arial" w:hAnsi="Arial" w:cs="Arial"/>
          <w:sz w:val="16"/>
          <w:szCs w:val="16"/>
        </w:rPr>
        <w:commentReference w:id="1"/>
      </w:r>
      <w:r w:rsidRPr="007E1059">
        <w:rPr>
          <w:rFonts w:ascii="Arial" w:hAnsi="Arial" w:cs="Arial"/>
        </w:rPr>
        <w:t xml:space="preserve">  </w:t>
      </w:r>
    </w:p>
    <w:p w14:paraId="6013D776"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127"/>
          <w:tab w:val="left" w:pos="3402"/>
          <w:tab w:val="left" w:pos="4536"/>
          <w:tab w:val="left" w:pos="6237"/>
        </w:tabs>
        <w:spacing w:before="120"/>
        <w:rPr>
          <w:rFonts w:ascii="Arial" w:hAnsi="Arial" w:cs="Arial"/>
        </w:rPr>
      </w:pPr>
      <w:r w:rsidRPr="007E1059">
        <w:rPr>
          <w:rFonts w:ascii="Arial" w:hAnsi="Arial" w:cs="Arial"/>
          <w:b/>
          <w:color w:val="FF0000"/>
        </w:rPr>
        <w:t>App Type</w:t>
      </w:r>
      <w:r w:rsidRPr="007E1059">
        <w:rPr>
          <w:rFonts w:ascii="Arial" w:hAnsi="Arial" w:cs="Arial"/>
        </w:rPr>
        <w:t xml:space="preserve"> </w:t>
      </w:r>
      <w:r w:rsidR="00551CE4">
        <w:rPr>
          <w:rFonts w:ascii="Arial" w:hAnsi="Arial" w:cs="Arial"/>
          <w:bdr w:val="single" w:sz="4" w:space="0" w:color="auto"/>
        </w:rPr>
        <w:fldChar w:fldCharType="begin">
          <w:ffData>
            <w:name w:val=""/>
            <w:enabled/>
            <w:calcOnExit w:val="0"/>
            <w:ddList>
              <w:result w:val="4"/>
              <w:listEntry w:val="               "/>
              <w:listEntry w:val="/FULL"/>
              <w:listEntry w:val="/OUT"/>
              <w:listEntry w:val="/RES"/>
              <w:listEntry w:val="/COU"/>
              <w:listEntry w:val="/ADV"/>
              <w:listEntry w:val="/LBC"/>
              <w:listEntry w:val="/TEMCOU"/>
              <w:listEntry w:val="/PCOU"/>
              <w:listEntry w:val="/TEL"/>
              <w:listEntry w:val="/PAH"/>
              <w:listEntry w:val="/TPO"/>
              <w:listEntry w:val="/PAAD"/>
              <w:listEntry w:val="/LAW"/>
              <w:listEntry w:val="/S73"/>
              <w:listEntry w:val="/SCREEN"/>
            </w:ddList>
          </w:ffData>
        </w:fldChar>
      </w:r>
      <w:r w:rsidR="00551CE4">
        <w:rPr>
          <w:rFonts w:ascii="Arial" w:hAnsi="Arial" w:cs="Arial"/>
          <w:bdr w:val="single" w:sz="4" w:space="0" w:color="auto"/>
        </w:rPr>
        <w:instrText xml:space="preserve"> FORMDROPDOWN </w:instrText>
      </w:r>
      <w:r w:rsidR="009560BE">
        <w:rPr>
          <w:rFonts w:ascii="Arial" w:hAnsi="Arial" w:cs="Arial"/>
          <w:bdr w:val="single" w:sz="4" w:space="0" w:color="auto"/>
        </w:rPr>
      </w:r>
      <w:r w:rsidR="009560BE">
        <w:rPr>
          <w:rFonts w:ascii="Arial" w:hAnsi="Arial" w:cs="Arial"/>
          <w:bdr w:val="single" w:sz="4" w:space="0" w:color="auto"/>
        </w:rPr>
        <w:fldChar w:fldCharType="separate"/>
      </w:r>
      <w:r w:rsidR="00551CE4">
        <w:rPr>
          <w:rFonts w:ascii="Arial" w:hAnsi="Arial" w:cs="Arial"/>
          <w:bdr w:val="single" w:sz="4" w:space="0" w:color="auto"/>
        </w:rPr>
        <w:fldChar w:fldCharType="end"/>
      </w:r>
      <w:r w:rsidRPr="007E1059">
        <w:rPr>
          <w:rFonts w:ascii="Arial" w:hAnsi="Arial" w:cs="Arial"/>
        </w:rPr>
        <w:tab/>
      </w:r>
      <w:r w:rsidRPr="007E1059">
        <w:rPr>
          <w:rFonts w:ascii="Arial" w:hAnsi="Arial" w:cs="Arial"/>
        </w:rPr>
        <w:tab/>
      </w:r>
      <w:r w:rsidRPr="007E1059">
        <w:rPr>
          <w:rFonts w:ascii="Arial" w:hAnsi="Arial" w:cs="Arial"/>
        </w:rPr>
        <w:tab/>
      </w:r>
      <w:commentRangeStart w:id="4"/>
      <w:r w:rsidRPr="007E1059">
        <w:rPr>
          <w:rFonts w:ascii="Arial" w:hAnsi="Arial" w:cs="Arial"/>
        </w:rPr>
        <w:t>Floor Area (m</w:t>
      </w:r>
      <w:r w:rsidRPr="007E1059">
        <w:rPr>
          <w:rFonts w:ascii="Arial" w:hAnsi="Arial" w:cs="Arial"/>
          <w:vertAlign w:val="superscript"/>
        </w:rPr>
        <w:t>2</w:t>
      </w:r>
      <w:r w:rsidRPr="007E1059">
        <w:rPr>
          <w:rFonts w:ascii="Arial" w:hAnsi="Arial" w:cs="Arial"/>
        </w:rPr>
        <w:t>)</w:t>
      </w:r>
      <w:r w:rsidRPr="007E1059">
        <w:rPr>
          <w:rFonts w:ascii="Arial" w:hAnsi="Arial" w:cs="Arial"/>
        </w:rPr>
        <w:tab/>
      </w:r>
      <w:bookmarkStart w:id="5" w:name="Text4"/>
      <w:r w:rsidRPr="007E1059">
        <w:rPr>
          <w:rFonts w:ascii="Arial" w:hAnsi="Arial" w:cs="Arial"/>
          <w:bdr w:val="single" w:sz="4" w:space="0" w:color="auto"/>
        </w:rPr>
        <w:fldChar w:fldCharType="begin">
          <w:ffData>
            <w:name w:val="Text4"/>
            <w:enabled/>
            <w:calcOnExit w:val="0"/>
            <w:textInput/>
          </w:ffData>
        </w:fldChar>
      </w:r>
      <w:r w:rsidRPr="007E1059">
        <w:rPr>
          <w:rFonts w:ascii="Arial" w:hAnsi="Arial" w:cs="Arial"/>
          <w:bdr w:val="single" w:sz="4" w:space="0" w:color="auto"/>
        </w:rPr>
        <w:instrText xml:space="preserve"> FORMTEXT </w:instrText>
      </w:r>
      <w:r w:rsidRPr="007E1059">
        <w:rPr>
          <w:rFonts w:ascii="Arial" w:hAnsi="Arial" w:cs="Arial"/>
          <w:bdr w:val="single" w:sz="4" w:space="0" w:color="auto"/>
        </w:rPr>
      </w:r>
      <w:r w:rsidRPr="007E1059">
        <w:rPr>
          <w:rFonts w:ascii="Arial" w:hAnsi="Arial" w:cs="Arial"/>
          <w:bdr w:val="single" w:sz="4" w:space="0" w:color="auto"/>
        </w:rPr>
        <w:fldChar w:fldCharType="separate"/>
      </w:r>
      <w:r w:rsidRPr="007E1059">
        <w:rPr>
          <w:rFonts w:ascii="Arial" w:hAnsi="Arial" w:cs="Arial"/>
          <w:noProof/>
          <w:bdr w:val="single" w:sz="4" w:space="0" w:color="auto"/>
        </w:rPr>
        <w:t> </w:t>
      </w:r>
      <w:r w:rsidRPr="007E1059">
        <w:rPr>
          <w:rFonts w:ascii="Arial" w:hAnsi="Arial" w:cs="Arial"/>
          <w:noProof/>
          <w:bdr w:val="single" w:sz="4" w:space="0" w:color="auto"/>
        </w:rPr>
        <w:t> </w:t>
      </w:r>
      <w:r w:rsidRPr="007E1059">
        <w:rPr>
          <w:rFonts w:ascii="Arial" w:hAnsi="Arial" w:cs="Arial"/>
          <w:noProof/>
          <w:bdr w:val="single" w:sz="4" w:space="0" w:color="auto"/>
        </w:rPr>
        <w:t> </w:t>
      </w:r>
      <w:r w:rsidRPr="007E1059">
        <w:rPr>
          <w:rFonts w:ascii="Arial" w:hAnsi="Arial" w:cs="Arial"/>
          <w:noProof/>
          <w:bdr w:val="single" w:sz="4" w:space="0" w:color="auto"/>
        </w:rPr>
        <w:t> </w:t>
      </w:r>
      <w:r w:rsidRPr="007E1059">
        <w:rPr>
          <w:rFonts w:ascii="Arial" w:hAnsi="Arial" w:cs="Arial"/>
          <w:noProof/>
          <w:bdr w:val="single" w:sz="4" w:space="0" w:color="auto"/>
        </w:rPr>
        <w:t> </w:t>
      </w:r>
      <w:r w:rsidRPr="007E1059">
        <w:rPr>
          <w:rFonts w:ascii="Arial" w:hAnsi="Arial" w:cs="Arial"/>
          <w:bdr w:val="single" w:sz="4" w:space="0" w:color="auto"/>
        </w:rPr>
        <w:fldChar w:fldCharType="end"/>
      </w:r>
      <w:bookmarkEnd w:id="5"/>
      <w:commentRangeEnd w:id="4"/>
      <w:r w:rsidRPr="007E1059">
        <w:rPr>
          <w:rFonts w:ascii="Arial" w:hAnsi="Arial" w:cs="Arial"/>
          <w:sz w:val="16"/>
          <w:szCs w:val="16"/>
        </w:rPr>
        <w:commentReference w:id="4"/>
      </w:r>
    </w:p>
    <w:p w14:paraId="743DA8A6"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1440"/>
          <w:tab w:val="left" w:pos="2520"/>
          <w:tab w:val="left" w:pos="3600"/>
          <w:tab w:val="left" w:pos="4500"/>
          <w:tab w:val="left" w:pos="5103"/>
          <w:tab w:val="left" w:pos="5580"/>
          <w:tab w:val="left" w:pos="6660"/>
        </w:tabs>
        <w:spacing w:before="120"/>
        <w:rPr>
          <w:rFonts w:ascii="Arial" w:hAnsi="Arial" w:cs="Arial"/>
        </w:rPr>
      </w:pPr>
      <w:commentRangeStart w:id="6"/>
      <w:r w:rsidRPr="007E1059">
        <w:rPr>
          <w:rFonts w:ascii="Arial" w:hAnsi="Arial" w:cs="Arial"/>
        </w:rPr>
        <w:t>Committee</w:t>
      </w:r>
      <w:r w:rsidRPr="007E1059">
        <w:rPr>
          <w:rFonts w:ascii="Arial" w:hAnsi="Arial" w:cs="Arial"/>
        </w:rPr>
        <w:tab/>
      </w:r>
      <w:bookmarkStart w:id="7" w:name="Check1"/>
      <w:r w:rsidRPr="007E1059">
        <w:rPr>
          <w:rFonts w:ascii="Arial" w:hAnsi="Arial" w:cs="Arial"/>
        </w:rPr>
        <w:fldChar w:fldCharType="begin">
          <w:ffData>
            <w:name w:val="Check1"/>
            <w:enabled/>
            <w:calcOnExit w:val="0"/>
            <w:checkBox>
              <w:sizeAuto/>
              <w:default w:val="0"/>
              <w:checked w:val="0"/>
            </w:checkBox>
          </w:ffData>
        </w:fldChar>
      </w:r>
      <w:r w:rsidRPr="007E1059">
        <w:rPr>
          <w:rFonts w:ascii="Arial" w:hAnsi="Arial" w:cs="Arial"/>
        </w:rPr>
        <w:instrText xml:space="preserve"> FORMCHECKBOX </w:instrText>
      </w:r>
      <w:r w:rsidR="009560BE">
        <w:rPr>
          <w:rFonts w:ascii="Arial" w:hAnsi="Arial" w:cs="Arial"/>
        </w:rPr>
      </w:r>
      <w:r w:rsidR="009560BE">
        <w:rPr>
          <w:rFonts w:ascii="Arial" w:hAnsi="Arial" w:cs="Arial"/>
        </w:rPr>
        <w:fldChar w:fldCharType="separate"/>
      </w:r>
      <w:r w:rsidRPr="007E1059">
        <w:rPr>
          <w:rFonts w:ascii="Arial" w:hAnsi="Arial" w:cs="Arial"/>
        </w:rPr>
        <w:fldChar w:fldCharType="end"/>
      </w:r>
      <w:bookmarkEnd w:id="7"/>
      <w:commentRangeEnd w:id="6"/>
      <w:r w:rsidRPr="007E1059">
        <w:rPr>
          <w:rFonts w:ascii="Arial" w:hAnsi="Arial" w:cs="Arial"/>
          <w:sz w:val="16"/>
          <w:szCs w:val="16"/>
        </w:rPr>
        <w:commentReference w:id="6"/>
      </w:r>
      <w:r w:rsidRPr="007E1059">
        <w:rPr>
          <w:rFonts w:ascii="Arial" w:hAnsi="Arial" w:cs="Arial"/>
        </w:rPr>
        <w:t xml:space="preserve"> Planner </w:t>
      </w:r>
      <w:r w:rsidRPr="007E1059">
        <w:rPr>
          <w:rFonts w:ascii="Arial" w:hAnsi="Arial" w:cs="Arial"/>
          <w:bdr w:val="single" w:sz="4" w:space="0" w:color="auto"/>
        </w:rPr>
        <w:t>Chris Peach</w:t>
      </w:r>
      <w:r w:rsidRPr="007E1059">
        <w:rPr>
          <w:rFonts w:ascii="Arial" w:hAnsi="Arial" w:cs="Arial"/>
        </w:rPr>
        <w:tab/>
      </w:r>
      <w:commentRangeStart w:id="8"/>
      <w:r w:rsidRPr="007E1059">
        <w:rPr>
          <w:rFonts w:ascii="Arial" w:hAnsi="Arial" w:cs="Arial"/>
        </w:rPr>
        <w:t>Brown Field</w:t>
      </w:r>
      <w:r w:rsidRPr="007E1059">
        <w:rPr>
          <w:rFonts w:ascii="Arial" w:hAnsi="Arial" w:cs="Arial"/>
        </w:rPr>
        <w:tab/>
      </w:r>
      <w:bookmarkStart w:id="9" w:name="Check2"/>
      <w:r w:rsidRPr="007E1059">
        <w:rPr>
          <w:rFonts w:ascii="Arial" w:hAnsi="Arial" w:cs="Arial"/>
        </w:rPr>
        <w:fldChar w:fldCharType="begin">
          <w:ffData>
            <w:name w:val="Check2"/>
            <w:enabled/>
            <w:calcOnExit w:val="0"/>
            <w:checkBox>
              <w:sizeAuto/>
              <w:default w:val="0"/>
              <w:checked w:val="0"/>
            </w:checkBox>
          </w:ffData>
        </w:fldChar>
      </w:r>
      <w:r w:rsidRPr="007E1059">
        <w:rPr>
          <w:rFonts w:ascii="Arial" w:hAnsi="Arial" w:cs="Arial"/>
        </w:rPr>
        <w:instrText xml:space="preserve"> FORMCHECKBOX </w:instrText>
      </w:r>
      <w:r w:rsidR="009560BE">
        <w:rPr>
          <w:rFonts w:ascii="Arial" w:hAnsi="Arial" w:cs="Arial"/>
        </w:rPr>
      </w:r>
      <w:r w:rsidR="009560BE">
        <w:rPr>
          <w:rFonts w:ascii="Arial" w:hAnsi="Arial" w:cs="Arial"/>
        </w:rPr>
        <w:fldChar w:fldCharType="separate"/>
      </w:r>
      <w:r w:rsidRPr="007E1059">
        <w:rPr>
          <w:rFonts w:ascii="Arial" w:hAnsi="Arial" w:cs="Arial"/>
        </w:rPr>
        <w:fldChar w:fldCharType="end"/>
      </w:r>
      <w:bookmarkEnd w:id="9"/>
      <w:commentRangeEnd w:id="8"/>
      <w:r w:rsidRPr="007E1059">
        <w:rPr>
          <w:rFonts w:ascii="Arial" w:hAnsi="Arial" w:cs="Arial"/>
          <w:sz w:val="16"/>
          <w:szCs w:val="16"/>
        </w:rPr>
        <w:commentReference w:id="8"/>
      </w:r>
      <w:r w:rsidRPr="007E1059">
        <w:rPr>
          <w:rFonts w:ascii="Arial" w:hAnsi="Arial" w:cs="Arial"/>
        </w:rPr>
        <w:tab/>
      </w:r>
      <w:commentRangeStart w:id="10"/>
      <w:r w:rsidRPr="007E1059">
        <w:rPr>
          <w:rFonts w:ascii="Arial" w:hAnsi="Arial" w:cs="Arial"/>
        </w:rPr>
        <w:t>Green Field</w:t>
      </w:r>
      <w:r w:rsidRPr="007E1059">
        <w:rPr>
          <w:rFonts w:ascii="Arial" w:hAnsi="Arial" w:cs="Arial"/>
        </w:rPr>
        <w:tab/>
      </w:r>
      <w:bookmarkStart w:id="11" w:name="Check3"/>
      <w:r w:rsidRPr="007E1059">
        <w:rPr>
          <w:rFonts w:ascii="Arial" w:hAnsi="Arial" w:cs="Arial"/>
        </w:rPr>
        <w:fldChar w:fldCharType="begin">
          <w:ffData>
            <w:name w:val="Check3"/>
            <w:enabled/>
            <w:calcOnExit w:val="0"/>
            <w:checkBox>
              <w:sizeAuto/>
              <w:default w:val="0"/>
              <w:checked w:val="0"/>
            </w:checkBox>
          </w:ffData>
        </w:fldChar>
      </w:r>
      <w:r w:rsidRPr="007E1059">
        <w:rPr>
          <w:rFonts w:ascii="Arial" w:hAnsi="Arial" w:cs="Arial"/>
        </w:rPr>
        <w:instrText xml:space="preserve"> FORMCHECKBOX </w:instrText>
      </w:r>
      <w:r w:rsidR="009560BE">
        <w:rPr>
          <w:rFonts w:ascii="Arial" w:hAnsi="Arial" w:cs="Arial"/>
        </w:rPr>
      </w:r>
      <w:r w:rsidR="009560BE">
        <w:rPr>
          <w:rFonts w:ascii="Arial" w:hAnsi="Arial" w:cs="Arial"/>
        </w:rPr>
        <w:fldChar w:fldCharType="separate"/>
      </w:r>
      <w:r w:rsidRPr="007E1059">
        <w:rPr>
          <w:rFonts w:ascii="Arial" w:hAnsi="Arial" w:cs="Arial"/>
        </w:rPr>
        <w:fldChar w:fldCharType="end"/>
      </w:r>
      <w:bookmarkEnd w:id="11"/>
      <w:commentRangeEnd w:id="10"/>
      <w:r w:rsidRPr="007E1059">
        <w:rPr>
          <w:rFonts w:ascii="Arial" w:hAnsi="Arial" w:cs="Arial"/>
          <w:sz w:val="16"/>
          <w:szCs w:val="16"/>
        </w:rPr>
        <w:commentReference w:id="10"/>
      </w:r>
    </w:p>
    <w:p w14:paraId="7C7BDFE3"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1440"/>
          <w:tab w:val="left" w:pos="2520"/>
          <w:tab w:val="left" w:pos="3600"/>
          <w:tab w:val="left" w:pos="4500"/>
          <w:tab w:val="left" w:pos="5580"/>
          <w:tab w:val="left" w:pos="6660"/>
        </w:tabs>
        <w:spacing w:before="120"/>
        <w:rPr>
          <w:rFonts w:ascii="Arial" w:hAnsi="Arial" w:cs="Arial"/>
        </w:rPr>
        <w:sectPr w:rsidR="007E1059" w:rsidRPr="007E1059" w:rsidSect="009567E0">
          <w:type w:val="continuous"/>
          <w:pgSz w:w="11906" w:h="16838"/>
          <w:pgMar w:top="540" w:right="566" w:bottom="719" w:left="900" w:header="708" w:footer="708" w:gutter="0"/>
          <w:cols w:space="708"/>
          <w:docGrid w:linePitch="360"/>
        </w:sectPr>
      </w:pPr>
    </w:p>
    <w:p w14:paraId="374903C6" w14:textId="77777777"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rPr>
      </w:pPr>
      <w:r w:rsidRPr="007E1059">
        <w:rPr>
          <w:rFonts w:ascii="Arial" w:hAnsi="Arial" w:cs="Arial"/>
        </w:rPr>
        <w:t xml:space="preserve">Date Received </w:t>
      </w:r>
      <w:r w:rsidRPr="007E1059">
        <w:rPr>
          <w:rFonts w:ascii="Arial" w:hAnsi="Arial" w:cs="Arial"/>
          <w:bdr w:val="single" w:sz="4" w:space="0" w:color="auto"/>
        </w:rPr>
        <w:t>15.06.2021</w:t>
      </w:r>
      <w:r w:rsidRPr="007E1059">
        <w:t xml:space="preserve"> </w:t>
      </w:r>
      <w:r w:rsidRPr="007E1059">
        <w:rPr>
          <w:rFonts w:ascii="Arial" w:hAnsi="Arial" w:cs="Arial"/>
          <w:b/>
          <w:sz w:val="22"/>
          <w:bdr w:val="single" w:sz="4" w:space="0" w:color="auto" w:frame="1"/>
        </w:rPr>
        <w:fldChar w:fldCharType="begin">
          <w:ffData>
            <w:name w:val=""/>
            <w:enabled/>
            <w:calcOnExit w:val="0"/>
            <w:textInput>
              <w:type w:val="date"/>
              <w:format w:val="dd/MM/yyyy"/>
            </w:textInput>
          </w:ffData>
        </w:fldChar>
      </w:r>
      <w:r w:rsidRPr="007E1059">
        <w:rPr>
          <w:rFonts w:ascii="Arial" w:hAnsi="Arial" w:cs="Arial"/>
          <w:b/>
          <w:sz w:val="22"/>
          <w:bdr w:val="single" w:sz="4" w:space="0" w:color="auto" w:frame="1"/>
        </w:rPr>
        <w:instrText xml:space="preserve"> FORMTEXT </w:instrText>
      </w:r>
      <w:r w:rsidRPr="007E1059">
        <w:rPr>
          <w:rFonts w:ascii="Arial" w:hAnsi="Arial" w:cs="Arial"/>
          <w:b/>
          <w:sz w:val="22"/>
          <w:bdr w:val="single" w:sz="4" w:space="0" w:color="auto" w:frame="1"/>
        </w:rPr>
      </w:r>
      <w:r w:rsidRPr="007E1059">
        <w:rPr>
          <w:rFonts w:ascii="Arial" w:hAnsi="Arial" w:cs="Arial"/>
          <w:b/>
          <w:sz w:val="22"/>
          <w:bdr w:val="single" w:sz="4" w:space="0" w:color="auto" w:frame="1"/>
        </w:rPr>
        <w:fldChar w:fldCharType="separate"/>
      </w:r>
      <w:r w:rsidRPr="007E1059">
        <w:rPr>
          <w:rFonts w:ascii="Arial" w:hAnsi="Arial" w:cs="Arial"/>
          <w:b/>
          <w:noProof/>
          <w:sz w:val="22"/>
          <w:bdr w:val="single" w:sz="4" w:space="0" w:color="auto" w:frame="1"/>
        </w:rPr>
        <w:t> </w:t>
      </w:r>
      <w:r w:rsidRPr="007E1059">
        <w:rPr>
          <w:rFonts w:ascii="Arial" w:hAnsi="Arial" w:cs="Arial"/>
          <w:b/>
          <w:noProof/>
          <w:sz w:val="22"/>
          <w:bdr w:val="single" w:sz="4" w:space="0" w:color="auto" w:frame="1"/>
        </w:rPr>
        <w:t> </w:t>
      </w:r>
      <w:r w:rsidRPr="007E1059">
        <w:rPr>
          <w:rFonts w:ascii="Arial" w:hAnsi="Arial" w:cs="Arial"/>
          <w:b/>
          <w:noProof/>
          <w:sz w:val="22"/>
          <w:bdr w:val="single" w:sz="4" w:space="0" w:color="auto" w:frame="1"/>
        </w:rPr>
        <w:t> </w:t>
      </w:r>
      <w:r w:rsidRPr="007E1059">
        <w:rPr>
          <w:rFonts w:ascii="Arial" w:hAnsi="Arial" w:cs="Arial"/>
          <w:b/>
          <w:noProof/>
          <w:sz w:val="22"/>
          <w:bdr w:val="single" w:sz="4" w:space="0" w:color="auto" w:frame="1"/>
        </w:rPr>
        <w:t> </w:t>
      </w:r>
      <w:r w:rsidRPr="007E1059">
        <w:rPr>
          <w:rFonts w:ascii="Arial" w:hAnsi="Arial" w:cs="Arial"/>
          <w:b/>
          <w:noProof/>
          <w:sz w:val="22"/>
          <w:bdr w:val="single" w:sz="4" w:space="0" w:color="auto" w:frame="1"/>
        </w:rPr>
        <w:t> </w:t>
      </w:r>
      <w:r w:rsidRPr="007E1059">
        <w:rPr>
          <w:rFonts w:ascii="Arial" w:hAnsi="Arial" w:cs="Arial"/>
          <w:b/>
          <w:sz w:val="22"/>
          <w:bdr w:val="single" w:sz="4" w:space="0" w:color="auto" w:frame="1"/>
        </w:rPr>
        <w:fldChar w:fldCharType="end"/>
      </w:r>
    </w:p>
    <w:p w14:paraId="07228399" w14:textId="77777777" w:rsidR="007E1059" w:rsidRPr="007E1059" w:rsidRDefault="007E1059" w:rsidP="007E1059">
      <w:pPr>
        <w:pBdr>
          <w:top w:val="single" w:sz="4" w:space="1" w:color="auto"/>
          <w:left w:val="single" w:sz="4" w:space="4" w:color="auto"/>
          <w:bottom w:val="single" w:sz="4" w:space="0" w:color="auto"/>
          <w:right w:val="single" w:sz="4" w:space="4" w:color="auto"/>
        </w:pBdr>
        <w:tabs>
          <w:tab w:val="left" w:pos="900"/>
          <w:tab w:val="left" w:pos="1800"/>
          <w:tab w:val="left" w:pos="2520"/>
          <w:tab w:val="left" w:pos="2880"/>
          <w:tab w:val="left" w:pos="3240"/>
        </w:tabs>
        <w:spacing w:before="120"/>
        <w:rPr>
          <w:rFonts w:ascii="Arial" w:hAnsi="Arial" w:cs="Arial"/>
        </w:rPr>
      </w:pPr>
      <w:commentRangeStart w:id="12"/>
      <w:r w:rsidRPr="007E1059">
        <w:rPr>
          <w:rFonts w:ascii="Arial" w:hAnsi="Arial" w:cs="Arial"/>
          <w:b/>
        </w:rPr>
        <w:t>Forms</w:t>
      </w:r>
      <w:r w:rsidRPr="007E1059">
        <w:rPr>
          <w:rFonts w:ascii="Arial" w:hAnsi="Arial" w:cs="Arial"/>
          <w:b/>
          <w:sz w:val="16"/>
        </w:rPr>
        <w:t xml:space="preserve"> </w:t>
      </w:r>
      <w:r w:rsidRPr="007E1059">
        <w:rPr>
          <w:rFonts w:ascii="Arial" w:hAnsi="Arial" w:cs="Arial"/>
          <w:b/>
          <w:sz w:val="12"/>
        </w:rPr>
        <w:t>(Signed, dated and complete)</w:t>
      </w:r>
      <w:commentRangeEnd w:id="12"/>
      <w:r w:rsidRPr="007E1059">
        <w:rPr>
          <w:rFonts w:ascii="Arial" w:hAnsi="Arial" w:cs="Arial"/>
          <w:sz w:val="16"/>
          <w:szCs w:val="16"/>
        </w:rPr>
        <w:commentReference w:id="12"/>
      </w:r>
      <w:r w:rsidRPr="007E1059">
        <w:rPr>
          <w:rFonts w:ascii="Arial" w:hAnsi="Arial" w:cs="Arial"/>
        </w:rPr>
        <w:tab/>
      </w:r>
      <w:r w:rsidRPr="007E1059">
        <w:rPr>
          <w:rFonts w:ascii="Arial" w:hAnsi="Arial" w:cs="Arial"/>
        </w:rPr>
        <w:tab/>
      </w:r>
      <w:bookmarkStart w:id="13" w:name="Check5"/>
      <w:r w:rsidRPr="007E1059">
        <w:rPr>
          <w:rFonts w:ascii="Arial" w:hAnsi="Arial" w:cs="Arial"/>
        </w:rPr>
        <w:fldChar w:fldCharType="begin">
          <w:ffData>
            <w:name w:val="Check5"/>
            <w:enabled/>
            <w:calcOnExit w:val="0"/>
            <w:checkBox>
              <w:sizeAuto/>
              <w:default w:val="0"/>
              <w:checked w:val="0"/>
            </w:checkBox>
          </w:ffData>
        </w:fldChar>
      </w:r>
      <w:r w:rsidRPr="007E1059">
        <w:rPr>
          <w:rFonts w:ascii="Arial" w:hAnsi="Arial" w:cs="Arial"/>
        </w:rPr>
        <w:instrText xml:space="preserve"> FORMCHECKBOX </w:instrText>
      </w:r>
      <w:r w:rsidR="009560BE">
        <w:rPr>
          <w:rFonts w:ascii="Arial" w:hAnsi="Arial" w:cs="Arial"/>
        </w:rPr>
      </w:r>
      <w:r w:rsidR="009560BE">
        <w:rPr>
          <w:rFonts w:ascii="Arial" w:hAnsi="Arial" w:cs="Arial"/>
        </w:rPr>
        <w:fldChar w:fldCharType="separate"/>
      </w:r>
      <w:r w:rsidRPr="007E1059">
        <w:rPr>
          <w:rFonts w:ascii="Arial" w:hAnsi="Arial" w:cs="Arial"/>
        </w:rPr>
        <w:fldChar w:fldCharType="end"/>
      </w:r>
      <w:bookmarkEnd w:id="13"/>
      <w:r w:rsidRPr="007E1059">
        <w:rPr>
          <w:rFonts w:ascii="Arial" w:hAnsi="Arial" w:cs="Arial"/>
        </w:rPr>
        <w:tab/>
      </w:r>
    </w:p>
    <w:p w14:paraId="521F2EB1" w14:textId="77777777"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b/>
        </w:rPr>
      </w:pPr>
      <w:commentRangeStart w:id="14"/>
      <w:r w:rsidRPr="007E1059">
        <w:rPr>
          <w:rFonts w:ascii="Arial" w:hAnsi="Arial" w:cs="Arial"/>
          <w:b/>
        </w:rPr>
        <w:t>Design and Access Statement</w:t>
      </w:r>
      <w:commentRangeEnd w:id="14"/>
      <w:r w:rsidRPr="007E1059">
        <w:rPr>
          <w:rFonts w:ascii="Arial" w:hAnsi="Arial" w:cs="Arial"/>
          <w:sz w:val="16"/>
          <w:szCs w:val="16"/>
        </w:rPr>
        <w:commentReference w:id="14"/>
      </w:r>
    </w:p>
    <w:p w14:paraId="114F194A" w14:textId="5334347A"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rPr>
      </w:pPr>
      <w:r w:rsidRPr="007E1059">
        <w:rPr>
          <w:rFonts w:ascii="Arial" w:hAnsi="Arial" w:cs="Arial"/>
        </w:rPr>
        <w:t>Received</w:t>
      </w:r>
      <w:r w:rsidRPr="007E1059">
        <w:rPr>
          <w:rFonts w:ascii="Arial" w:hAnsi="Arial" w:cs="Arial"/>
        </w:rPr>
        <w:tab/>
      </w:r>
      <w:bookmarkStart w:id="15" w:name="Check61"/>
      <w:r w:rsidRPr="007E1059">
        <w:rPr>
          <w:rFonts w:ascii="Arial" w:hAnsi="Arial" w:cs="Arial"/>
        </w:rPr>
        <w:fldChar w:fldCharType="begin">
          <w:ffData>
            <w:name w:val="Check61"/>
            <w:enabled/>
            <w:calcOnExit w:val="0"/>
            <w:checkBox>
              <w:sizeAuto/>
              <w:default w:val="0"/>
            </w:checkBox>
          </w:ffData>
        </w:fldChar>
      </w:r>
      <w:r w:rsidRPr="007E1059">
        <w:rPr>
          <w:rFonts w:ascii="Arial" w:hAnsi="Arial" w:cs="Arial"/>
        </w:rPr>
        <w:instrText xml:space="preserve"> FORMCHECKBOX </w:instrText>
      </w:r>
      <w:r w:rsidR="009560BE">
        <w:rPr>
          <w:rFonts w:ascii="Arial" w:hAnsi="Arial" w:cs="Arial"/>
        </w:rPr>
      </w:r>
      <w:r w:rsidR="009560BE">
        <w:rPr>
          <w:rFonts w:ascii="Arial" w:hAnsi="Arial" w:cs="Arial"/>
        </w:rPr>
        <w:fldChar w:fldCharType="separate"/>
      </w:r>
      <w:r w:rsidRPr="007E1059">
        <w:rPr>
          <w:rFonts w:ascii="Arial" w:hAnsi="Arial" w:cs="Arial"/>
        </w:rPr>
        <w:fldChar w:fldCharType="end"/>
      </w:r>
      <w:bookmarkEnd w:id="15"/>
      <w:r w:rsidRPr="007E1059">
        <w:rPr>
          <w:rFonts w:ascii="Arial" w:hAnsi="Arial" w:cs="Arial"/>
        </w:rPr>
        <w:tab/>
        <w:t>N/A</w:t>
      </w:r>
      <w:r w:rsidRPr="007E1059">
        <w:rPr>
          <w:rFonts w:ascii="Arial" w:hAnsi="Arial" w:cs="Arial"/>
        </w:rPr>
        <w:tab/>
      </w:r>
      <w:bookmarkStart w:id="16" w:name="Check62"/>
      <w:r w:rsidRPr="007E1059">
        <w:rPr>
          <w:rFonts w:ascii="Arial" w:hAnsi="Arial" w:cs="Arial"/>
        </w:rPr>
        <w:fldChar w:fldCharType="begin">
          <w:ffData>
            <w:name w:val="Check62"/>
            <w:enabled/>
            <w:calcOnExit w:val="0"/>
            <w:checkBox>
              <w:sizeAuto/>
              <w:default w:val="0"/>
              <w:checked/>
            </w:checkBox>
          </w:ffData>
        </w:fldChar>
      </w:r>
      <w:r w:rsidRPr="007E1059">
        <w:rPr>
          <w:rFonts w:ascii="Arial" w:hAnsi="Arial" w:cs="Arial"/>
        </w:rPr>
        <w:instrText xml:space="preserve"> FORMCHECKBOX </w:instrText>
      </w:r>
      <w:r w:rsidR="009560BE">
        <w:rPr>
          <w:rFonts w:ascii="Arial" w:hAnsi="Arial" w:cs="Arial"/>
        </w:rPr>
      </w:r>
      <w:r w:rsidR="009560BE">
        <w:rPr>
          <w:rFonts w:ascii="Arial" w:hAnsi="Arial" w:cs="Arial"/>
        </w:rPr>
        <w:fldChar w:fldCharType="separate"/>
      </w:r>
      <w:r w:rsidRPr="007E1059">
        <w:rPr>
          <w:rFonts w:ascii="Arial" w:hAnsi="Arial" w:cs="Arial"/>
        </w:rPr>
        <w:fldChar w:fldCharType="end"/>
      </w:r>
      <w:bookmarkEnd w:id="16"/>
    </w:p>
    <w:p w14:paraId="2289EF52" w14:textId="77777777"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b/>
        </w:rPr>
      </w:pPr>
      <w:commentRangeStart w:id="17"/>
      <w:r w:rsidRPr="007E1059">
        <w:rPr>
          <w:rFonts w:ascii="Arial" w:hAnsi="Arial" w:cs="Arial"/>
          <w:b/>
        </w:rPr>
        <w:t xml:space="preserve">Drainage Impact Assessment </w:t>
      </w:r>
      <w:commentRangeEnd w:id="17"/>
      <w:r w:rsidRPr="007E1059">
        <w:rPr>
          <w:rFonts w:ascii="Arial" w:hAnsi="Arial" w:cs="Arial"/>
          <w:b/>
        </w:rPr>
        <w:commentReference w:id="17"/>
      </w:r>
    </w:p>
    <w:p w14:paraId="20AEE28D" w14:textId="3EA6E661"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b/>
        </w:rPr>
      </w:pPr>
      <w:r w:rsidRPr="007E1059">
        <w:rPr>
          <w:rFonts w:ascii="Arial" w:hAnsi="Arial" w:cs="Arial"/>
          <w:b/>
        </w:rPr>
        <w:t>Received</w:t>
      </w:r>
      <w:r w:rsidRPr="007E1059">
        <w:rPr>
          <w:rFonts w:ascii="Arial" w:hAnsi="Arial" w:cs="Arial"/>
          <w:b/>
        </w:rPr>
        <w:tab/>
      </w:r>
      <w:r w:rsidRPr="007E1059">
        <w:rPr>
          <w:rFonts w:ascii="Arial" w:hAnsi="Arial" w:cs="Arial"/>
          <w:b/>
        </w:rPr>
        <w:fldChar w:fldCharType="begin">
          <w:ffData>
            <w:name w:val="Check61"/>
            <w:enabled/>
            <w:calcOnExit w:val="0"/>
            <w:checkBox>
              <w:sizeAuto/>
              <w:default w:val="0"/>
            </w:checkBox>
          </w:ffData>
        </w:fldChar>
      </w:r>
      <w:r w:rsidRPr="007E1059">
        <w:rPr>
          <w:rFonts w:ascii="Arial" w:hAnsi="Arial" w:cs="Arial"/>
          <w:b/>
        </w:rPr>
        <w:instrText xml:space="preserve"> FORMCHECKBOX </w:instrText>
      </w:r>
      <w:r w:rsidR="009560BE">
        <w:rPr>
          <w:rFonts w:ascii="Arial" w:hAnsi="Arial" w:cs="Arial"/>
          <w:b/>
        </w:rPr>
      </w:r>
      <w:r w:rsidR="009560BE">
        <w:rPr>
          <w:rFonts w:ascii="Arial" w:hAnsi="Arial" w:cs="Arial"/>
          <w:b/>
        </w:rPr>
        <w:fldChar w:fldCharType="separate"/>
      </w:r>
      <w:r w:rsidRPr="007E1059">
        <w:rPr>
          <w:rFonts w:ascii="Arial" w:hAnsi="Arial" w:cs="Arial"/>
          <w:b/>
        </w:rPr>
        <w:fldChar w:fldCharType="end"/>
      </w:r>
      <w:r w:rsidRPr="007E1059">
        <w:rPr>
          <w:rFonts w:ascii="Arial" w:hAnsi="Arial" w:cs="Arial"/>
          <w:b/>
        </w:rPr>
        <w:tab/>
        <w:t>N/A</w:t>
      </w:r>
      <w:r w:rsidRPr="007E1059">
        <w:rPr>
          <w:rFonts w:ascii="Arial" w:hAnsi="Arial" w:cs="Arial"/>
          <w:b/>
        </w:rPr>
        <w:tab/>
      </w:r>
      <w:r w:rsidRPr="007E1059">
        <w:rPr>
          <w:rFonts w:ascii="Arial" w:hAnsi="Arial" w:cs="Arial"/>
          <w:b/>
        </w:rPr>
        <w:fldChar w:fldCharType="begin">
          <w:ffData>
            <w:name w:val="Check62"/>
            <w:enabled/>
            <w:calcOnExit w:val="0"/>
            <w:checkBox>
              <w:sizeAuto/>
              <w:default w:val="0"/>
              <w:checked/>
            </w:checkBox>
          </w:ffData>
        </w:fldChar>
      </w:r>
      <w:r w:rsidRPr="007E1059">
        <w:rPr>
          <w:rFonts w:ascii="Arial" w:hAnsi="Arial" w:cs="Arial"/>
          <w:b/>
        </w:rPr>
        <w:instrText xml:space="preserve"> FORMCHECKBOX </w:instrText>
      </w:r>
      <w:r w:rsidR="009560BE">
        <w:rPr>
          <w:rFonts w:ascii="Arial" w:hAnsi="Arial" w:cs="Arial"/>
          <w:b/>
        </w:rPr>
      </w:r>
      <w:r w:rsidR="009560BE">
        <w:rPr>
          <w:rFonts w:ascii="Arial" w:hAnsi="Arial" w:cs="Arial"/>
          <w:b/>
        </w:rPr>
        <w:fldChar w:fldCharType="separate"/>
      </w:r>
      <w:r w:rsidRPr="007E1059">
        <w:rPr>
          <w:rFonts w:ascii="Arial" w:hAnsi="Arial" w:cs="Arial"/>
          <w:b/>
        </w:rPr>
        <w:fldChar w:fldCharType="end"/>
      </w:r>
    </w:p>
    <w:p w14:paraId="7035F2D1" w14:textId="77777777"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b/>
        </w:rPr>
      </w:pPr>
      <w:commentRangeStart w:id="18"/>
      <w:r w:rsidRPr="007E1059">
        <w:rPr>
          <w:rFonts w:ascii="Arial" w:hAnsi="Arial" w:cs="Arial"/>
          <w:b/>
        </w:rPr>
        <w:t>Heritage Statement</w:t>
      </w:r>
      <w:commentRangeEnd w:id="18"/>
      <w:r w:rsidRPr="007E1059">
        <w:rPr>
          <w:rFonts w:ascii="Arial" w:hAnsi="Arial" w:cs="Arial"/>
          <w:sz w:val="16"/>
          <w:szCs w:val="16"/>
        </w:rPr>
        <w:commentReference w:id="18"/>
      </w:r>
    </w:p>
    <w:p w14:paraId="60B13396" w14:textId="04A1FF91"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rPr>
      </w:pPr>
      <w:r w:rsidRPr="007E1059">
        <w:rPr>
          <w:rFonts w:ascii="Arial" w:hAnsi="Arial" w:cs="Arial"/>
        </w:rPr>
        <w:t>Received</w:t>
      </w:r>
      <w:r w:rsidRPr="007E1059">
        <w:rPr>
          <w:rFonts w:ascii="Arial" w:hAnsi="Arial" w:cs="Arial"/>
        </w:rPr>
        <w:tab/>
      </w:r>
      <w:r w:rsidRPr="007E1059">
        <w:rPr>
          <w:rFonts w:ascii="Arial" w:hAnsi="Arial" w:cs="Arial"/>
        </w:rPr>
        <w:fldChar w:fldCharType="begin">
          <w:ffData>
            <w:name w:val="Check61"/>
            <w:enabled/>
            <w:calcOnExit w:val="0"/>
            <w:checkBox>
              <w:sizeAuto/>
              <w:default w:val="0"/>
              <w:checked w:val="0"/>
            </w:checkBox>
          </w:ffData>
        </w:fldChar>
      </w:r>
      <w:r w:rsidRPr="007E1059">
        <w:rPr>
          <w:rFonts w:ascii="Arial" w:hAnsi="Arial" w:cs="Arial"/>
        </w:rPr>
        <w:instrText xml:space="preserve"> FORMCHECKBOX </w:instrText>
      </w:r>
      <w:r w:rsidR="009560BE">
        <w:rPr>
          <w:rFonts w:ascii="Arial" w:hAnsi="Arial" w:cs="Arial"/>
        </w:rPr>
      </w:r>
      <w:r w:rsidR="009560BE">
        <w:rPr>
          <w:rFonts w:ascii="Arial" w:hAnsi="Arial" w:cs="Arial"/>
        </w:rPr>
        <w:fldChar w:fldCharType="separate"/>
      </w:r>
      <w:r w:rsidRPr="007E1059">
        <w:rPr>
          <w:rFonts w:ascii="Arial" w:hAnsi="Arial" w:cs="Arial"/>
        </w:rPr>
        <w:fldChar w:fldCharType="end"/>
      </w:r>
      <w:r w:rsidRPr="007E1059">
        <w:rPr>
          <w:rFonts w:ascii="Arial" w:hAnsi="Arial" w:cs="Arial"/>
        </w:rPr>
        <w:tab/>
        <w:t>N/A</w:t>
      </w:r>
      <w:r w:rsidRPr="007E1059">
        <w:rPr>
          <w:rFonts w:ascii="Arial" w:hAnsi="Arial" w:cs="Arial"/>
        </w:rPr>
        <w:tab/>
      </w:r>
      <w:r w:rsidRPr="007E1059">
        <w:rPr>
          <w:rFonts w:ascii="Arial" w:hAnsi="Arial" w:cs="Arial"/>
        </w:rPr>
        <w:fldChar w:fldCharType="begin">
          <w:ffData>
            <w:name w:val="Check62"/>
            <w:enabled/>
            <w:calcOnExit w:val="0"/>
            <w:checkBox>
              <w:sizeAuto/>
              <w:default w:val="0"/>
              <w:checked/>
            </w:checkBox>
          </w:ffData>
        </w:fldChar>
      </w:r>
      <w:r w:rsidRPr="007E1059">
        <w:rPr>
          <w:rFonts w:ascii="Arial" w:hAnsi="Arial" w:cs="Arial"/>
        </w:rPr>
        <w:instrText xml:space="preserve"> FORMCHECKBOX </w:instrText>
      </w:r>
      <w:r w:rsidR="009560BE">
        <w:rPr>
          <w:rFonts w:ascii="Arial" w:hAnsi="Arial" w:cs="Arial"/>
        </w:rPr>
      </w:r>
      <w:r w:rsidR="009560BE">
        <w:rPr>
          <w:rFonts w:ascii="Arial" w:hAnsi="Arial" w:cs="Arial"/>
        </w:rPr>
        <w:fldChar w:fldCharType="separate"/>
      </w:r>
      <w:r w:rsidRPr="007E1059">
        <w:rPr>
          <w:rFonts w:ascii="Arial" w:hAnsi="Arial" w:cs="Arial"/>
        </w:rPr>
        <w:fldChar w:fldCharType="end"/>
      </w:r>
    </w:p>
    <w:p w14:paraId="0914DE7B" w14:textId="77777777"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b/>
        </w:rPr>
      </w:pPr>
      <w:commentRangeStart w:id="19"/>
      <w:r w:rsidRPr="007E1059">
        <w:rPr>
          <w:rFonts w:ascii="Arial" w:hAnsi="Arial" w:cs="Arial"/>
          <w:b/>
        </w:rPr>
        <w:t>BREAAM Assessment</w:t>
      </w:r>
      <w:commentRangeEnd w:id="19"/>
      <w:r w:rsidRPr="007E1059">
        <w:rPr>
          <w:rFonts w:ascii="Arial" w:hAnsi="Arial"/>
          <w:sz w:val="16"/>
          <w:lang w:eastAsia="en-GB"/>
        </w:rPr>
        <w:commentReference w:id="19"/>
      </w:r>
    </w:p>
    <w:p w14:paraId="00A7D820" w14:textId="0FE41C46"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rPr>
      </w:pPr>
      <w:r w:rsidRPr="007E1059">
        <w:rPr>
          <w:rFonts w:ascii="Arial" w:hAnsi="Arial" w:cs="Arial"/>
        </w:rPr>
        <w:t>Received</w:t>
      </w:r>
      <w:r w:rsidRPr="007E1059">
        <w:rPr>
          <w:rFonts w:ascii="Arial" w:hAnsi="Arial" w:cs="Arial"/>
        </w:rPr>
        <w:tab/>
      </w:r>
      <w:r w:rsidRPr="007E1059">
        <w:rPr>
          <w:rFonts w:ascii="Arial" w:hAnsi="Arial" w:cs="Arial"/>
        </w:rPr>
        <w:fldChar w:fldCharType="begin">
          <w:ffData>
            <w:name w:val="Check61"/>
            <w:enabled/>
            <w:calcOnExit w:val="0"/>
            <w:checkBox>
              <w:sizeAuto/>
              <w:default w:val="0"/>
              <w:checked w:val="0"/>
            </w:checkBox>
          </w:ffData>
        </w:fldChar>
      </w:r>
      <w:r w:rsidRPr="007E1059">
        <w:rPr>
          <w:rFonts w:ascii="Arial" w:hAnsi="Arial" w:cs="Arial"/>
        </w:rPr>
        <w:instrText xml:space="preserve"> FORMCHECKBOX </w:instrText>
      </w:r>
      <w:r w:rsidR="009560BE">
        <w:rPr>
          <w:rFonts w:ascii="Arial" w:hAnsi="Arial" w:cs="Arial"/>
        </w:rPr>
      </w:r>
      <w:r w:rsidR="009560BE">
        <w:rPr>
          <w:rFonts w:ascii="Arial" w:hAnsi="Arial" w:cs="Arial"/>
        </w:rPr>
        <w:fldChar w:fldCharType="separate"/>
      </w:r>
      <w:r w:rsidRPr="007E1059">
        <w:rPr>
          <w:rFonts w:ascii="Arial" w:hAnsi="Arial" w:cs="Arial"/>
        </w:rPr>
        <w:fldChar w:fldCharType="end"/>
      </w:r>
      <w:r w:rsidRPr="007E1059">
        <w:rPr>
          <w:rFonts w:ascii="Arial" w:hAnsi="Arial" w:cs="Arial"/>
        </w:rPr>
        <w:tab/>
        <w:t>N/A</w:t>
      </w:r>
      <w:r w:rsidRPr="007E1059">
        <w:rPr>
          <w:rFonts w:ascii="Arial" w:hAnsi="Arial" w:cs="Arial"/>
        </w:rPr>
        <w:tab/>
      </w:r>
      <w:r w:rsidRPr="007E1059">
        <w:rPr>
          <w:rFonts w:ascii="Arial" w:hAnsi="Arial" w:cs="Arial"/>
        </w:rPr>
        <w:fldChar w:fldCharType="begin">
          <w:ffData>
            <w:name w:val="Check62"/>
            <w:enabled/>
            <w:calcOnExit w:val="0"/>
            <w:checkBox>
              <w:sizeAuto/>
              <w:default w:val="0"/>
              <w:checked/>
            </w:checkBox>
          </w:ffData>
        </w:fldChar>
      </w:r>
      <w:r w:rsidRPr="007E1059">
        <w:rPr>
          <w:rFonts w:ascii="Arial" w:hAnsi="Arial" w:cs="Arial"/>
        </w:rPr>
        <w:instrText xml:space="preserve"> FORMCHECKBOX </w:instrText>
      </w:r>
      <w:r w:rsidR="009560BE">
        <w:rPr>
          <w:rFonts w:ascii="Arial" w:hAnsi="Arial" w:cs="Arial"/>
        </w:rPr>
      </w:r>
      <w:r w:rsidR="009560BE">
        <w:rPr>
          <w:rFonts w:ascii="Arial" w:hAnsi="Arial" w:cs="Arial"/>
        </w:rPr>
        <w:fldChar w:fldCharType="separate"/>
      </w:r>
      <w:r w:rsidRPr="007E1059">
        <w:rPr>
          <w:rFonts w:ascii="Arial" w:hAnsi="Arial" w:cs="Arial"/>
        </w:rPr>
        <w:fldChar w:fldCharType="end"/>
      </w:r>
    </w:p>
    <w:p w14:paraId="421AE305" w14:textId="77777777"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b/>
        </w:rPr>
      </w:pPr>
      <w:commentRangeStart w:id="20"/>
      <w:r w:rsidRPr="007E1059">
        <w:rPr>
          <w:rFonts w:ascii="Arial" w:hAnsi="Arial" w:cs="Arial"/>
          <w:b/>
        </w:rPr>
        <w:t>Affordable Housing Assessment</w:t>
      </w:r>
      <w:commentRangeEnd w:id="20"/>
      <w:r w:rsidRPr="007E1059">
        <w:rPr>
          <w:rFonts w:ascii="Arial" w:hAnsi="Arial"/>
          <w:sz w:val="16"/>
          <w:lang w:eastAsia="en-GB"/>
        </w:rPr>
        <w:commentReference w:id="20"/>
      </w:r>
    </w:p>
    <w:p w14:paraId="1C8414C8" w14:textId="37DD800A" w:rsid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rPr>
      </w:pPr>
      <w:r w:rsidRPr="007E1059">
        <w:rPr>
          <w:rFonts w:ascii="Arial" w:hAnsi="Arial" w:cs="Arial"/>
        </w:rPr>
        <w:t>Received</w:t>
      </w:r>
      <w:r w:rsidRPr="007E1059">
        <w:rPr>
          <w:rFonts w:ascii="Arial" w:hAnsi="Arial" w:cs="Arial"/>
        </w:rPr>
        <w:tab/>
      </w:r>
      <w:r w:rsidRPr="007E1059">
        <w:rPr>
          <w:rFonts w:ascii="Arial" w:hAnsi="Arial" w:cs="Arial"/>
        </w:rPr>
        <w:fldChar w:fldCharType="begin">
          <w:ffData>
            <w:name w:val="Check61"/>
            <w:enabled/>
            <w:calcOnExit w:val="0"/>
            <w:checkBox>
              <w:sizeAuto/>
              <w:default w:val="0"/>
              <w:checked w:val="0"/>
            </w:checkBox>
          </w:ffData>
        </w:fldChar>
      </w:r>
      <w:r w:rsidRPr="007E1059">
        <w:rPr>
          <w:rFonts w:ascii="Arial" w:hAnsi="Arial" w:cs="Arial"/>
        </w:rPr>
        <w:instrText xml:space="preserve"> FORMCHECKBOX </w:instrText>
      </w:r>
      <w:r w:rsidR="009560BE">
        <w:rPr>
          <w:rFonts w:ascii="Arial" w:hAnsi="Arial" w:cs="Arial"/>
        </w:rPr>
      </w:r>
      <w:r w:rsidR="009560BE">
        <w:rPr>
          <w:rFonts w:ascii="Arial" w:hAnsi="Arial" w:cs="Arial"/>
        </w:rPr>
        <w:fldChar w:fldCharType="separate"/>
      </w:r>
      <w:r w:rsidRPr="007E1059">
        <w:rPr>
          <w:rFonts w:ascii="Arial" w:hAnsi="Arial" w:cs="Arial"/>
        </w:rPr>
        <w:fldChar w:fldCharType="end"/>
      </w:r>
      <w:r w:rsidRPr="007E1059">
        <w:rPr>
          <w:rFonts w:ascii="Arial" w:hAnsi="Arial" w:cs="Arial"/>
        </w:rPr>
        <w:tab/>
        <w:t>N/A</w:t>
      </w:r>
      <w:r w:rsidRPr="007E1059">
        <w:rPr>
          <w:rFonts w:ascii="Arial" w:hAnsi="Arial" w:cs="Arial"/>
        </w:rPr>
        <w:tab/>
      </w:r>
      <w:r w:rsidRPr="007E1059">
        <w:rPr>
          <w:rFonts w:ascii="Arial" w:hAnsi="Arial" w:cs="Arial"/>
        </w:rPr>
        <w:fldChar w:fldCharType="begin">
          <w:ffData>
            <w:name w:val="Check62"/>
            <w:enabled/>
            <w:calcOnExit w:val="0"/>
            <w:checkBox>
              <w:sizeAuto/>
              <w:default w:val="0"/>
              <w:checked/>
            </w:checkBox>
          </w:ffData>
        </w:fldChar>
      </w:r>
      <w:r w:rsidRPr="007E1059">
        <w:rPr>
          <w:rFonts w:ascii="Arial" w:hAnsi="Arial" w:cs="Arial"/>
        </w:rPr>
        <w:instrText xml:space="preserve"> FORMCHECKBOX </w:instrText>
      </w:r>
      <w:r w:rsidR="009560BE">
        <w:rPr>
          <w:rFonts w:ascii="Arial" w:hAnsi="Arial" w:cs="Arial"/>
        </w:rPr>
      </w:r>
      <w:r w:rsidR="009560BE">
        <w:rPr>
          <w:rFonts w:ascii="Arial" w:hAnsi="Arial" w:cs="Arial"/>
        </w:rPr>
        <w:fldChar w:fldCharType="separate"/>
      </w:r>
      <w:r w:rsidRPr="007E1059">
        <w:rPr>
          <w:rFonts w:ascii="Arial" w:hAnsi="Arial" w:cs="Arial"/>
        </w:rPr>
        <w:fldChar w:fldCharType="end"/>
      </w:r>
    </w:p>
    <w:p w14:paraId="121DF30F" w14:textId="2D61E0D9" w:rsidR="00F21A87" w:rsidRPr="007E1059" w:rsidRDefault="00F21A87" w:rsidP="007E1059">
      <w:pPr>
        <w:pBdr>
          <w:top w:val="single" w:sz="4" w:space="1" w:color="auto"/>
          <w:left w:val="single" w:sz="4" w:space="4" w:color="auto"/>
          <w:bottom w:val="single" w:sz="4" w:space="0" w:color="auto"/>
          <w:right w:val="single" w:sz="4" w:space="4" w:color="auto"/>
        </w:pBdr>
        <w:spacing w:before="120"/>
        <w:rPr>
          <w:rFonts w:ascii="Arial" w:hAnsi="Arial" w:cs="Arial"/>
        </w:rPr>
      </w:pPr>
      <w:commentRangeStart w:id="21"/>
      <w:r w:rsidRPr="005603D5">
        <w:rPr>
          <w:rFonts w:ascii="Arial" w:hAnsi="Arial" w:cs="Arial"/>
          <w:b/>
        </w:rPr>
        <w:t xml:space="preserve">CIL Liable? </w:t>
      </w:r>
      <w:r>
        <w:rPr>
          <w:rFonts w:ascii="Arial" w:hAnsi="Arial" w:cs="Arial"/>
        </w:rPr>
        <w:tab/>
      </w:r>
      <w:r w:rsidRPr="00F21A87">
        <w:rPr>
          <w:rFonts w:ascii="Arial" w:hAnsi="Arial" w:cs="Arial"/>
        </w:rPr>
        <w:t>Yes</w:t>
      </w:r>
      <w:r w:rsidRPr="00F21A87">
        <w:rPr>
          <w:rFonts w:ascii="Arial" w:hAnsi="Arial" w:cs="Arial"/>
        </w:rPr>
        <w:fldChar w:fldCharType="begin">
          <w:ffData>
            <w:name w:val="Check5"/>
            <w:enabled/>
            <w:calcOnExit w:val="0"/>
            <w:checkBox>
              <w:sizeAuto/>
              <w:default w:val="0"/>
              <w:checked w:val="0"/>
            </w:checkBox>
          </w:ffData>
        </w:fldChar>
      </w:r>
      <w:r w:rsidRPr="00F21A87">
        <w:rPr>
          <w:rFonts w:ascii="Arial" w:hAnsi="Arial" w:cs="Arial"/>
        </w:rPr>
        <w:instrText xml:space="preserve"> FORMCHECKBOX </w:instrText>
      </w:r>
      <w:r w:rsidR="009560BE">
        <w:rPr>
          <w:rFonts w:ascii="Arial" w:hAnsi="Arial" w:cs="Arial"/>
        </w:rPr>
      </w:r>
      <w:r w:rsidR="009560BE">
        <w:rPr>
          <w:rFonts w:ascii="Arial" w:hAnsi="Arial" w:cs="Arial"/>
        </w:rPr>
        <w:fldChar w:fldCharType="separate"/>
      </w:r>
      <w:r w:rsidRPr="00F21A87">
        <w:rPr>
          <w:rFonts w:ascii="Arial" w:hAnsi="Arial" w:cs="Arial"/>
        </w:rPr>
        <w:fldChar w:fldCharType="end"/>
      </w:r>
      <w:commentRangeEnd w:id="21"/>
      <w:r w:rsidRPr="00F21A87">
        <w:rPr>
          <w:rFonts w:ascii="Arial" w:hAnsi="Arial" w:cs="Arial"/>
        </w:rPr>
        <w:t xml:space="preserve"> </w:t>
      </w:r>
      <w:r>
        <w:rPr>
          <w:rFonts w:ascii="Arial" w:hAnsi="Arial" w:cs="Arial"/>
        </w:rPr>
        <w:tab/>
      </w:r>
      <w:r w:rsidRPr="00F21A87">
        <w:rPr>
          <w:rFonts w:ascii="Arial" w:hAnsi="Arial" w:cs="Arial"/>
        </w:rPr>
        <w:t>No</w:t>
      </w:r>
      <w:r w:rsidR="005603D5">
        <w:rPr>
          <w:rFonts w:ascii="Arial" w:hAnsi="Arial" w:cs="Arial"/>
        </w:rPr>
        <w:tab/>
      </w:r>
      <w:r w:rsidRPr="00F21A87">
        <w:rPr>
          <w:rFonts w:ascii="Arial" w:hAnsi="Arial" w:cs="Arial"/>
        </w:rPr>
        <w:fldChar w:fldCharType="begin">
          <w:ffData>
            <w:name w:val="Check5"/>
            <w:enabled/>
            <w:calcOnExit w:val="0"/>
            <w:checkBox>
              <w:sizeAuto/>
              <w:default w:val="0"/>
              <w:checked/>
            </w:checkBox>
          </w:ffData>
        </w:fldChar>
      </w:r>
      <w:r w:rsidRPr="00F21A87">
        <w:rPr>
          <w:rFonts w:ascii="Arial" w:hAnsi="Arial" w:cs="Arial"/>
        </w:rPr>
        <w:instrText xml:space="preserve"> FORMCHECKBOX </w:instrText>
      </w:r>
      <w:r w:rsidR="009560BE">
        <w:rPr>
          <w:rFonts w:ascii="Arial" w:hAnsi="Arial" w:cs="Arial"/>
        </w:rPr>
      </w:r>
      <w:r w:rsidR="009560BE">
        <w:rPr>
          <w:rFonts w:ascii="Arial" w:hAnsi="Arial" w:cs="Arial"/>
        </w:rPr>
        <w:fldChar w:fldCharType="separate"/>
      </w:r>
      <w:r w:rsidRPr="00F21A87">
        <w:rPr>
          <w:rFonts w:ascii="Arial" w:hAnsi="Arial" w:cs="Arial"/>
        </w:rPr>
        <w:fldChar w:fldCharType="end"/>
      </w:r>
      <w:r w:rsidRPr="00F21A87">
        <w:rPr>
          <w:rFonts w:ascii="Arial" w:hAnsi="Arial" w:cs="Arial"/>
        </w:rPr>
        <w:t xml:space="preserve"> </w:t>
      </w:r>
      <w:r w:rsidRPr="005603D5">
        <w:rPr>
          <w:rFonts w:ascii="Arial" w:hAnsi="Arial"/>
          <w:sz w:val="14"/>
          <w:lang w:eastAsia="en-GB"/>
        </w:rPr>
        <w:commentReference w:id="21"/>
      </w:r>
    </w:p>
    <w:p w14:paraId="220234FB" w14:textId="75B83FD5" w:rsidR="007E1059" w:rsidRPr="007E1059" w:rsidRDefault="00475C3A" w:rsidP="007E1059">
      <w:pPr>
        <w:pBdr>
          <w:top w:val="single" w:sz="4" w:space="1" w:color="auto"/>
          <w:left w:val="single" w:sz="4" w:space="4" w:color="auto"/>
          <w:bottom w:val="single" w:sz="4" w:space="0" w:color="auto"/>
          <w:right w:val="single" w:sz="4" w:space="4" w:color="auto"/>
        </w:pBdr>
        <w:spacing w:before="120"/>
        <w:rPr>
          <w:rFonts w:ascii="Arial" w:hAnsi="Arial" w:cs="Arial"/>
        </w:rPr>
      </w:pPr>
      <w:r>
        <w:rPr>
          <w:rFonts w:ascii="Arial" w:hAnsi="Arial" w:cs="Arial"/>
          <w:b/>
        </w:rPr>
        <w:t xml:space="preserve">FRA  </w:t>
      </w:r>
      <w:r w:rsidR="007E1059" w:rsidRPr="007E1059">
        <w:rPr>
          <w:rFonts w:ascii="Arial" w:hAnsi="Arial" w:cs="Arial"/>
        </w:rPr>
        <w:t>Received</w:t>
      </w:r>
      <w:r w:rsidR="007E1059" w:rsidRPr="007E1059">
        <w:rPr>
          <w:rFonts w:ascii="Arial" w:hAnsi="Arial" w:cs="Arial"/>
        </w:rPr>
        <w:tab/>
      </w:r>
      <w:r w:rsidR="007E1059" w:rsidRPr="007E1059">
        <w:rPr>
          <w:rFonts w:ascii="Arial" w:hAnsi="Arial" w:cs="Arial"/>
        </w:rPr>
        <w:fldChar w:fldCharType="begin">
          <w:ffData>
            <w:name w:val="Check61"/>
            <w:enabled/>
            <w:calcOnExit w:val="0"/>
            <w:checkBox>
              <w:sizeAuto/>
              <w:default w:val="0"/>
              <w:checked w:val="0"/>
            </w:checkBox>
          </w:ffData>
        </w:fldChar>
      </w:r>
      <w:r w:rsidR="007E1059" w:rsidRPr="007E1059">
        <w:rPr>
          <w:rFonts w:ascii="Arial" w:hAnsi="Arial" w:cs="Arial"/>
        </w:rPr>
        <w:instrText xml:space="preserve"> FORMCHECKBOX </w:instrText>
      </w:r>
      <w:r w:rsidR="009560BE">
        <w:rPr>
          <w:rFonts w:ascii="Arial" w:hAnsi="Arial" w:cs="Arial"/>
        </w:rPr>
      </w:r>
      <w:r w:rsidR="009560BE">
        <w:rPr>
          <w:rFonts w:ascii="Arial" w:hAnsi="Arial" w:cs="Arial"/>
        </w:rPr>
        <w:fldChar w:fldCharType="separate"/>
      </w:r>
      <w:r w:rsidR="007E1059" w:rsidRPr="007E1059">
        <w:rPr>
          <w:rFonts w:ascii="Arial" w:hAnsi="Arial" w:cs="Arial"/>
        </w:rPr>
        <w:fldChar w:fldCharType="end"/>
      </w:r>
      <w:r w:rsidR="007E1059" w:rsidRPr="007E1059">
        <w:rPr>
          <w:rFonts w:ascii="Arial" w:hAnsi="Arial" w:cs="Arial"/>
        </w:rPr>
        <w:tab/>
        <w:t>N/A</w:t>
      </w:r>
      <w:r w:rsidR="007E1059" w:rsidRPr="007E1059">
        <w:rPr>
          <w:rFonts w:ascii="Arial" w:hAnsi="Arial" w:cs="Arial"/>
        </w:rPr>
        <w:tab/>
      </w:r>
      <w:r w:rsidR="007E1059" w:rsidRPr="007E1059">
        <w:rPr>
          <w:rFonts w:ascii="Arial" w:hAnsi="Arial" w:cs="Arial"/>
        </w:rPr>
        <w:fldChar w:fldCharType="begin">
          <w:ffData>
            <w:name w:val="Check62"/>
            <w:enabled/>
            <w:calcOnExit w:val="0"/>
            <w:checkBox>
              <w:sizeAuto/>
              <w:default w:val="0"/>
              <w:checked/>
            </w:checkBox>
          </w:ffData>
        </w:fldChar>
      </w:r>
      <w:r w:rsidR="007E1059" w:rsidRPr="007E1059">
        <w:rPr>
          <w:rFonts w:ascii="Arial" w:hAnsi="Arial" w:cs="Arial"/>
        </w:rPr>
        <w:instrText xml:space="preserve"> FORMCHECKBOX </w:instrText>
      </w:r>
      <w:r w:rsidR="009560BE">
        <w:rPr>
          <w:rFonts w:ascii="Arial" w:hAnsi="Arial" w:cs="Arial"/>
        </w:rPr>
      </w:r>
      <w:r w:rsidR="009560BE">
        <w:rPr>
          <w:rFonts w:ascii="Arial" w:hAnsi="Arial" w:cs="Arial"/>
        </w:rPr>
        <w:fldChar w:fldCharType="separate"/>
      </w:r>
      <w:r w:rsidR="007E1059" w:rsidRPr="007E1059">
        <w:rPr>
          <w:rFonts w:ascii="Arial" w:hAnsi="Arial" w:cs="Arial"/>
        </w:rPr>
        <w:fldChar w:fldCharType="end"/>
      </w:r>
    </w:p>
    <w:p w14:paraId="49B7534E" w14:textId="18B150D4" w:rsidR="0094131D" w:rsidRDefault="0094131D" w:rsidP="0094131D">
      <w:pPr>
        <w:pBdr>
          <w:top w:val="single" w:sz="4" w:space="1" w:color="auto"/>
          <w:left w:val="single" w:sz="4" w:space="4" w:color="auto"/>
          <w:bottom w:val="single" w:sz="4" w:space="0" w:color="auto"/>
          <w:right w:val="single" w:sz="4" w:space="4" w:color="auto"/>
        </w:pBdr>
        <w:spacing w:before="120"/>
        <w:rPr>
          <w:rFonts w:ascii="Arial" w:hAnsi="Arial" w:cs="Arial"/>
        </w:rPr>
      </w:pPr>
      <w:r>
        <w:rPr>
          <w:rFonts w:ascii="Arial" w:hAnsi="Arial" w:cs="Arial"/>
          <w:b/>
        </w:rPr>
        <w:t>Departure?</w:t>
      </w:r>
      <w:r w:rsidRPr="0094131D">
        <w:rPr>
          <w:rFonts w:ascii="Arial" w:hAnsi="Arial" w:cs="Arial"/>
          <w:b/>
        </w:rPr>
        <w:t xml:space="preserve"> </w:t>
      </w:r>
      <w:r w:rsidR="00CA0B72">
        <w:rPr>
          <w:rFonts w:ascii="Arial" w:hAnsi="Arial" w:cs="Arial"/>
          <w:b/>
        </w:rPr>
        <w:tab/>
      </w:r>
      <w:commentRangeStart w:id="22"/>
      <w:r w:rsidR="00CA0B72" w:rsidRPr="00CA0B72">
        <w:rPr>
          <w:rFonts w:ascii="Arial" w:hAnsi="Arial" w:cs="Arial"/>
        </w:rPr>
        <w:t>Yes</w:t>
      </w:r>
      <w:r w:rsidR="00CA0B72">
        <w:rPr>
          <w:rFonts w:ascii="Arial" w:hAnsi="Arial" w:cs="Arial"/>
        </w:rPr>
        <w:t xml:space="preserve"> </w:t>
      </w:r>
      <w:r w:rsidRPr="00CA0B72">
        <w:rPr>
          <w:rFonts w:ascii="Arial" w:hAnsi="Arial" w:cs="Arial"/>
        </w:rPr>
        <w:fldChar w:fldCharType="begin">
          <w:ffData>
            <w:name w:val="Check61"/>
            <w:enabled/>
            <w:calcOnExit w:val="0"/>
            <w:checkBox>
              <w:sizeAuto/>
              <w:default w:val="0"/>
              <w:checked w:val="0"/>
            </w:checkBox>
          </w:ffData>
        </w:fldChar>
      </w:r>
      <w:r w:rsidRPr="00CA0B72">
        <w:rPr>
          <w:rFonts w:ascii="Arial" w:hAnsi="Arial" w:cs="Arial"/>
        </w:rPr>
        <w:instrText xml:space="preserve"> FORMCHECKBOX </w:instrText>
      </w:r>
      <w:r w:rsidR="009560BE">
        <w:rPr>
          <w:rFonts w:ascii="Arial" w:hAnsi="Arial" w:cs="Arial"/>
        </w:rPr>
      </w:r>
      <w:r w:rsidR="009560BE">
        <w:rPr>
          <w:rFonts w:ascii="Arial" w:hAnsi="Arial" w:cs="Arial"/>
        </w:rPr>
        <w:fldChar w:fldCharType="separate"/>
      </w:r>
      <w:r w:rsidRPr="00CA0B72">
        <w:rPr>
          <w:rFonts w:ascii="Arial" w:hAnsi="Arial" w:cs="Arial"/>
        </w:rPr>
        <w:fldChar w:fldCharType="end"/>
      </w:r>
      <w:commentRangeEnd w:id="22"/>
      <w:r w:rsidR="00CA0B72" w:rsidRPr="00CA0B72">
        <w:rPr>
          <w:rStyle w:val="CommentReference"/>
          <w:rFonts w:ascii="Arial" w:hAnsi="Arial" w:cs="Arial"/>
        </w:rPr>
        <w:commentReference w:id="22"/>
      </w:r>
      <w:r w:rsidRPr="00CA0B72">
        <w:rPr>
          <w:rFonts w:ascii="Arial" w:hAnsi="Arial" w:cs="Arial"/>
        </w:rPr>
        <w:tab/>
      </w:r>
      <w:r w:rsidR="00CA0B72" w:rsidRPr="00CA0B72">
        <w:rPr>
          <w:rFonts w:ascii="Arial" w:hAnsi="Arial" w:cs="Arial"/>
        </w:rPr>
        <w:t>No</w:t>
      </w:r>
      <w:r w:rsidR="00CA0B72">
        <w:rPr>
          <w:rFonts w:ascii="Arial" w:hAnsi="Arial" w:cs="Arial"/>
        </w:rPr>
        <w:t xml:space="preserve"> </w:t>
      </w:r>
      <w:r w:rsidRPr="00CA0B72">
        <w:rPr>
          <w:rFonts w:ascii="Arial" w:hAnsi="Arial" w:cs="Arial"/>
        </w:rPr>
        <w:fldChar w:fldCharType="begin">
          <w:ffData>
            <w:name w:val="Check62"/>
            <w:enabled/>
            <w:calcOnExit w:val="0"/>
            <w:checkBox>
              <w:sizeAuto/>
              <w:default w:val="0"/>
              <w:checked/>
            </w:checkBox>
          </w:ffData>
        </w:fldChar>
      </w:r>
      <w:r w:rsidRPr="00CA0B72">
        <w:rPr>
          <w:rFonts w:ascii="Arial" w:hAnsi="Arial" w:cs="Arial"/>
        </w:rPr>
        <w:instrText xml:space="preserve"> FORMCHECKBOX </w:instrText>
      </w:r>
      <w:r w:rsidR="009560BE">
        <w:rPr>
          <w:rFonts w:ascii="Arial" w:hAnsi="Arial" w:cs="Arial"/>
        </w:rPr>
      </w:r>
      <w:r w:rsidR="009560BE">
        <w:rPr>
          <w:rFonts w:ascii="Arial" w:hAnsi="Arial" w:cs="Arial"/>
        </w:rPr>
        <w:fldChar w:fldCharType="separate"/>
      </w:r>
      <w:r w:rsidRPr="00CA0B72">
        <w:rPr>
          <w:rFonts w:ascii="Arial" w:hAnsi="Arial" w:cs="Arial"/>
        </w:rPr>
        <w:fldChar w:fldCharType="end"/>
      </w:r>
    </w:p>
    <w:p w14:paraId="1903B42D" w14:textId="12A9558E" w:rsidR="00475C3A" w:rsidRPr="00CA0B72" w:rsidRDefault="00475C3A" w:rsidP="0094131D">
      <w:pPr>
        <w:pBdr>
          <w:top w:val="single" w:sz="4" w:space="1" w:color="auto"/>
          <w:left w:val="single" w:sz="4" w:space="4" w:color="auto"/>
          <w:bottom w:val="single" w:sz="4" w:space="0" w:color="auto"/>
          <w:right w:val="single" w:sz="4" w:space="4" w:color="auto"/>
        </w:pBdr>
        <w:spacing w:before="120"/>
        <w:rPr>
          <w:rFonts w:ascii="Arial" w:hAnsi="Arial" w:cs="Arial"/>
        </w:rPr>
      </w:pPr>
      <w:r w:rsidRPr="00475C3A">
        <w:rPr>
          <w:rFonts w:ascii="Arial" w:hAnsi="Arial" w:cs="Arial"/>
          <w:b/>
        </w:rPr>
        <w:t>Article 4 application?</w:t>
      </w:r>
      <w:r>
        <w:rPr>
          <w:rFonts w:ascii="Arial" w:hAnsi="Arial" w:cs="Arial"/>
        </w:rPr>
        <w:t xml:space="preserve"> </w:t>
      </w:r>
      <w:r w:rsidRPr="00CA0B72">
        <w:rPr>
          <w:rFonts w:ascii="Arial" w:hAnsi="Arial" w:cs="Arial"/>
        </w:rPr>
        <w:t>Yes</w:t>
      </w:r>
      <w:r>
        <w:rPr>
          <w:rFonts w:ascii="Arial" w:hAnsi="Arial" w:cs="Arial"/>
        </w:rPr>
        <w:t xml:space="preserve"> </w:t>
      </w:r>
      <w:r w:rsidRPr="00CA0B72">
        <w:rPr>
          <w:rFonts w:ascii="Arial" w:hAnsi="Arial" w:cs="Arial"/>
        </w:rPr>
        <w:fldChar w:fldCharType="begin">
          <w:ffData>
            <w:name w:val="Check61"/>
            <w:enabled/>
            <w:calcOnExit w:val="0"/>
            <w:checkBox>
              <w:sizeAuto/>
              <w:default w:val="0"/>
              <w:checked w:val="0"/>
            </w:checkBox>
          </w:ffData>
        </w:fldChar>
      </w:r>
      <w:r w:rsidRPr="00CA0B72">
        <w:rPr>
          <w:rFonts w:ascii="Arial" w:hAnsi="Arial" w:cs="Arial"/>
        </w:rPr>
        <w:instrText xml:space="preserve"> FORMCHECKBOX </w:instrText>
      </w:r>
      <w:r w:rsidR="009560BE">
        <w:rPr>
          <w:rFonts w:ascii="Arial" w:hAnsi="Arial" w:cs="Arial"/>
        </w:rPr>
      </w:r>
      <w:r w:rsidR="009560BE">
        <w:rPr>
          <w:rFonts w:ascii="Arial" w:hAnsi="Arial" w:cs="Arial"/>
        </w:rPr>
        <w:fldChar w:fldCharType="separate"/>
      </w:r>
      <w:r w:rsidRPr="00CA0B72">
        <w:rPr>
          <w:rFonts w:ascii="Arial" w:hAnsi="Arial" w:cs="Arial"/>
        </w:rPr>
        <w:fldChar w:fldCharType="end"/>
      </w:r>
      <w:r w:rsidRPr="00CA0B72">
        <w:rPr>
          <w:rFonts w:ascii="Arial" w:hAnsi="Arial" w:cs="Arial"/>
        </w:rPr>
        <w:tab/>
        <w:t>No</w:t>
      </w:r>
      <w:r>
        <w:rPr>
          <w:rFonts w:ascii="Arial" w:hAnsi="Arial" w:cs="Arial"/>
        </w:rPr>
        <w:t xml:space="preserve"> </w:t>
      </w:r>
      <w:r w:rsidRPr="00CA0B72">
        <w:rPr>
          <w:rFonts w:ascii="Arial" w:hAnsi="Arial" w:cs="Arial"/>
        </w:rPr>
        <w:fldChar w:fldCharType="begin">
          <w:ffData>
            <w:name w:val="Check62"/>
            <w:enabled/>
            <w:calcOnExit w:val="0"/>
            <w:checkBox>
              <w:sizeAuto/>
              <w:default w:val="0"/>
              <w:checked/>
            </w:checkBox>
          </w:ffData>
        </w:fldChar>
      </w:r>
      <w:r w:rsidRPr="00CA0B72">
        <w:rPr>
          <w:rFonts w:ascii="Arial" w:hAnsi="Arial" w:cs="Arial"/>
        </w:rPr>
        <w:instrText xml:space="preserve"> FORMCHECKBOX </w:instrText>
      </w:r>
      <w:r w:rsidR="009560BE">
        <w:rPr>
          <w:rFonts w:ascii="Arial" w:hAnsi="Arial" w:cs="Arial"/>
        </w:rPr>
      </w:r>
      <w:r w:rsidR="009560BE">
        <w:rPr>
          <w:rFonts w:ascii="Arial" w:hAnsi="Arial" w:cs="Arial"/>
        </w:rPr>
        <w:fldChar w:fldCharType="separate"/>
      </w:r>
      <w:r w:rsidRPr="00CA0B72">
        <w:rPr>
          <w:rFonts w:ascii="Arial" w:hAnsi="Arial" w:cs="Arial"/>
        </w:rPr>
        <w:fldChar w:fldCharType="end"/>
      </w:r>
    </w:p>
    <w:p w14:paraId="3E23D7D9" w14:textId="77777777"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rPr>
      </w:pPr>
      <w:commentRangeStart w:id="23"/>
      <w:r w:rsidRPr="007E1059">
        <w:rPr>
          <w:rFonts w:ascii="Arial" w:hAnsi="Arial" w:cs="Arial"/>
          <w:b/>
        </w:rPr>
        <w:t>1:1250/1:2500 Plans OK</w:t>
      </w:r>
      <w:r w:rsidRPr="007E1059">
        <w:rPr>
          <w:rFonts w:ascii="Arial" w:hAnsi="Arial" w:cs="Arial"/>
        </w:rPr>
        <w:tab/>
      </w:r>
      <w:bookmarkStart w:id="24" w:name="Check9"/>
      <w:r w:rsidRPr="007E1059">
        <w:rPr>
          <w:rFonts w:ascii="Arial" w:hAnsi="Arial" w:cs="Arial"/>
        </w:rPr>
        <w:fldChar w:fldCharType="begin">
          <w:ffData>
            <w:name w:val="Check9"/>
            <w:enabled/>
            <w:calcOnExit w:val="0"/>
            <w:checkBox>
              <w:sizeAuto/>
              <w:default w:val="0"/>
              <w:checked w:val="0"/>
            </w:checkBox>
          </w:ffData>
        </w:fldChar>
      </w:r>
      <w:r w:rsidRPr="007E1059">
        <w:rPr>
          <w:rFonts w:ascii="Arial" w:hAnsi="Arial" w:cs="Arial"/>
        </w:rPr>
        <w:instrText xml:space="preserve"> FORMCHECKBOX </w:instrText>
      </w:r>
      <w:r w:rsidR="009560BE">
        <w:rPr>
          <w:rFonts w:ascii="Arial" w:hAnsi="Arial" w:cs="Arial"/>
        </w:rPr>
      </w:r>
      <w:r w:rsidR="009560BE">
        <w:rPr>
          <w:rFonts w:ascii="Arial" w:hAnsi="Arial" w:cs="Arial"/>
        </w:rPr>
        <w:fldChar w:fldCharType="separate"/>
      </w:r>
      <w:r w:rsidRPr="007E1059">
        <w:rPr>
          <w:rFonts w:ascii="Arial" w:hAnsi="Arial" w:cs="Arial"/>
        </w:rPr>
        <w:fldChar w:fldCharType="end"/>
      </w:r>
      <w:bookmarkEnd w:id="24"/>
      <w:commentRangeEnd w:id="23"/>
      <w:r w:rsidRPr="007E1059">
        <w:rPr>
          <w:rFonts w:ascii="Arial" w:hAnsi="Arial" w:cs="Arial"/>
          <w:sz w:val="16"/>
          <w:szCs w:val="16"/>
        </w:rPr>
        <w:commentReference w:id="23"/>
      </w:r>
    </w:p>
    <w:p w14:paraId="001C6DD6" w14:textId="77777777" w:rsidR="007E1059" w:rsidRPr="007E1059" w:rsidRDefault="007E1059" w:rsidP="007E1059">
      <w:pPr>
        <w:pBdr>
          <w:top w:val="single" w:sz="4" w:space="1" w:color="auto"/>
          <w:left w:val="single" w:sz="4" w:space="4" w:color="auto"/>
          <w:bottom w:val="single" w:sz="4" w:space="0" w:color="auto"/>
          <w:right w:val="single" w:sz="4" w:space="4" w:color="auto"/>
        </w:pBdr>
        <w:spacing w:before="120"/>
        <w:rPr>
          <w:rFonts w:ascii="Arial" w:hAnsi="Arial" w:cs="Arial"/>
        </w:rPr>
      </w:pPr>
      <w:r w:rsidRPr="007E1059">
        <w:rPr>
          <w:rFonts w:ascii="Arial" w:hAnsi="Arial" w:cs="Arial"/>
          <w:b/>
        </w:rPr>
        <w:t>Plans OK</w:t>
      </w:r>
      <w:r w:rsidRPr="007E1059">
        <w:rPr>
          <w:rFonts w:ascii="Arial" w:hAnsi="Arial" w:cs="Arial"/>
        </w:rPr>
        <w:tab/>
      </w:r>
      <w:r w:rsidRPr="007E1059">
        <w:rPr>
          <w:rFonts w:ascii="Arial" w:hAnsi="Arial" w:cs="Arial"/>
        </w:rPr>
        <w:fldChar w:fldCharType="begin">
          <w:ffData>
            <w:name w:val="Check9"/>
            <w:enabled/>
            <w:calcOnExit w:val="0"/>
            <w:checkBox>
              <w:sizeAuto/>
              <w:default w:val="0"/>
              <w:checked w:val="0"/>
            </w:checkBox>
          </w:ffData>
        </w:fldChar>
      </w:r>
      <w:r w:rsidRPr="007E1059">
        <w:rPr>
          <w:rFonts w:ascii="Arial" w:hAnsi="Arial" w:cs="Arial"/>
        </w:rPr>
        <w:instrText xml:space="preserve"> FORMCHECKBOX </w:instrText>
      </w:r>
      <w:r w:rsidR="009560BE">
        <w:rPr>
          <w:rFonts w:ascii="Arial" w:hAnsi="Arial" w:cs="Arial"/>
        </w:rPr>
      </w:r>
      <w:r w:rsidR="009560BE">
        <w:rPr>
          <w:rFonts w:ascii="Arial" w:hAnsi="Arial" w:cs="Arial"/>
        </w:rPr>
        <w:fldChar w:fldCharType="separate"/>
      </w:r>
      <w:r w:rsidRPr="007E1059">
        <w:rPr>
          <w:rFonts w:ascii="Arial" w:hAnsi="Arial" w:cs="Arial"/>
        </w:rPr>
        <w:fldChar w:fldCharType="end"/>
      </w:r>
    </w:p>
    <w:p w14:paraId="5DAE6197" w14:textId="07B85564" w:rsidR="007E1059" w:rsidRPr="007E1059" w:rsidRDefault="007E1059" w:rsidP="00F96F79">
      <w:pPr>
        <w:pBdr>
          <w:top w:val="single" w:sz="18" w:space="6" w:color="auto"/>
          <w:left w:val="single" w:sz="18" w:space="1" w:color="auto"/>
          <w:bottom w:val="single" w:sz="18" w:space="1" w:color="auto"/>
          <w:right w:val="single" w:sz="18" w:space="4" w:color="auto"/>
        </w:pBdr>
        <w:spacing w:before="120"/>
        <w:rPr>
          <w:rFonts w:ascii="Arial" w:hAnsi="Arial" w:cs="Arial"/>
          <w:b/>
          <w:sz w:val="24"/>
          <w:szCs w:val="24"/>
        </w:rPr>
      </w:pPr>
      <w:r w:rsidRPr="007E1059">
        <w:rPr>
          <w:rFonts w:ascii="Arial" w:hAnsi="Arial" w:cs="Arial"/>
          <w:b/>
          <w:sz w:val="24"/>
          <w:szCs w:val="24"/>
        </w:rPr>
        <w:t>Valid</w:t>
      </w:r>
      <w:r w:rsidRPr="007E1059">
        <w:rPr>
          <w:rFonts w:ascii="Arial" w:hAnsi="Arial" w:cs="Arial"/>
          <w:b/>
          <w:sz w:val="24"/>
          <w:szCs w:val="24"/>
        </w:rPr>
        <w:tab/>
      </w:r>
      <w:bookmarkStart w:id="25" w:name="Check11"/>
      <w:r w:rsidRPr="007E1059">
        <w:rPr>
          <w:rFonts w:ascii="Arial" w:hAnsi="Arial" w:cs="Arial"/>
          <w:b/>
          <w:sz w:val="24"/>
          <w:szCs w:val="24"/>
        </w:rPr>
        <w:fldChar w:fldCharType="begin">
          <w:ffData>
            <w:name w:val="Check11"/>
            <w:enabled/>
            <w:calcOnExit w:val="0"/>
            <w:checkBox>
              <w:sizeAuto/>
              <w:default w:val="0"/>
              <w:checked/>
            </w:checkBox>
          </w:ffData>
        </w:fldChar>
      </w:r>
      <w:r w:rsidRPr="007E1059">
        <w:rPr>
          <w:rFonts w:ascii="Arial" w:hAnsi="Arial" w:cs="Arial"/>
          <w:b/>
          <w:sz w:val="24"/>
          <w:szCs w:val="24"/>
        </w:rPr>
        <w:instrText xml:space="preserve"> FORMCHECKBOX </w:instrText>
      </w:r>
      <w:r w:rsidR="009560BE">
        <w:rPr>
          <w:rFonts w:ascii="Arial" w:hAnsi="Arial" w:cs="Arial"/>
          <w:b/>
          <w:sz w:val="24"/>
          <w:szCs w:val="24"/>
        </w:rPr>
      </w:r>
      <w:r w:rsidR="009560BE">
        <w:rPr>
          <w:rFonts w:ascii="Arial" w:hAnsi="Arial" w:cs="Arial"/>
          <w:b/>
          <w:sz w:val="24"/>
          <w:szCs w:val="24"/>
        </w:rPr>
        <w:fldChar w:fldCharType="separate"/>
      </w:r>
      <w:r w:rsidRPr="007E1059">
        <w:rPr>
          <w:rFonts w:ascii="Arial" w:hAnsi="Arial" w:cs="Arial"/>
          <w:b/>
          <w:sz w:val="24"/>
          <w:szCs w:val="24"/>
        </w:rPr>
        <w:fldChar w:fldCharType="end"/>
      </w:r>
      <w:bookmarkEnd w:id="25"/>
    </w:p>
    <w:p w14:paraId="05E2B634" w14:textId="31C4FCB2" w:rsidR="007E1059" w:rsidRPr="007E1059" w:rsidRDefault="007E1059" w:rsidP="00F96F79">
      <w:pPr>
        <w:pBdr>
          <w:top w:val="single" w:sz="18" w:space="6" w:color="auto"/>
          <w:left w:val="single" w:sz="18" w:space="1" w:color="auto"/>
          <w:bottom w:val="single" w:sz="18" w:space="1" w:color="auto"/>
          <w:right w:val="single" w:sz="18" w:space="4" w:color="auto"/>
        </w:pBdr>
        <w:spacing w:before="120"/>
        <w:rPr>
          <w:rFonts w:ascii="Arial" w:hAnsi="Arial" w:cs="Arial"/>
          <w:sz w:val="24"/>
          <w:szCs w:val="24"/>
          <w:bdr w:val="single" w:sz="4" w:space="0" w:color="auto"/>
        </w:rPr>
      </w:pPr>
      <w:r w:rsidRPr="007E1059">
        <w:rPr>
          <w:rFonts w:ascii="Arial" w:hAnsi="Arial" w:cs="Arial"/>
          <w:sz w:val="24"/>
          <w:szCs w:val="24"/>
        </w:rPr>
        <w:t xml:space="preserve">8 Week Start Date  </w:t>
      </w:r>
      <w:r w:rsidRPr="007E1059">
        <w:rPr>
          <w:rFonts w:ascii="Arial" w:hAnsi="Arial" w:cs="Arial"/>
          <w:sz w:val="24"/>
          <w:szCs w:val="24"/>
          <w:bdr w:val="single" w:sz="4" w:space="0" w:color="auto"/>
        </w:rPr>
        <w:t xml:space="preserve">  </w:t>
      </w:r>
      <w:r w:rsidRPr="007E1059">
        <w:rPr>
          <w:rFonts w:ascii="Arial" w:hAnsi="Arial" w:cs="Arial"/>
          <w:b/>
          <w:sz w:val="24"/>
          <w:szCs w:val="24"/>
          <w:bdr w:val="single" w:sz="4" w:space="0" w:color="auto"/>
        </w:rPr>
        <w:fldChar w:fldCharType="begin">
          <w:ffData>
            <w:name w:val=""/>
            <w:enabled/>
            <w:calcOnExit w:val="0"/>
            <w:textInput>
              <w:type w:val="date"/>
              <w:format w:val="dd/MM/yyyy"/>
            </w:textInput>
          </w:ffData>
        </w:fldChar>
      </w:r>
      <w:r w:rsidRPr="007E1059">
        <w:rPr>
          <w:rFonts w:ascii="Arial" w:hAnsi="Arial" w:cs="Arial"/>
          <w:b/>
          <w:sz w:val="24"/>
          <w:szCs w:val="24"/>
          <w:bdr w:val="single" w:sz="4" w:space="0" w:color="auto"/>
        </w:rPr>
        <w:instrText xml:space="preserve"> FORMTEXT </w:instrText>
      </w:r>
      <w:r w:rsidRPr="007E1059">
        <w:rPr>
          <w:rFonts w:ascii="Arial" w:hAnsi="Arial" w:cs="Arial"/>
          <w:b/>
          <w:sz w:val="24"/>
          <w:szCs w:val="24"/>
          <w:bdr w:val="single" w:sz="4" w:space="0" w:color="auto"/>
        </w:rPr>
      </w:r>
      <w:r w:rsidRPr="007E1059">
        <w:rPr>
          <w:rFonts w:ascii="Arial" w:hAnsi="Arial" w:cs="Arial"/>
          <w:b/>
          <w:sz w:val="24"/>
          <w:szCs w:val="24"/>
          <w:bdr w:val="single" w:sz="4" w:space="0" w:color="auto"/>
        </w:rPr>
        <w:fldChar w:fldCharType="separate"/>
      </w:r>
      <w:r w:rsidR="00067479">
        <w:rPr>
          <w:rFonts w:ascii="Arial" w:hAnsi="Arial" w:cs="Arial"/>
          <w:b/>
          <w:sz w:val="24"/>
          <w:szCs w:val="24"/>
          <w:bdr w:val="single" w:sz="4" w:space="0" w:color="auto"/>
        </w:rPr>
        <w:t>13/08/2021</w:t>
      </w:r>
      <w:r w:rsidRPr="007E1059">
        <w:rPr>
          <w:rFonts w:ascii="Arial" w:hAnsi="Arial" w:cs="Arial"/>
          <w:b/>
          <w:sz w:val="24"/>
          <w:szCs w:val="24"/>
          <w:bdr w:val="single" w:sz="4" w:space="0" w:color="auto"/>
        </w:rPr>
        <w:fldChar w:fldCharType="end"/>
      </w:r>
    </w:p>
    <w:p w14:paraId="65748A4F" w14:textId="71BBAA98" w:rsidR="007E1059" w:rsidRPr="007E1059" w:rsidRDefault="007E1059" w:rsidP="00F96F79">
      <w:pPr>
        <w:pBdr>
          <w:top w:val="single" w:sz="18" w:space="6" w:color="auto"/>
          <w:left w:val="single" w:sz="18" w:space="1" w:color="auto"/>
          <w:bottom w:val="single" w:sz="18" w:space="1" w:color="auto"/>
          <w:right w:val="single" w:sz="18" w:space="4" w:color="auto"/>
        </w:pBdr>
        <w:spacing w:before="120"/>
        <w:rPr>
          <w:rFonts w:ascii="Arial" w:hAnsi="Arial" w:cs="Arial"/>
          <w:sz w:val="24"/>
          <w:szCs w:val="24"/>
          <w:bdr w:val="single" w:sz="4" w:space="0" w:color="auto"/>
        </w:rPr>
      </w:pPr>
      <w:commentRangeStart w:id="26"/>
      <w:r w:rsidRPr="007E1059">
        <w:rPr>
          <w:rFonts w:ascii="Arial" w:hAnsi="Arial" w:cs="Arial"/>
          <w:sz w:val="24"/>
          <w:szCs w:val="24"/>
        </w:rPr>
        <w:t xml:space="preserve">Invalid (date letter sent)  </w:t>
      </w:r>
      <w:r w:rsidRPr="00416376">
        <w:rPr>
          <w:rFonts w:ascii="Arial" w:hAnsi="Arial" w:cs="Arial"/>
          <w:bdr w:val="single" w:sz="4" w:space="0" w:color="auto"/>
        </w:rPr>
        <w:fldChar w:fldCharType="begin">
          <w:ffData>
            <w:name w:val=""/>
            <w:enabled/>
            <w:calcOnExit w:val="0"/>
            <w:textInput>
              <w:type w:val="date"/>
              <w:format w:val="dd/MM/yyyy"/>
            </w:textInput>
          </w:ffData>
        </w:fldChar>
      </w:r>
      <w:r w:rsidRPr="00416376">
        <w:rPr>
          <w:rFonts w:ascii="Arial" w:hAnsi="Arial" w:cs="Arial"/>
          <w:bdr w:val="single" w:sz="4" w:space="0" w:color="auto"/>
        </w:rPr>
        <w:instrText xml:space="preserve"> FORMTEXT </w:instrText>
      </w:r>
      <w:r w:rsidRPr="00416376">
        <w:rPr>
          <w:rFonts w:ascii="Arial" w:hAnsi="Arial" w:cs="Arial"/>
          <w:bdr w:val="single" w:sz="4" w:space="0" w:color="auto"/>
        </w:rPr>
      </w:r>
      <w:r w:rsidRPr="00416376">
        <w:rPr>
          <w:rFonts w:ascii="Arial" w:hAnsi="Arial" w:cs="Arial"/>
          <w:bdr w:val="single" w:sz="4" w:space="0" w:color="auto"/>
        </w:rPr>
        <w:fldChar w:fldCharType="separate"/>
      </w:r>
      <w:r w:rsidR="002806BA">
        <w:rPr>
          <w:rFonts w:ascii="Arial" w:hAnsi="Arial" w:cs="Arial"/>
          <w:bdr w:val="single" w:sz="4" w:space="0" w:color="auto"/>
        </w:rPr>
        <w:t>17/06/2021</w:t>
      </w:r>
      <w:r w:rsidRPr="00416376">
        <w:rPr>
          <w:rFonts w:ascii="Arial" w:hAnsi="Arial" w:cs="Arial"/>
          <w:bdr w:val="single" w:sz="4" w:space="0" w:color="auto"/>
        </w:rPr>
        <w:fldChar w:fldCharType="end"/>
      </w:r>
      <w:r w:rsidRPr="007E1059">
        <w:rPr>
          <w:rFonts w:ascii="Arial" w:hAnsi="Arial" w:cs="Arial"/>
          <w:sz w:val="24"/>
          <w:szCs w:val="24"/>
          <w:bdr w:val="single" w:sz="4" w:space="0" w:color="auto"/>
        </w:rPr>
        <w:t xml:space="preserve"> </w:t>
      </w:r>
      <w:commentRangeEnd w:id="26"/>
      <w:r w:rsidRPr="007E1059">
        <w:rPr>
          <w:rFonts w:ascii="Arial" w:hAnsi="Arial" w:cs="Arial"/>
          <w:sz w:val="24"/>
          <w:szCs w:val="24"/>
        </w:rPr>
        <w:commentReference w:id="26"/>
      </w:r>
    </w:p>
    <w:p w14:paraId="42EAD2FD" w14:textId="77777777" w:rsidR="007E1059" w:rsidRPr="007E1059" w:rsidRDefault="007E1059" w:rsidP="00F96F79">
      <w:pPr>
        <w:pBdr>
          <w:top w:val="single" w:sz="18" w:space="6" w:color="auto"/>
          <w:left w:val="single" w:sz="18" w:space="1" w:color="auto"/>
          <w:bottom w:val="single" w:sz="18" w:space="1" w:color="auto"/>
          <w:right w:val="single" w:sz="18" w:space="4" w:color="auto"/>
        </w:pBdr>
        <w:spacing w:before="120"/>
        <w:rPr>
          <w:rFonts w:ascii="Arial" w:hAnsi="Arial" w:cs="Arial"/>
          <w:sz w:val="24"/>
          <w:szCs w:val="24"/>
        </w:rPr>
      </w:pPr>
      <w:r w:rsidRPr="007E1059">
        <w:rPr>
          <w:rFonts w:ascii="Arial" w:hAnsi="Arial" w:cs="Arial"/>
          <w:sz w:val="24"/>
          <w:szCs w:val="24"/>
        </w:rPr>
        <w:t>Further Info Req.</w:t>
      </w:r>
    </w:p>
    <w:bookmarkStart w:id="27" w:name="Text8"/>
    <w:p w14:paraId="45AD0907" w14:textId="77777777" w:rsidR="007E1059" w:rsidRPr="007E1059" w:rsidRDefault="007E1059" w:rsidP="00F96F79">
      <w:pPr>
        <w:pBdr>
          <w:top w:val="single" w:sz="18" w:space="6" w:color="auto"/>
          <w:left w:val="single" w:sz="18" w:space="1" w:color="auto"/>
          <w:bottom w:val="single" w:sz="18" w:space="1" w:color="auto"/>
          <w:right w:val="single" w:sz="18" w:space="4" w:color="auto"/>
        </w:pBdr>
        <w:spacing w:before="120"/>
        <w:rPr>
          <w:rFonts w:ascii="Arial" w:hAnsi="Arial" w:cs="Arial"/>
          <w:sz w:val="24"/>
          <w:szCs w:val="24"/>
        </w:rPr>
      </w:pPr>
      <w:r w:rsidRPr="007E1059">
        <w:rPr>
          <w:rFonts w:ascii="Arial" w:hAnsi="Arial" w:cs="Arial"/>
          <w:sz w:val="24"/>
          <w:szCs w:val="24"/>
          <w:bdr w:val="single" w:sz="4" w:space="0" w:color="auto"/>
        </w:rPr>
        <w:fldChar w:fldCharType="begin">
          <w:ffData>
            <w:name w:val="Text8"/>
            <w:enabled/>
            <w:calcOnExit w:val="0"/>
            <w:textInput/>
          </w:ffData>
        </w:fldChar>
      </w:r>
      <w:r w:rsidRPr="007E1059">
        <w:rPr>
          <w:rFonts w:ascii="Arial" w:hAnsi="Arial" w:cs="Arial"/>
          <w:sz w:val="24"/>
          <w:szCs w:val="24"/>
          <w:bdr w:val="single" w:sz="4" w:space="0" w:color="auto"/>
        </w:rPr>
        <w:instrText xml:space="preserve"> FORMTEXT </w:instrText>
      </w:r>
      <w:r w:rsidRPr="007E1059">
        <w:rPr>
          <w:rFonts w:ascii="Arial" w:hAnsi="Arial" w:cs="Arial"/>
          <w:sz w:val="24"/>
          <w:szCs w:val="24"/>
          <w:bdr w:val="single" w:sz="4" w:space="0" w:color="auto"/>
        </w:rPr>
      </w:r>
      <w:r w:rsidRPr="007E1059">
        <w:rPr>
          <w:rFonts w:ascii="Arial" w:hAnsi="Arial" w:cs="Arial"/>
          <w:sz w:val="24"/>
          <w:szCs w:val="24"/>
          <w:bdr w:val="single" w:sz="4" w:space="0" w:color="auto"/>
        </w:rPr>
        <w:fldChar w:fldCharType="separate"/>
      </w:r>
      <w:r w:rsidRPr="007E1059">
        <w:rPr>
          <w:rFonts w:ascii="Arial" w:hAnsi="Arial" w:cs="Arial"/>
          <w:noProof/>
          <w:sz w:val="24"/>
          <w:szCs w:val="24"/>
          <w:bdr w:val="single" w:sz="4" w:space="0" w:color="auto"/>
        </w:rPr>
        <w:t> </w:t>
      </w:r>
      <w:r w:rsidRPr="007E1059">
        <w:rPr>
          <w:rFonts w:ascii="Arial" w:hAnsi="Arial" w:cs="Arial"/>
          <w:noProof/>
          <w:sz w:val="24"/>
          <w:szCs w:val="24"/>
          <w:bdr w:val="single" w:sz="4" w:space="0" w:color="auto"/>
        </w:rPr>
        <w:t> </w:t>
      </w:r>
      <w:r w:rsidRPr="007E1059">
        <w:rPr>
          <w:rFonts w:ascii="Arial" w:hAnsi="Arial" w:cs="Arial"/>
          <w:noProof/>
          <w:sz w:val="24"/>
          <w:szCs w:val="24"/>
          <w:bdr w:val="single" w:sz="4" w:space="0" w:color="auto"/>
        </w:rPr>
        <w:t> </w:t>
      </w:r>
      <w:r w:rsidRPr="007E1059">
        <w:rPr>
          <w:rFonts w:ascii="Arial" w:hAnsi="Arial" w:cs="Arial"/>
          <w:noProof/>
          <w:sz w:val="24"/>
          <w:szCs w:val="24"/>
          <w:bdr w:val="single" w:sz="4" w:space="0" w:color="auto"/>
        </w:rPr>
        <w:t> </w:t>
      </w:r>
      <w:r w:rsidRPr="007E1059">
        <w:rPr>
          <w:rFonts w:ascii="Arial" w:hAnsi="Arial" w:cs="Arial"/>
          <w:noProof/>
          <w:sz w:val="24"/>
          <w:szCs w:val="24"/>
          <w:bdr w:val="single" w:sz="4" w:space="0" w:color="auto"/>
        </w:rPr>
        <w:t> </w:t>
      </w:r>
      <w:r w:rsidRPr="007E1059">
        <w:rPr>
          <w:rFonts w:ascii="Arial" w:hAnsi="Arial" w:cs="Arial"/>
          <w:sz w:val="24"/>
          <w:szCs w:val="24"/>
          <w:bdr w:val="single" w:sz="4" w:space="0" w:color="auto"/>
        </w:rPr>
        <w:fldChar w:fldCharType="end"/>
      </w:r>
      <w:bookmarkEnd w:id="27"/>
      <w:r w:rsidRPr="007E1059">
        <w:rPr>
          <w:rFonts w:ascii="Arial" w:hAnsi="Arial" w:cs="Arial"/>
          <w:sz w:val="24"/>
          <w:szCs w:val="24"/>
        </w:rPr>
        <w:tab/>
      </w:r>
    </w:p>
    <w:p w14:paraId="1A403892" w14:textId="77777777" w:rsidR="007E1059" w:rsidRPr="007E1059" w:rsidRDefault="007E1059" w:rsidP="007E1059">
      <w:pPr>
        <w:rPr>
          <w:rFonts w:ascii="Arial" w:hAnsi="Arial" w:cs="Arial"/>
          <w:sz w:val="12"/>
        </w:rPr>
      </w:pPr>
      <w:r w:rsidRPr="007E1059">
        <w:rPr>
          <w:rFonts w:ascii="Arial" w:hAnsi="Arial" w:cs="Arial"/>
          <w:bdr w:val="single" w:sz="4" w:space="0" w:color="auto"/>
        </w:rPr>
        <w:br w:type="column"/>
      </w:r>
    </w:p>
    <w:p w14:paraId="2CC70983"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835"/>
        </w:tabs>
        <w:ind w:right="101"/>
        <w:rPr>
          <w:rFonts w:ascii="Arial" w:hAnsi="Arial" w:cs="Arial"/>
          <w:b/>
          <w:sz w:val="28"/>
        </w:rPr>
      </w:pPr>
      <w:commentRangeStart w:id="28"/>
      <w:r w:rsidRPr="007E1059">
        <w:rPr>
          <w:rFonts w:ascii="Arial" w:hAnsi="Arial" w:cs="Arial"/>
          <w:b/>
          <w:sz w:val="28"/>
        </w:rPr>
        <w:t>EIA</w:t>
      </w:r>
      <w:commentRangeEnd w:id="28"/>
      <w:r w:rsidRPr="007E1059">
        <w:rPr>
          <w:rFonts w:ascii="Arial" w:hAnsi="Arial" w:cs="Arial"/>
          <w:sz w:val="14"/>
          <w:szCs w:val="16"/>
        </w:rPr>
        <w:commentReference w:id="28"/>
      </w:r>
    </w:p>
    <w:p w14:paraId="6AC4C393"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835"/>
        </w:tabs>
        <w:ind w:right="101"/>
        <w:rPr>
          <w:rFonts w:ascii="Arial" w:hAnsi="Arial" w:cs="Arial"/>
          <w:sz w:val="10"/>
        </w:rPr>
      </w:pPr>
    </w:p>
    <w:p w14:paraId="198FC834"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835"/>
        </w:tabs>
        <w:ind w:right="101"/>
        <w:rPr>
          <w:rFonts w:ascii="Arial" w:hAnsi="Arial" w:cs="Arial"/>
          <w:sz w:val="18"/>
        </w:rPr>
      </w:pPr>
      <w:r w:rsidRPr="007E1059">
        <w:rPr>
          <w:rFonts w:ascii="Arial" w:hAnsi="Arial" w:cs="Arial"/>
          <w:b/>
          <w:color w:val="FF0000"/>
          <w:sz w:val="18"/>
        </w:rPr>
        <w:t>Sch. 1</w:t>
      </w:r>
      <w:r w:rsidRPr="007E1059">
        <w:rPr>
          <w:rFonts w:ascii="Arial" w:hAnsi="Arial" w:cs="Arial"/>
          <w:sz w:val="18"/>
        </w:rPr>
        <w:t xml:space="preserve"> </w:t>
      </w:r>
      <w:bookmarkStart w:id="29" w:name="Dropdown9"/>
      <w:r w:rsidRPr="007E1059">
        <w:rPr>
          <w:rFonts w:ascii="Arial" w:hAnsi="Arial" w:cs="Arial"/>
          <w:sz w:val="18"/>
          <w:bdr w:val="single" w:sz="4" w:space="0" w:color="auto"/>
        </w:rPr>
        <w:fldChar w:fldCharType="begin">
          <w:ffData>
            <w:name w:val="Dropdown9"/>
            <w:enabled/>
            <w:calcOnExit w:val="0"/>
            <w:ddList>
              <w:listEntry w:val="     "/>
              <w:listEntry w:val="No"/>
              <w:listEntry w:val="Yes"/>
            </w:ddList>
          </w:ffData>
        </w:fldChar>
      </w:r>
      <w:r w:rsidRPr="007E1059">
        <w:rPr>
          <w:rFonts w:ascii="Arial" w:hAnsi="Arial" w:cs="Arial"/>
          <w:sz w:val="18"/>
          <w:bdr w:val="single" w:sz="4" w:space="0" w:color="auto"/>
        </w:rPr>
        <w:instrText xml:space="preserve"> FORMDROPDOWN </w:instrText>
      </w:r>
      <w:r w:rsidR="009560BE">
        <w:rPr>
          <w:rFonts w:ascii="Arial" w:hAnsi="Arial" w:cs="Arial"/>
          <w:sz w:val="18"/>
          <w:bdr w:val="single" w:sz="4" w:space="0" w:color="auto"/>
        </w:rPr>
      </w:r>
      <w:r w:rsidR="009560BE">
        <w:rPr>
          <w:rFonts w:ascii="Arial" w:hAnsi="Arial" w:cs="Arial"/>
          <w:sz w:val="18"/>
          <w:bdr w:val="single" w:sz="4" w:space="0" w:color="auto"/>
        </w:rPr>
        <w:fldChar w:fldCharType="separate"/>
      </w:r>
      <w:r w:rsidRPr="007E1059">
        <w:rPr>
          <w:rFonts w:ascii="Arial" w:hAnsi="Arial" w:cs="Arial"/>
          <w:sz w:val="18"/>
          <w:bdr w:val="single" w:sz="4" w:space="0" w:color="auto"/>
        </w:rPr>
        <w:fldChar w:fldCharType="end"/>
      </w:r>
      <w:bookmarkEnd w:id="29"/>
    </w:p>
    <w:p w14:paraId="3C0038A6"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835"/>
        </w:tabs>
        <w:ind w:right="101"/>
        <w:rPr>
          <w:rFonts w:ascii="Arial" w:hAnsi="Arial" w:cs="Arial"/>
          <w:sz w:val="18"/>
        </w:rPr>
      </w:pPr>
      <w:r w:rsidRPr="007E1059">
        <w:rPr>
          <w:rFonts w:ascii="Arial" w:hAnsi="Arial" w:cs="Arial"/>
          <w:sz w:val="18"/>
        </w:rPr>
        <w:t xml:space="preserve">If so, has EA been submitted? </w:t>
      </w:r>
      <w:r w:rsidRPr="007E1059">
        <w:rPr>
          <w:rFonts w:ascii="Arial" w:hAnsi="Arial" w:cs="Arial"/>
          <w:sz w:val="18"/>
          <w:bdr w:val="single" w:sz="4" w:space="0" w:color="auto"/>
        </w:rPr>
        <w:fldChar w:fldCharType="begin">
          <w:ffData>
            <w:name w:val=""/>
            <w:enabled/>
            <w:calcOnExit w:val="0"/>
            <w:ddList>
              <w:listEntry w:val="    "/>
              <w:listEntry w:val="No"/>
              <w:listEntry w:val="Yes"/>
            </w:ddList>
          </w:ffData>
        </w:fldChar>
      </w:r>
      <w:r w:rsidRPr="007E1059">
        <w:rPr>
          <w:rFonts w:ascii="Arial" w:hAnsi="Arial" w:cs="Arial"/>
          <w:sz w:val="18"/>
          <w:bdr w:val="single" w:sz="4" w:space="0" w:color="auto"/>
        </w:rPr>
        <w:instrText xml:space="preserve"> FORMDROPDOWN </w:instrText>
      </w:r>
      <w:r w:rsidR="009560BE">
        <w:rPr>
          <w:rFonts w:ascii="Arial" w:hAnsi="Arial" w:cs="Arial"/>
          <w:sz w:val="18"/>
          <w:bdr w:val="single" w:sz="4" w:space="0" w:color="auto"/>
        </w:rPr>
      </w:r>
      <w:r w:rsidR="009560BE">
        <w:rPr>
          <w:rFonts w:ascii="Arial" w:hAnsi="Arial" w:cs="Arial"/>
          <w:sz w:val="18"/>
          <w:bdr w:val="single" w:sz="4" w:space="0" w:color="auto"/>
        </w:rPr>
        <w:fldChar w:fldCharType="separate"/>
      </w:r>
      <w:r w:rsidRPr="007E1059">
        <w:rPr>
          <w:rFonts w:ascii="Arial" w:hAnsi="Arial" w:cs="Arial"/>
          <w:sz w:val="18"/>
          <w:bdr w:val="single" w:sz="4" w:space="0" w:color="auto"/>
        </w:rPr>
        <w:fldChar w:fldCharType="end"/>
      </w:r>
    </w:p>
    <w:p w14:paraId="6F8A1643"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835"/>
        </w:tabs>
        <w:ind w:right="101"/>
        <w:rPr>
          <w:rFonts w:ascii="Arial" w:hAnsi="Arial" w:cs="Arial"/>
          <w:sz w:val="10"/>
        </w:rPr>
      </w:pPr>
    </w:p>
    <w:p w14:paraId="1F850001"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835"/>
        </w:tabs>
        <w:ind w:right="101"/>
        <w:rPr>
          <w:rFonts w:ascii="Arial" w:hAnsi="Arial" w:cs="Arial"/>
          <w:sz w:val="18"/>
        </w:rPr>
      </w:pPr>
      <w:r w:rsidRPr="007E1059">
        <w:rPr>
          <w:rFonts w:ascii="Arial" w:hAnsi="Arial" w:cs="Arial"/>
          <w:b/>
          <w:color w:val="FF0000"/>
          <w:sz w:val="18"/>
        </w:rPr>
        <w:t xml:space="preserve">Sch. 2 </w:t>
      </w:r>
      <w:r w:rsidRPr="007E1059">
        <w:rPr>
          <w:rFonts w:ascii="Arial" w:hAnsi="Arial" w:cs="Arial"/>
          <w:sz w:val="18"/>
          <w:bdr w:val="single" w:sz="4" w:space="0" w:color="auto"/>
        </w:rPr>
        <w:fldChar w:fldCharType="begin">
          <w:ffData>
            <w:name w:val=""/>
            <w:enabled/>
            <w:calcOnExit w:val="0"/>
            <w:ddList>
              <w:listEntry w:val="     "/>
              <w:listEntry w:val="No"/>
              <w:listEntry w:val="Yes"/>
            </w:ddList>
          </w:ffData>
        </w:fldChar>
      </w:r>
      <w:r w:rsidRPr="007E1059">
        <w:rPr>
          <w:rFonts w:ascii="Arial" w:hAnsi="Arial" w:cs="Arial"/>
          <w:sz w:val="18"/>
          <w:bdr w:val="single" w:sz="4" w:space="0" w:color="auto"/>
        </w:rPr>
        <w:instrText xml:space="preserve"> FORMDROPDOWN </w:instrText>
      </w:r>
      <w:r w:rsidR="009560BE">
        <w:rPr>
          <w:rFonts w:ascii="Arial" w:hAnsi="Arial" w:cs="Arial"/>
          <w:sz w:val="18"/>
          <w:bdr w:val="single" w:sz="4" w:space="0" w:color="auto"/>
        </w:rPr>
      </w:r>
      <w:r w:rsidR="009560BE">
        <w:rPr>
          <w:rFonts w:ascii="Arial" w:hAnsi="Arial" w:cs="Arial"/>
          <w:sz w:val="18"/>
          <w:bdr w:val="single" w:sz="4" w:space="0" w:color="auto"/>
        </w:rPr>
        <w:fldChar w:fldCharType="separate"/>
      </w:r>
      <w:r w:rsidRPr="007E1059">
        <w:rPr>
          <w:rFonts w:ascii="Arial" w:hAnsi="Arial" w:cs="Arial"/>
          <w:sz w:val="18"/>
          <w:bdr w:val="single" w:sz="4" w:space="0" w:color="auto"/>
        </w:rPr>
        <w:fldChar w:fldCharType="end"/>
      </w:r>
    </w:p>
    <w:p w14:paraId="4C5DDCFC"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835"/>
        </w:tabs>
        <w:ind w:right="101"/>
        <w:rPr>
          <w:rFonts w:ascii="Arial" w:hAnsi="Arial" w:cs="Arial"/>
          <w:b/>
          <w:sz w:val="18"/>
        </w:rPr>
      </w:pPr>
      <w:r w:rsidRPr="007E1059">
        <w:rPr>
          <w:rFonts w:ascii="Arial" w:hAnsi="Arial" w:cs="Arial"/>
          <w:b/>
          <w:sz w:val="18"/>
        </w:rPr>
        <w:t xml:space="preserve">(If Sch. 2 you need to complete EIA Screening Opinion Pro forma sheet and complete boxes below)  </w:t>
      </w:r>
    </w:p>
    <w:p w14:paraId="47F39958"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340"/>
          <w:tab w:val="left" w:pos="2835"/>
        </w:tabs>
        <w:ind w:right="101"/>
        <w:rPr>
          <w:rFonts w:ascii="Arial" w:hAnsi="Arial" w:cs="Arial"/>
          <w:sz w:val="18"/>
        </w:rPr>
      </w:pPr>
      <w:r w:rsidRPr="007E1059">
        <w:rPr>
          <w:rFonts w:ascii="Arial" w:hAnsi="Arial" w:cs="Arial"/>
          <w:sz w:val="18"/>
        </w:rPr>
        <w:t>If so, are Environmental impacts likely to be significant and require an EA?</w:t>
      </w:r>
      <w:r w:rsidRPr="007E1059">
        <w:rPr>
          <w:rFonts w:ascii="Arial" w:hAnsi="Arial" w:cs="Arial"/>
          <w:sz w:val="18"/>
        </w:rPr>
        <w:tab/>
      </w:r>
      <w:r w:rsidRPr="007E1059">
        <w:rPr>
          <w:rFonts w:ascii="Arial" w:hAnsi="Arial" w:cs="Arial"/>
          <w:sz w:val="18"/>
          <w:bdr w:val="single" w:sz="4" w:space="0" w:color="auto"/>
        </w:rPr>
        <w:fldChar w:fldCharType="begin">
          <w:ffData>
            <w:name w:val=""/>
            <w:enabled/>
            <w:calcOnExit w:val="0"/>
            <w:ddList>
              <w:listEntry w:val="     "/>
              <w:listEntry w:val="No"/>
              <w:listEntry w:val="Yes"/>
            </w:ddList>
          </w:ffData>
        </w:fldChar>
      </w:r>
      <w:r w:rsidRPr="007E1059">
        <w:rPr>
          <w:rFonts w:ascii="Arial" w:hAnsi="Arial" w:cs="Arial"/>
          <w:sz w:val="18"/>
          <w:bdr w:val="single" w:sz="4" w:space="0" w:color="auto"/>
        </w:rPr>
        <w:instrText xml:space="preserve"> FORMDROPDOWN </w:instrText>
      </w:r>
      <w:r w:rsidR="009560BE">
        <w:rPr>
          <w:rFonts w:ascii="Arial" w:hAnsi="Arial" w:cs="Arial"/>
          <w:sz w:val="18"/>
          <w:bdr w:val="single" w:sz="4" w:space="0" w:color="auto"/>
        </w:rPr>
      </w:r>
      <w:r w:rsidR="009560BE">
        <w:rPr>
          <w:rFonts w:ascii="Arial" w:hAnsi="Arial" w:cs="Arial"/>
          <w:sz w:val="18"/>
          <w:bdr w:val="single" w:sz="4" w:space="0" w:color="auto"/>
        </w:rPr>
        <w:fldChar w:fldCharType="separate"/>
      </w:r>
      <w:r w:rsidRPr="007E1059">
        <w:rPr>
          <w:rFonts w:ascii="Arial" w:hAnsi="Arial" w:cs="Arial"/>
          <w:sz w:val="18"/>
          <w:bdr w:val="single" w:sz="4" w:space="0" w:color="auto"/>
        </w:rPr>
        <w:fldChar w:fldCharType="end"/>
      </w:r>
    </w:p>
    <w:p w14:paraId="674EB117"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340"/>
          <w:tab w:val="left" w:pos="2835"/>
        </w:tabs>
        <w:ind w:right="101"/>
        <w:rPr>
          <w:rFonts w:ascii="Arial" w:hAnsi="Arial" w:cs="Arial"/>
          <w:sz w:val="18"/>
        </w:rPr>
      </w:pPr>
      <w:r w:rsidRPr="007E1059">
        <w:rPr>
          <w:rFonts w:ascii="Arial" w:hAnsi="Arial" w:cs="Arial"/>
          <w:sz w:val="18"/>
        </w:rPr>
        <w:t>If yes, has EA been submitted?</w:t>
      </w:r>
      <w:r w:rsidRPr="007E1059">
        <w:rPr>
          <w:rFonts w:ascii="Arial" w:hAnsi="Arial" w:cs="Arial"/>
          <w:sz w:val="18"/>
          <w:bdr w:val="single" w:sz="4" w:space="0" w:color="auto"/>
        </w:rPr>
        <w:fldChar w:fldCharType="begin">
          <w:ffData>
            <w:name w:val=""/>
            <w:enabled/>
            <w:calcOnExit w:val="0"/>
            <w:ddList>
              <w:listEntry w:val="       "/>
              <w:listEntry w:val="No"/>
              <w:listEntry w:val="Yes"/>
            </w:ddList>
          </w:ffData>
        </w:fldChar>
      </w:r>
      <w:r w:rsidRPr="007E1059">
        <w:rPr>
          <w:rFonts w:ascii="Arial" w:hAnsi="Arial" w:cs="Arial"/>
          <w:sz w:val="18"/>
          <w:bdr w:val="single" w:sz="4" w:space="0" w:color="auto"/>
        </w:rPr>
        <w:instrText xml:space="preserve"> FORMDROPDOWN </w:instrText>
      </w:r>
      <w:r w:rsidR="009560BE">
        <w:rPr>
          <w:rFonts w:ascii="Arial" w:hAnsi="Arial" w:cs="Arial"/>
          <w:sz w:val="18"/>
          <w:bdr w:val="single" w:sz="4" w:space="0" w:color="auto"/>
        </w:rPr>
      </w:r>
      <w:r w:rsidR="009560BE">
        <w:rPr>
          <w:rFonts w:ascii="Arial" w:hAnsi="Arial" w:cs="Arial"/>
          <w:sz w:val="18"/>
          <w:bdr w:val="single" w:sz="4" w:space="0" w:color="auto"/>
        </w:rPr>
        <w:fldChar w:fldCharType="separate"/>
      </w:r>
      <w:r w:rsidRPr="007E1059">
        <w:rPr>
          <w:rFonts w:ascii="Arial" w:hAnsi="Arial" w:cs="Arial"/>
          <w:sz w:val="18"/>
          <w:bdr w:val="single" w:sz="4" w:space="0" w:color="auto"/>
        </w:rPr>
        <w:fldChar w:fldCharType="end"/>
      </w:r>
    </w:p>
    <w:p w14:paraId="50EC9D51"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340"/>
          <w:tab w:val="left" w:pos="2835"/>
        </w:tabs>
        <w:ind w:right="101"/>
        <w:rPr>
          <w:rFonts w:ascii="Arial" w:hAnsi="Arial" w:cs="Arial"/>
          <w:sz w:val="18"/>
        </w:rPr>
      </w:pPr>
      <w:r w:rsidRPr="007E1059">
        <w:rPr>
          <w:rFonts w:ascii="Arial" w:hAnsi="Arial" w:cs="Arial"/>
          <w:sz w:val="18"/>
        </w:rPr>
        <w:t>Government Office</w:t>
      </w:r>
    </w:p>
    <w:p w14:paraId="205BFDBA"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340"/>
          <w:tab w:val="left" w:pos="2835"/>
        </w:tabs>
        <w:ind w:right="101"/>
        <w:rPr>
          <w:rFonts w:ascii="Arial" w:hAnsi="Arial" w:cs="Arial"/>
          <w:sz w:val="18"/>
        </w:rPr>
      </w:pPr>
      <w:r w:rsidRPr="007E1059">
        <w:rPr>
          <w:rFonts w:ascii="Arial" w:hAnsi="Arial" w:cs="Arial"/>
          <w:sz w:val="18"/>
        </w:rPr>
        <w:t>EA (1 Copy)</w:t>
      </w:r>
      <w:r w:rsidRPr="007E1059">
        <w:rPr>
          <w:rFonts w:ascii="Arial" w:hAnsi="Arial" w:cs="Arial"/>
          <w:sz w:val="18"/>
        </w:rPr>
        <w:tab/>
      </w:r>
      <w:bookmarkStart w:id="30" w:name="Check67"/>
      <w:r w:rsidRPr="007E1059">
        <w:rPr>
          <w:rFonts w:ascii="Arial" w:hAnsi="Arial" w:cs="Arial"/>
          <w:sz w:val="18"/>
        </w:rPr>
        <w:fldChar w:fldCharType="begin">
          <w:ffData>
            <w:name w:val="Check67"/>
            <w:enabled/>
            <w:calcOnExit w:val="0"/>
            <w:checkBox>
              <w:sizeAuto/>
              <w:default w:val="0"/>
            </w:checkBox>
          </w:ffData>
        </w:fldChar>
      </w:r>
      <w:r w:rsidRPr="007E1059">
        <w:rPr>
          <w:rFonts w:ascii="Arial" w:hAnsi="Arial" w:cs="Arial"/>
          <w:sz w:val="18"/>
        </w:rPr>
        <w:instrText xml:space="preserve"> FORMCHECKBOX </w:instrText>
      </w:r>
      <w:r w:rsidR="009560BE">
        <w:rPr>
          <w:rFonts w:ascii="Arial" w:hAnsi="Arial" w:cs="Arial"/>
          <w:sz w:val="18"/>
        </w:rPr>
      </w:r>
      <w:r w:rsidR="009560BE">
        <w:rPr>
          <w:rFonts w:ascii="Arial" w:hAnsi="Arial" w:cs="Arial"/>
          <w:sz w:val="18"/>
        </w:rPr>
        <w:fldChar w:fldCharType="separate"/>
      </w:r>
      <w:r w:rsidRPr="007E1059">
        <w:rPr>
          <w:rFonts w:ascii="Arial" w:hAnsi="Arial" w:cs="Arial"/>
          <w:sz w:val="18"/>
        </w:rPr>
        <w:fldChar w:fldCharType="end"/>
      </w:r>
      <w:bookmarkEnd w:id="30"/>
    </w:p>
    <w:p w14:paraId="04217F1F"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340"/>
          <w:tab w:val="left" w:pos="2835"/>
        </w:tabs>
        <w:ind w:right="101"/>
        <w:rPr>
          <w:rFonts w:ascii="Arial" w:hAnsi="Arial" w:cs="Arial"/>
          <w:sz w:val="18"/>
        </w:rPr>
      </w:pPr>
    </w:p>
    <w:p w14:paraId="141684BB" w14:textId="77777777" w:rsidR="007E1059" w:rsidRPr="007E1059" w:rsidRDefault="007E1059" w:rsidP="007E1059">
      <w:pPr>
        <w:pBdr>
          <w:top w:val="single" w:sz="4" w:space="7" w:color="auto"/>
          <w:left w:val="single" w:sz="4" w:space="2" w:color="auto"/>
          <w:bottom w:val="single" w:sz="4" w:space="1" w:color="auto"/>
          <w:right w:val="single" w:sz="4" w:space="4" w:color="auto"/>
        </w:pBdr>
        <w:tabs>
          <w:tab w:val="left" w:pos="2340"/>
          <w:tab w:val="left" w:pos="2835"/>
        </w:tabs>
        <w:ind w:right="101"/>
        <w:rPr>
          <w:rFonts w:ascii="Arial" w:hAnsi="Arial" w:cs="Arial"/>
          <w:sz w:val="18"/>
        </w:rPr>
      </w:pPr>
      <w:commentRangeStart w:id="31"/>
      <w:r w:rsidRPr="007E1059">
        <w:rPr>
          <w:rFonts w:ascii="Arial" w:hAnsi="Arial" w:cs="Arial"/>
          <w:sz w:val="18"/>
        </w:rPr>
        <w:t>Habs. Assessment needed?</w:t>
      </w:r>
      <w:commentRangeEnd w:id="31"/>
      <w:r w:rsidRPr="007E1059">
        <w:rPr>
          <w:rFonts w:ascii="Arial" w:hAnsi="Arial" w:cs="Arial"/>
          <w:sz w:val="14"/>
          <w:szCs w:val="16"/>
        </w:rPr>
        <w:commentReference w:id="31"/>
      </w:r>
      <w:r w:rsidRPr="007E1059">
        <w:rPr>
          <w:rFonts w:ascii="Arial" w:hAnsi="Arial" w:cs="Arial"/>
          <w:sz w:val="18"/>
        </w:rPr>
        <w:t xml:space="preserve"> </w:t>
      </w:r>
      <w:r w:rsidRPr="007E1059">
        <w:rPr>
          <w:rFonts w:ascii="Arial" w:hAnsi="Arial" w:cs="Arial"/>
          <w:sz w:val="18"/>
        </w:rPr>
        <w:tab/>
      </w:r>
      <w:r w:rsidRPr="007E1059">
        <w:rPr>
          <w:rFonts w:ascii="Arial" w:hAnsi="Arial" w:cs="Arial"/>
          <w:sz w:val="18"/>
        </w:rPr>
        <w:fldChar w:fldCharType="begin">
          <w:ffData>
            <w:name w:val="Check67"/>
            <w:enabled/>
            <w:calcOnExit w:val="0"/>
            <w:checkBox>
              <w:sizeAuto/>
              <w:default w:val="0"/>
            </w:checkBox>
          </w:ffData>
        </w:fldChar>
      </w:r>
      <w:r w:rsidRPr="007E1059">
        <w:rPr>
          <w:rFonts w:ascii="Arial" w:hAnsi="Arial" w:cs="Arial"/>
          <w:sz w:val="18"/>
        </w:rPr>
        <w:instrText xml:space="preserve"> FORMCHECKBOX </w:instrText>
      </w:r>
      <w:r w:rsidR="009560BE">
        <w:rPr>
          <w:rFonts w:ascii="Arial" w:hAnsi="Arial" w:cs="Arial"/>
          <w:sz w:val="18"/>
        </w:rPr>
      </w:r>
      <w:r w:rsidR="009560BE">
        <w:rPr>
          <w:rFonts w:ascii="Arial" w:hAnsi="Arial" w:cs="Arial"/>
          <w:sz w:val="18"/>
        </w:rPr>
        <w:fldChar w:fldCharType="separate"/>
      </w:r>
      <w:r w:rsidRPr="007E1059">
        <w:rPr>
          <w:rFonts w:ascii="Arial" w:hAnsi="Arial" w:cs="Arial"/>
          <w:sz w:val="18"/>
        </w:rPr>
        <w:fldChar w:fldCharType="end"/>
      </w:r>
    </w:p>
    <w:p w14:paraId="3EEEC3D0" w14:textId="77777777" w:rsidR="007E1059" w:rsidRPr="007E1059" w:rsidRDefault="007E1059" w:rsidP="007E1059">
      <w:pPr>
        <w:tabs>
          <w:tab w:val="left" w:pos="2340"/>
        </w:tabs>
        <w:rPr>
          <w:rFonts w:ascii="Arial" w:hAnsi="Arial" w:cs="Arial"/>
          <w:sz w:val="8"/>
        </w:rPr>
      </w:pPr>
    </w:p>
    <w:p w14:paraId="68DAE025" w14:textId="77777777" w:rsidR="007E1059" w:rsidRPr="007E1059" w:rsidRDefault="007E1059" w:rsidP="007E1059">
      <w:pPr>
        <w:pBdr>
          <w:top w:val="single" w:sz="4" w:space="1" w:color="auto"/>
          <w:left w:val="single" w:sz="4" w:space="1" w:color="auto"/>
          <w:bottom w:val="single" w:sz="4" w:space="1" w:color="auto"/>
          <w:right w:val="single" w:sz="4" w:space="1" w:color="auto"/>
        </w:pBdr>
        <w:ind w:right="-60"/>
        <w:rPr>
          <w:rFonts w:ascii="Arial" w:hAnsi="Arial" w:cs="Arial"/>
          <w:b/>
          <w:sz w:val="30"/>
        </w:rPr>
      </w:pPr>
      <w:commentRangeStart w:id="32"/>
      <w:r w:rsidRPr="007E1059">
        <w:rPr>
          <w:rFonts w:ascii="Arial" w:hAnsi="Arial" w:cs="Arial"/>
          <w:b/>
          <w:sz w:val="30"/>
        </w:rPr>
        <w:t>Fees</w:t>
      </w:r>
      <w:commentRangeEnd w:id="32"/>
      <w:r w:rsidRPr="007E1059">
        <w:rPr>
          <w:rFonts w:ascii="Arial" w:hAnsi="Arial" w:cs="Arial"/>
          <w:sz w:val="16"/>
          <w:szCs w:val="16"/>
        </w:rPr>
        <w:commentReference w:id="32"/>
      </w:r>
    </w:p>
    <w:p w14:paraId="2FD5E6A0" w14:textId="77777777" w:rsidR="007E1059" w:rsidRPr="007E1059" w:rsidRDefault="007E1059" w:rsidP="007E1059">
      <w:pPr>
        <w:pBdr>
          <w:top w:val="single" w:sz="4" w:space="1" w:color="auto"/>
          <w:left w:val="single" w:sz="4" w:space="1" w:color="auto"/>
          <w:bottom w:val="single" w:sz="4" w:space="1" w:color="auto"/>
          <w:right w:val="single" w:sz="4" w:space="1" w:color="auto"/>
        </w:pBdr>
        <w:ind w:right="-60"/>
        <w:rPr>
          <w:rFonts w:ascii="Arial" w:hAnsi="Arial" w:cs="Arial"/>
          <w:sz w:val="10"/>
        </w:rPr>
      </w:pPr>
      <w:commentRangeStart w:id="33"/>
      <w:r w:rsidRPr="007E1059">
        <w:rPr>
          <w:rFonts w:ascii="Arial" w:hAnsi="Arial" w:cs="Arial"/>
          <w:sz w:val="22"/>
        </w:rPr>
        <w:t>Calcs.</w:t>
      </w:r>
      <w:r w:rsidRPr="007E1059">
        <w:rPr>
          <w:rFonts w:ascii="Arial" w:hAnsi="Arial" w:cs="Arial"/>
          <w:sz w:val="22"/>
        </w:rPr>
        <w:tab/>
      </w:r>
      <w:r w:rsidRPr="007E1059">
        <w:rPr>
          <w:rFonts w:ascii="Arial" w:hAnsi="Arial" w:cs="Arial"/>
          <w:sz w:val="10"/>
        </w:rPr>
        <w:t>Use tab to calculate</w:t>
      </w:r>
    </w:p>
    <w:bookmarkStart w:id="34" w:name="Text10"/>
    <w:p w14:paraId="3BFD5347" w14:textId="4911AE49" w:rsidR="007E1059" w:rsidRPr="007E1059" w:rsidRDefault="007E1059" w:rsidP="007E1059">
      <w:pPr>
        <w:pBdr>
          <w:top w:val="single" w:sz="4" w:space="1" w:color="auto"/>
          <w:left w:val="single" w:sz="4" w:space="1" w:color="auto"/>
          <w:bottom w:val="single" w:sz="4" w:space="1" w:color="auto"/>
          <w:right w:val="single" w:sz="4" w:space="1" w:color="auto"/>
        </w:pBdr>
        <w:ind w:right="-60"/>
        <w:rPr>
          <w:rFonts w:ascii="Arial" w:hAnsi="Arial" w:cs="Arial"/>
          <w:sz w:val="22"/>
          <w:bdr w:val="single" w:sz="4" w:space="0" w:color="auto"/>
        </w:rPr>
      </w:pPr>
      <w:r w:rsidRPr="007E1059">
        <w:rPr>
          <w:rFonts w:ascii="Arial" w:hAnsi="Arial" w:cs="Arial"/>
          <w:sz w:val="22"/>
          <w:bdr w:val="single" w:sz="4" w:space="0" w:color="auto"/>
        </w:rPr>
        <w:fldChar w:fldCharType="begin">
          <w:ffData>
            <w:name w:val="Text10"/>
            <w:enabled/>
            <w:calcOnExit w:val="0"/>
            <w:textInput/>
          </w:ffData>
        </w:fldChar>
      </w:r>
      <w:r w:rsidRPr="007E1059">
        <w:rPr>
          <w:rFonts w:ascii="Arial" w:hAnsi="Arial" w:cs="Arial"/>
          <w:sz w:val="22"/>
          <w:bdr w:val="single" w:sz="4" w:space="0" w:color="auto"/>
        </w:rPr>
        <w:instrText xml:space="preserve"> FORMTEXT </w:instrText>
      </w:r>
      <w:r w:rsidRPr="007E1059">
        <w:rPr>
          <w:rFonts w:ascii="Arial" w:hAnsi="Arial" w:cs="Arial"/>
          <w:sz w:val="22"/>
          <w:bdr w:val="single" w:sz="4" w:space="0" w:color="auto"/>
        </w:rPr>
      </w:r>
      <w:r w:rsidRPr="007E1059">
        <w:rPr>
          <w:rFonts w:ascii="Arial" w:hAnsi="Arial" w:cs="Arial"/>
          <w:sz w:val="22"/>
          <w:bdr w:val="single" w:sz="4" w:space="0" w:color="auto"/>
        </w:rPr>
        <w:fldChar w:fldCharType="separate"/>
      </w:r>
      <w:r w:rsidR="002806BA">
        <w:rPr>
          <w:rFonts w:ascii="Arial" w:hAnsi="Arial" w:cs="Arial"/>
          <w:noProof/>
          <w:sz w:val="22"/>
          <w:bdr w:val="single" w:sz="4" w:space="0" w:color="auto"/>
        </w:rPr>
        <w:t>cou</w:t>
      </w:r>
      <w:r w:rsidRPr="007E1059">
        <w:rPr>
          <w:rFonts w:ascii="Arial" w:hAnsi="Arial" w:cs="Arial"/>
          <w:sz w:val="22"/>
          <w:bdr w:val="single" w:sz="4" w:space="0" w:color="auto"/>
        </w:rPr>
        <w:fldChar w:fldCharType="end"/>
      </w:r>
      <w:bookmarkEnd w:id="34"/>
      <w:r w:rsidRPr="007E1059">
        <w:rPr>
          <w:rFonts w:ascii="Arial" w:hAnsi="Arial" w:cs="Arial"/>
          <w:sz w:val="22"/>
          <w:bdr w:val="single" w:sz="4" w:space="0" w:color="auto"/>
        </w:rPr>
        <w:t xml:space="preserve">  </w:t>
      </w:r>
      <w:commentRangeEnd w:id="33"/>
      <w:r w:rsidRPr="007E1059">
        <w:rPr>
          <w:rFonts w:ascii="Arial" w:hAnsi="Arial" w:cs="Arial"/>
          <w:sz w:val="16"/>
          <w:szCs w:val="16"/>
        </w:rPr>
        <w:commentReference w:id="33"/>
      </w:r>
    </w:p>
    <w:p w14:paraId="0070ABC1" w14:textId="3B853EE7" w:rsidR="007E1059" w:rsidRPr="007E1059" w:rsidRDefault="007E1059" w:rsidP="007E1059">
      <w:pPr>
        <w:pBdr>
          <w:top w:val="single" w:sz="4" w:space="1" w:color="auto"/>
          <w:left w:val="single" w:sz="4" w:space="1" w:color="auto"/>
          <w:bottom w:val="single" w:sz="4" w:space="1" w:color="auto"/>
          <w:right w:val="single" w:sz="4" w:space="1" w:color="auto"/>
        </w:pBdr>
        <w:ind w:right="-60"/>
        <w:rPr>
          <w:rFonts w:ascii="Arial" w:hAnsi="Arial" w:cs="Arial"/>
          <w:sz w:val="22"/>
          <w:bdr w:val="single" w:sz="4" w:space="0" w:color="auto"/>
        </w:rPr>
      </w:pPr>
      <w:r w:rsidRPr="007E1059">
        <w:rPr>
          <w:rFonts w:ascii="Arial" w:hAnsi="Arial" w:cs="Arial"/>
          <w:sz w:val="22"/>
        </w:rPr>
        <w:t>Fee Due</w:t>
      </w:r>
      <w:r w:rsidRPr="007E1059">
        <w:rPr>
          <w:rFonts w:ascii="Arial" w:hAnsi="Arial" w:cs="Arial"/>
          <w:sz w:val="22"/>
        </w:rPr>
        <w:tab/>
        <w:t>£</w:t>
      </w:r>
      <w:bookmarkStart w:id="35" w:name="due"/>
      <w:r w:rsidRPr="007E1059">
        <w:rPr>
          <w:rFonts w:ascii="Arial" w:hAnsi="Arial" w:cs="Arial"/>
          <w:sz w:val="22"/>
          <w:bdr w:val="single" w:sz="4" w:space="0" w:color="auto"/>
        </w:rPr>
        <w:fldChar w:fldCharType="begin">
          <w:ffData>
            <w:name w:val="due"/>
            <w:enabled/>
            <w:calcOnExit/>
            <w:statusText w:type="text" w:val="tes6stjsk"/>
            <w:textInput>
              <w:type w:val="number"/>
            </w:textInput>
          </w:ffData>
        </w:fldChar>
      </w:r>
      <w:r w:rsidRPr="007E1059">
        <w:rPr>
          <w:rFonts w:ascii="Arial" w:hAnsi="Arial" w:cs="Arial"/>
          <w:sz w:val="22"/>
          <w:bdr w:val="single" w:sz="4" w:space="0" w:color="auto"/>
        </w:rPr>
        <w:instrText xml:space="preserve"> FORMTEXT </w:instrText>
      </w:r>
      <w:r w:rsidRPr="007E1059">
        <w:rPr>
          <w:rFonts w:ascii="Arial" w:hAnsi="Arial" w:cs="Arial"/>
          <w:sz w:val="22"/>
          <w:bdr w:val="single" w:sz="4" w:space="0" w:color="auto"/>
        </w:rPr>
      </w:r>
      <w:r w:rsidRPr="007E1059">
        <w:rPr>
          <w:rFonts w:ascii="Arial" w:hAnsi="Arial" w:cs="Arial"/>
          <w:sz w:val="22"/>
          <w:bdr w:val="single" w:sz="4" w:space="0" w:color="auto"/>
        </w:rPr>
        <w:fldChar w:fldCharType="separate"/>
      </w:r>
      <w:r w:rsidR="002806BA">
        <w:rPr>
          <w:rFonts w:ascii="Arial" w:hAnsi="Arial" w:cs="Arial"/>
          <w:noProof/>
          <w:sz w:val="22"/>
          <w:bdr w:val="single" w:sz="4" w:space="0" w:color="auto"/>
        </w:rPr>
        <w:t>462</w:t>
      </w:r>
      <w:r w:rsidRPr="007E1059">
        <w:rPr>
          <w:rFonts w:ascii="Arial" w:hAnsi="Arial" w:cs="Arial"/>
          <w:sz w:val="22"/>
          <w:bdr w:val="single" w:sz="4" w:space="0" w:color="auto"/>
        </w:rPr>
        <w:fldChar w:fldCharType="end"/>
      </w:r>
      <w:bookmarkEnd w:id="35"/>
    </w:p>
    <w:p w14:paraId="7D79C03C" w14:textId="07FCD709" w:rsidR="007E1059" w:rsidRPr="007E1059" w:rsidRDefault="007E1059" w:rsidP="007E1059">
      <w:pPr>
        <w:pBdr>
          <w:top w:val="single" w:sz="4" w:space="1" w:color="auto"/>
          <w:left w:val="single" w:sz="4" w:space="1" w:color="auto"/>
          <w:bottom w:val="single" w:sz="4" w:space="1" w:color="auto"/>
          <w:right w:val="single" w:sz="4" w:space="1" w:color="auto"/>
        </w:pBdr>
        <w:ind w:right="-60"/>
        <w:rPr>
          <w:rFonts w:ascii="Arial" w:hAnsi="Arial" w:cs="Arial"/>
          <w:sz w:val="22"/>
        </w:rPr>
      </w:pPr>
      <w:r w:rsidRPr="007E1059">
        <w:rPr>
          <w:rFonts w:ascii="Arial" w:hAnsi="Arial" w:cs="Arial"/>
          <w:sz w:val="22"/>
        </w:rPr>
        <w:t>Received</w:t>
      </w:r>
      <w:r w:rsidRPr="007E1059">
        <w:rPr>
          <w:rFonts w:ascii="Arial" w:hAnsi="Arial" w:cs="Arial"/>
          <w:sz w:val="22"/>
        </w:rPr>
        <w:tab/>
        <w:t>£</w:t>
      </w:r>
      <w:bookmarkStart w:id="36" w:name="paid"/>
      <w:r w:rsidR="002C688C">
        <w:rPr>
          <w:rFonts w:ascii="Arial" w:hAnsi="Arial" w:cs="Arial"/>
          <w:sz w:val="22"/>
          <w:bdr w:val="single" w:sz="4" w:space="0" w:color="auto"/>
        </w:rPr>
        <w:fldChar w:fldCharType="begin">
          <w:ffData>
            <w:name w:val="paid"/>
            <w:enabled/>
            <w:calcOnExit/>
            <w:statusText w:type="text" w:val="tes6stjsk"/>
            <w:textInput>
              <w:type w:val="number"/>
            </w:textInput>
          </w:ffData>
        </w:fldChar>
      </w:r>
      <w:r w:rsidR="002C688C">
        <w:rPr>
          <w:rFonts w:ascii="Arial" w:hAnsi="Arial" w:cs="Arial"/>
          <w:sz w:val="22"/>
          <w:bdr w:val="single" w:sz="4" w:space="0" w:color="auto"/>
        </w:rPr>
        <w:instrText xml:space="preserve"> FORMTEXT </w:instrText>
      </w:r>
      <w:r w:rsidR="002C688C">
        <w:rPr>
          <w:rFonts w:ascii="Arial" w:hAnsi="Arial" w:cs="Arial"/>
          <w:sz w:val="22"/>
          <w:bdr w:val="single" w:sz="4" w:space="0" w:color="auto"/>
        </w:rPr>
      </w:r>
      <w:r w:rsidR="002C688C">
        <w:rPr>
          <w:rFonts w:ascii="Arial" w:hAnsi="Arial" w:cs="Arial"/>
          <w:sz w:val="22"/>
          <w:bdr w:val="single" w:sz="4" w:space="0" w:color="auto"/>
        </w:rPr>
        <w:fldChar w:fldCharType="separate"/>
      </w:r>
      <w:r w:rsidR="002806BA">
        <w:rPr>
          <w:rFonts w:ascii="Arial" w:hAnsi="Arial" w:cs="Arial"/>
          <w:noProof/>
          <w:sz w:val="22"/>
          <w:bdr w:val="single" w:sz="4" w:space="0" w:color="auto"/>
        </w:rPr>
        <w:t>462</w:t>
      </w:r>
      <w:r w:rsidR="002C688C">
        <w:rPr>
          <w:rFonts w:ascii="Arial" w:hAnsi="Arial" w:cs="Arial"/>
          <w:sz w:val="22"/>
          <w:bdr w:val="single" w:sz="4" w:space="0" w:color="auto"/>
        </w:rPr>
        <w:fldChar w:fldCharType="end"/>
      </w:r>
      <w:bookmarkEnd w:id="36"/>
    </w:p>
    <w:p w14:paraId="42D0B5AF" w14:textId="77777777" w:rsidR="007E1059" w:rsidRPr="007E1059" w:rsidRDefault="007E1059" w:rsidP="007E1059">
      <w:pPr>
        <w:pBdr>
          <w:top w:val="single" w:sz="4" w:space="1" w:color="auto"/>
          <w:left w:val="single" w:sz="4" w:space="1" w:color="auto"/>
          <w:bottom w:val="single" w:sz="4" w:space="1" w:color="auto"/>
          <w:right w:val="single" w:sz="4" w:space="1" w:color="auto"/>
        </w:pBdr>
        <w:ind w:right="-60"/>
        <w:rPr>
          <w:rFonts w:ascii="Arial" w:hAnsi="Arial" w:cs="Arial"/>
          <w:sz w:val="22"/>
        </w:rPr>
      </w:pPr>
      <w:r w:rsidRPr="007E1059">
        <w:rPr>
          <w:rFonts w:ascii="Arial" w:hAnsi="Arial" w:cs="Arial"/>
          <w:sz w:val="22"/>
        </w:rPr>
        <w:t>To pay/refund</w:t>
      </w:r>
      <w:r w:rsidRPr="007E1059">
        <w:rPr>
          <w:rFonts w:ascii="Arial" w:hAnsi="Arial" w:cs="Arial"/>
          <w:sz w:val="22"/>
        </w:rPr>
        <w:tab/>
        <w:t>£</w:t>
      </w:r>
      <w:r w:rsidR="002C688C">
        <w:rPr>
          <w:rFonts w:ascii="Arial" w:hAnsi="Arial" w:cs="Arial"/>
          <w:sz w:val="22"/>
          <w:bdr w:val="single" w:sz="4" w:space="0" w:color="auto"/>
        </w:rPr>
        <w:fldChar w:fldCharType="begin">
          <w:ffData>
            <w:name w:val=""/>
            <w:enabled w:val="0"/>
            <w:calcOnExit/>
            <w:textInput>
              <w:type w:val="calculated"/>
              <w:default w:val="=due-paid"/>
            </w:textInput>
          </w:ffData>
        </w:fldChar>
      </w:r>
      <w:r w:rsidR="002C688C">
        <w:rPr>
          <w:rFonts w:ascii="Arial" w:hAnsi="Arial" w:cs="Arial"/>
          <w:sz w:val="22"/>
          <w:bdr w:val="single" w:sz="4" w:space="0" w:color="auto"/>
        </w:rPr>
        <w:instrText xml:space="preserve"> FORMTEXT </w:instrText>
      </w:r>
      <w:r w:rsidR="002C688C">
        <w:rPr>
          <w:rFonts w:ascii="Arial" w:hAnsi="Arial" w:cs="Arial"/>
          <w:sz w:val="22"/>
          <w:bdr w:val="single" w:sz="4" w:space="0" w:color="auto"/>
        </w:rPr>
        <w:fldChar w:fldCharType="begin"/>
      </w:r>
      <w:r w:rsidR="002C688C">
        <w:rPr>
          <w:rFonts w:ascii="Arial" w:hAnsi="Arial" w:cs="Arial"/>
          <w:sz w:val="22"/>
          <w:bdr w:val="single" w:sz="4" w:space="0" w:color="auto"/>
        </w:rPr>
        <w:instrText xml:space="preserve"> =due-paid </w:instrText>
      </w:r>
      <w:r w:rsidR="002C688C">
        <w:rPr>
          <w:rFonts w:ascii="Arial" w:hAnsi="Arial" w:cs="Arial"/>
          <w:sz w:val="22"/>
          <w:bdr w:val="single" w:sz="4" w:space="0" w:color="auto"/>
        </w:rPr>
        <w:fldChar w:fldCharType="separate"/>
      </w:r>
      <w:r w:rsidR="002806BA">
        <w:rPr>
          <w:rFonts w:ascii="Arial" w:hAnsi="Arial" w:cs="Arial"/>
          <w:noProof/>
          <w:sz w:val="22"/>
          <w:bdr w:val="single" w:sz="4" w:space="0" w:color="auto"/>
        </w:rPr>
        <w:instrText>0</w:instrText>
      </w:r>
      <w:r w:rsidR="002C688C">
        <w:rPr>
          <w:rFonts w:ascii="Arial" w:hAnsi="Arial" w:cs="Arial"/>
          <w:sz w:val="22"/>
          <w:bdr w:val="single" w:sz="4" w:space="0" w:color="auto"/>
        </w:rPr>
        <w:fldChar w:fldCharType="end"/>
      </w:r>
      <w:r w:rsidR="002C688C">
        <w:rPr>
          <w:rFonts w:ascii="Arial" w:hAnsi="Arial" w:cs="Arial"/>
          <w:sz w:val="22"/>
          <w:bdr w:val="single" w:sz="4" w:space="0" w:color="auto"/>
        </w:rPr>
      </w:r>
      <w:r w:rsidR="002C688C">
        <w:rPr>
          <w:rFonts w:ascii="Arial" w:hAnsi="Arial" w:cs="Arial"/>
          <w:sz w:val="22"/>
          <w:bdr w:val="single" w:sz="4" w:space="0" w:color="auto"/>
        </w:rPr>
        <w:fldChar w:fldCharType="separate"/>
      </w:r>
      <w:r w:rsidR="002806BA">
        <w:rPr>
          <w:rFonts w:ascii="Arial" w:hAnsi="Arial" w:cs="Arial"/>
          <w:noProof/>
          <w:sz w:val="22"/>
          <w:bdr w:val="single" w:sz="4" w:space="0" w:color="auto"/>
        </w:rPr>
        <w:t>0</w:t>
      </w:r>
      <w:r w:rsidR="002C688C">
        <w:rPr>
          <w:rFonts w:ascii="Arial" w:hAnsi="Arial" w:cs="Arial"/>
          <w:sz w:val="22"/>
          <w:bdr w:val="single" w:sz="4" w:space="0" w:color="auto"/>
        </w:rPr>
        <w:fldChar w:fldCharType="end"/>
      </w:r>
    </w:p>
    <w:p w14:paraId="5BD6D191" w14:textId="77777777" w:rsidR="007E1059" w:rsidRPr="007E1059" w:rsidRDefault="007E1059" w:rsidP="007E1059">
      <w:pPr>
        <w:pBdr>
          <w:top w:val="single" w:sz="4" w:space="1" w:color="auto"/>
          <w:left w:val="single" w:sz="4" w:space="1" w:color="auto"/>
          <w:bottom w:val="single" w:sz="4" w:space="1" w:color="auto"/>
          <w:right w:val="single" w:sz="4" w:space="1" w:color="auto"/>
        </w:pBdr>
        <w:ind w:right="-60"/>
        <w:rPr>
          <w:rFonts w:ascii="Arial" w:hAnsi="Arial" w:cs="Arial"/>
          <w:sz w:val="12"/>
          <w:bdr w:val="single" w:sz="4" w:space="0" w:color="auto"/>
        </w:rPr>
      </w:pPr>
    </w:p>
    <w:p w14:paraId="5B327D18" w14:textId="63DAE157" w:rsidR="007E1059" w:rsidRPr="007E1059" w:rsidRDefault="007E1059" w:rsidP="007E1059">
      <w:pPr>
        <w:pBdr>
          <w:top w:val="single" w:sz="4" w:space="1" w:color="auto"/>
          <w:left w:val="single" w:sz="4" w:space="1" w:color="auto"/>
          <w:bottom w:val="single" w:sz="4" w:space="1" w:color="auto"/>
          <w:right w:val="single" w:sz="4" w:space="1" w:color="auto"/>
        </w:pBdr>
        <w:ind w:right="-60"/>
        <w:rPr>
          <w:rFonts w:ascii="Arial" w:hAnsi="Arial" w:cs="Arial"/>
          <w:sz w:val="10"/>
          <w:bdr w:val="single" w:sz="4" w:space="0" w:color="auto"/>
        </w:rPr>
      </w:pPr>
      <w:r w:rsidRPr="007E1059">
        <w:rPr>
          <w:rFonts w:ascii="Arial" w:hAnsi="Arial" w:cs="Arial"/>
          <w:sz w:val="22"/>
        </w:rPr>
        <w:t>Fee Correct</w:t>
      </w:r>
      <w:r w:rsidRPr="007E1059">
        <w:rPr>
          <w:rFonts w:ascii="Arial" w:hAnsi="Arial" w:cs="Arial"/>
          <w:sz w:val="22"/>
        </w:rPr>
        <w:tab/>
      </w:r>
      <w:bookmarkStart w:id="37" w:name="Check13"/>
      <w:r w:rsidRPr="007E1059">
        <w:rPr>
          <w:rFonts w:ascii="Arial" w:hAnsi="Arial" w:cs="Arial"/>
          <w:sz w:val="22"/>
        </w:rPr>
        <w:fldChar w:fldCharType="begin">
          <w:ffData>
            <w:name w:val="Check13"/>
            <w:enabled/>
            <w:calcOnExit w:val="0"/>
            <w:checkBox>
              <w:sizeAuto/>
              <w:default w:val="0"/>
              <w:checked/>
            </w:checkBox>
          </w:ffData>
        </w:fldChar>
      </w:r>
      <w:r w:rsidRPr="007E1059">
        <w:rPr>
          <w:rFonts w:ascii="Arial" w:hAnsi="Arial" w:cs="Arial"/>
          <w:sz w:val="22"/>
        </w:rPr>
        <w:instrText xml:space="preserve"> FORMCHECKBOX </w:instrText>
      </w:r>
      <w:r w:rsidR="009560BE">
        <w:rPr>
          <w:rFonts w:ascii="Arial" w:hAnsi="Arial" w:cs="Arial"/>
          <w:sz w:val="22"/>
        </w:rPr>
      </w:r>
      <w:r w:rsidR="009560BE">
        <w:rPr>
          <w:rFonts w:ascii="Arial" w:hAnsi="Arial" w:cs="Arial"/>
          <w:sz w:val="22"/>
        </w:rPr>
        <w:fldChar w:fldCharType="separate"/>
      </w:r>
      <w:r w:rsidRPr="007E1059">
        <w:rPr>
          <w:rFonts w:ascii="Arial" w:hAnsi="Arial" w:cs="Arial"/>
          <w:sz w:val="22"/>
        </w:rPr>
        <w:fldChar w:fldCharType="end"/>
      </w:r>
      <w:bookmarkEnd w:id="37"/>
    </w:p>
    <w:p w14:paraId="3AF5DE41" w14:textId="77777777" w:rsidR="007E1059" w:rsidRPr="007E1059" w:rsidRDefault="007E1059" w:rsidP="007E1059">
      <w:pPr>
        <w:pBdr>
          <w:top w:val="single" w:sz="4" w:space="1" w:color="auto"/>
          <w:left w:val="single" w:sz="4" w:space="1" w:color="auto"/>
          <w:bottom w:val="single" w:sz="4" w:space="1" w:color="auto"/>
          <w:right w:val="single" w:sz="4" w:space="1" w:color="auto"/>
        </w:pBdr>
        <w:ind w:right="-60"/>
        <w:rPr>
          <w:rFonts w:ascii="Arial" w:hAnsi="Arial" w:cs="Arial"/>
          <w:sz w:val="14"/>
        </w:rPr>
      </w:pPr>
    </w:p>
    <w:p w14:paraId="055C49F8" w14:textId="77777777" w:rsidR="007E1059" w:rsidRPr="007E1059" w:rsidRDefault="007E1059" w:rsidP="007E1059">
      <w:pPr>
        <w:pBdr>
          <w:top w:val="single" w:sz="4" w:space="1" w:color="auto"/>
          <w:left w:val="single" w:sz="4" w:space="1" w:color="auto"/>
          <w:bottom w:val="single" w:sz="4" w:space="1" w:color="auto"/>
          <w:right w:val="single" w:sz="4" w:space="1" w:color="auto"/>
        </w:pBdr>
        <w:ind w:right="-60"/>
        <w:rPr>
          <w:rFonts w:ascii="Arial" w:hAnsi="Arial" w:cs="Arial"/>
          <w:sz w:val="22"/>
        </w:rPr>
      </w:pPr>
      <w:commentRangeStart w:id="38"/>
      <w:r w:rsidRPr="007E1059">
        <w:rPr>
          <w:rFonts w:ascii="Arial" w:hAnsi="Arial" w:cs="Arial"/>
          <w:sz w:val="22"/>
        </w:rPr>
        <w:t xml:space="preserve">Order/Audit/Receipt </w:t>
      </w:r>
    </w:p>
    <w:p w14:paraId="408E6737" w14:textId="75AF6949" w:rsidR="007E1059" w:rsidRPr="007E1059" w:rsidRDefault="007E1059" w:rsidP="007E1059">
      <w:pPr>
        <w:pBdr>
          <w:top w:val="single" w:sz="4" w:space="1" w:color="auto"/>
          <w:left w:val="single" w:sz="4" w:space="1" w:color="auto"/>
          <w:bottom w:val="single" w:sz="4" w:space="1" w:color="auto"/>
          <w:right w:val="single" w:sz="4" w:space="1" w:color="auto"/>
        </w:pBdr>
        <w:ind w:right="-60"/>
        <w:rPr>
          <w:rFonts w:ascii="Arial" w:hAnsi="Arial" w:cs="Arial"/>
          <w:sz w:val="22"/>
          <w:bdr w:val="single" w:sz="4" w:space="0" w:color="auto"/>
        </w:rPr>
      </w:pPr>
      <w:r w:rsidRPr="007E1059">
        <w:rPr>
          <w:rFonts w:ascii="Arial" w:hAnsi="Arial" w:cs="Arial"/>
          <w:sz w:val="22"/>
        </w:rPr>
        <w:t>No.</w:t>
      </w:r>
      <w:r w:rsidRPr="007E1059">
        <w:rPr>
          <w:rFonts w:ascii="Arial" w:hAnsi="Arial" w:cs="Arial"/>
          <w:sz w:val="22"/>
        </w:rPr>
        <w:tab/>
      </w:r>
      <w:bookmarkStart w:id="39" w:name="Text9"/>
      <w:commentRangeEnd w:id="38"/>
      <w:r w:rsidRPr="007E1059">
        <w:rPr>
          <w:rFonts w:ascii="Arial" w:hAnsi="Arial" w:cs="Arial"/>
          <w:sz w:val="22"/>
          <w:bdr w:val="single" w:sz="4" w:space="0" w:color="auto"/>
        </w:rPr>
        <w:fldChar w:fldCharType="begin">
          <w:ffData>
            <w:name w:val="Text9"/>
            <w:enabled/>
            <w:calcOnExit w:val="0"/>
            <w:textInput/>
          </w:ffData>
        </w:fldChar>
      </w:r>
      <w:r w:rsidRPr="007E1059">
        <w:rPr>
          <w:rFonts w:ascii="Arial" w:hAnsi="Arial" w:cs="Arial"/>
          <w:sz w:val="22"/>
          <w:bdr w:val="single" w:sz="4" w:space="0" w:color="auto"/>
        </w:rPr>
        <w:instrText xml:space="preserve"> FORMTEXT </w:instrText>
      </w:r>
      <w:r w:rsidRPr="007E1059">
        <w:rPr>
          <w:rFonts w:ascii="Arial" w:hAnsi="Arial" w:cs="Arial"/>
          <w:sz w:val="22"/>
          <w:bdr w:val="single" w:sz="4" w:space="0" w:color="auto"/>
        </w:rPr>
      </w:r>
      <w:r w:rsidRPr="007E1059">
        <w:rPr>
          <w:rFonts w:ascii="Arial" w:hAnsi="Arial" w:cs="Arial"/>
          <w:sz w:val="22"/>
          <w:bdr w:val="single" w:sz="4" w:space="0" w:color="auto"/>
        </w:rPr>
        <w:fldChar w:fldCharType="separate"/>
      </w:r>
      <w:r w:rsidR="002806BA">
        <w:rPr>
          <w:rFonts w:ascii="Arial" w:hAnsi="Arial" w:cs="Arial"/>
          <w:noProof/>
          <w:sz w:val="22"/>
          <w:bdr w:val="single" w:sz="4" w:space="0" w:color="auto"/>
        </w:rPr>
        <w:t>fee rec 16/6</w:t>
      </w:r>
      <w:r w:rsidRPr="007E1059">
        <w:rPr>
          <w:rFonts w:ascii="Arial" w:hAnsi="Arial" w:cs="Arial"/>
          <w:sz w:val="22"/>
          <w:bdr w:val="single" w:sz="4" w:space="0" w:color="auto"/>
        </w:rPr>
        <w:fldChar w:fldCharType="end"/>
      </w:r>
      <w:bookmarkEnd w:id="39"/>
      <w:r w:rsidRPr="007E1059">
        <w:rPr>
          <w:rFonts w:ascii="Arial" w:hAnsi="Arial" w:cs="Arial"/>
          <w:sz w:val="16"/>
          <w:szCs w:val="16"/>
        </w:rPr>
        <w:commentReference w:id="38"/>
      </w:r>
    </w:p>
    <w:p w14:paraId="321A84B2" w14:textId="77777777" w:rsidR="00CA0B72" w:rsidRPr="00CA0B72" w:rsidRDefault="00CA0B72" w:rsidP="00CA0B72">
      <w:pPr>
        <w:pBdr>
          <w:top w:val="single" w:sz="4" w:space="1" w:color="auto"/>
          <w:left w:val="single" w:sz="4" w:space="4" w:color="auto"/>
          <w:bottom w:val="single" w:sz="4" w:space="0" w:color="auto"/>
          <w:right w:val="single" w:sz="4" w:space="4" w:color="auto"/>
        </w:pBdr>
        <w:spacing w:before="120"/>
        <w:rPr>
          <w:rFonts w:ascii="Arial" w:hAnsi="Arial" w:cs="Arial"/>
        </w:rPr>
      </w:pPr>
      <w:commentRangeStart w:id="40"/>
      <w:r w:rsidRPr="00CA0B72">
        <w:rPr>
          <w:rFonts w:ascii="Arial" w:hAnsi="Arial" w:cs="Arial"/>
          <w:b/>
        </w:rPr>
        <w:t>Other plans needed but not received</w:t>
      </w:r>
      <w:commentRangeEnd w:id="40"/>
      <w:r w:rsidRPr="00CA0B72">
        <w:rPr>
          <w:rFonts w:ascii="Arial" w:hAnsi="Arial" w:cs="Arial"/>
          <w:sz w:val="16"/>
          <w:szCs w:val="16"/>
        </w:rPr>
        <w:commentReference w:id="40"/>
      </w:r>
    </w:p>
    <w:p w14:paraId="3E6160BA" w14:textId="77777777" w:rsidR="00CA0B72" w:rsidRDefault="00CA0B72" w:rsidP="00CA0B72">
      <w:pPr>
        <w:pBdr>
          <w:top w:val="single" w:sz="4" w:space="1" w:color="auto"/>
          <w:left w:val="single" w:sz="4" w:space="4" w:color="auto"/>
          <w:bottom w:val="single" w:sz="4" w:space="0" w:color="auto"/>
          <w:right w:val="single" w:sz="4" w:space="4" w:color="auto"/>
        </w:pBdr>
        <w:spacing w:before="120"/>
        <w:rPr>
          <w:rFonts w:ascii="Arial" w:hAnsi="Arial" w:cs="Arial"/>
          <w:bdr w:val="single" w:sz="4" w:space="0" w:color="auto"/>
        </w:rPr>
      </w:pPr>
      <w:r w:rsidRPr="00CA0B72">
        <w:rPr>
          <w:rFonts w:ascii="Arial" w:hAnsi="Arial" w:cs="Arial"/>
          <w:bdr w:val="single" w:sz="4" w:space="0" w:color="auto"/>
        </w:rPr>
        <w:fldChar w:fldCharType="begin">
          <w:ffData>
            <w:name w:val=""/>
            <w:enabled/>
            <w:calcOnExit w:val="0"/>
            <w:textInput/>
          </w:ffData>
        </w:fldChar>
      </w:r>
      <w:r w:rsidRPr="00CA0B72">
        <w:rPr>
          <w:rFonts w:ascii="Arial" w:hAnsi="Arial" w:cs="Arial"/>
          <w:bdr w:val="single" w:sz="4" w:space="0" w:color="auto"/>
        </w:rPr>
        <w:instrText xml:space="preserve"> FORMTEXT </w:instrText>
      </w:r>
      <w:r w:rsidRPr="00CA0B72">
        <w:rPr>
          <w:rFonts w:ascii="Arial" w:hAnsi="Arial" w:cs="Arial"/>
          <w:bdr w:val="single" w:sz="4" w:space="0" w:color="auto"/>
        </w:rPr>
      </w:r>
      <w:r w:rsidRPr="00CA0B72">
        <w:rPr>
          <w:rFonts w:ascii="Arial" w:hAnsi="Arial" w:cs="Arial"/>
          <w:bdr w:val="single" w:sz="4" w:space="0" w:color="auto"/>
        </w:rPr>
        <w:fldChar w:fldCharType="separate"/>
      </w:r>
      <w:r w:rsidRPr="00CA0B72">
        <w:rPr>
          <w:rFonts w:ascii="Arial" w:hAnsi="Arial" w:cs="Arial"/>
          <w:noProof/>
          <w:bdr w:val="single" w:sz="4" w:space="0" w:color="auto"/>
        </w:rPr>
        <w:t> </w:t>
      </w:r>
      <w:r w:rsidRPr="00CA0B72">
        <w:rPr>
          <w:rFonts w:ascii="Arial" w:hAnsi="Arial" w:cs="Arial"/>
          <w:noProof/>
          <w:bdr w:val="single" w:sz="4" w:space="0" w:color="auto"/>
        </w:rPr>
        <w:t> </w:t>
      </w:r>
      <w:r w:rsidRPr="00CA0B72">
        <w:rPr>
          <w:rFonts w:ascii="Arial" w:hAnsi="Arial" w:cs="Arial"/>
          <w:noProof/>
          <w:bdr w:val="single" w:sz="4" w:space="0" w:color="auto"/>
        </w:rPr>
        <w:t> </w:t>
      </w:r>
      <w:r w:rsidRPr="00CA0B72">
        <w:rPr>
          <w:rFonts w:ascii="Arial" w:hAnsi="Arial" w:cs="Arial"/>
          <w:noProof/>
          <w:bdr w:val="single" w:sz="4" w:space="0" w:color="auto"/>
        </w:rPr>
        <w:t> </w:t>
      </w:r>
      <w:r w:rsidRPr="00CA0B72">
        <w:rPr>
          <w:rFonts w:ascii="Arial" w:hAnsi="Arial" w:cs="Arial"/>
          <w:noProof/>
          <w:bdr w:val="single" w:sz="4" w:space="0" w:color="auto"/>
        </w:rPr>
        <w:t> </w:t>
      </w:r>
      <w:r w:rsidRPr="00CA0B72">
        <w:rPr>
          <w:rFonts w:ascii="Arial" w:hAnsi="Arial" w:cs="Arial"/>
          <w:bdr w:val="single" w:sz="4" w:space="0" w:color="auto"/>
        </w:rPr>
        <w:fldChar w:fldCharType="end"/>
      </w:r>
    </w:p>
    <w:p w14:paraId="38C8A506" w14:textId="77777777" w:rsidR="00CA0B72" w:rsidRPr="00CA0B72" w:rsidRDefault="00CA0B72" w:rsidP="00CA0B72">
      <w:pPr>
        <w:pBdr>
          <w:top w:val="single" w:sz="4" w:space="1" w:color="auto"/>
          <w:left w:val="single" w:sz="4" w:space="4" w:color="auto"/>
          <w:bottom w:val="single" w:sz="4" w:space="0" w:color="auto"/>
          <w:right w:val="single" w:sz="4" w:space="4" w:color="auto"/>
        </w:pBdr>
        <w:spacing w:before="120"/>
        <w:rPr>
          <w:rFonts w:ascii="Arial" w:hAnsi="Arial" w:cs="Arial"/>
          <w:sz w:val="6"/>
        </w:rPr>
      </w:pPr>
    </w:p>
    <w:p w14:paraId="046FAEC6" w14:textId="77777777" w:rsidR="00CA0B72" w:rsidRPr="007E1059" w:rsidRDefault="00CA0B72">
      <w:pPr>
        <w:tabs>
          <w:tab w:val="left" w:pos="2340"/>
        </w:tabs>
        <w:rPr>
          <w:rFonts w:ascii="Arial" w:hAnsi="Arial" w:cs="Arial"/>
          <w:sz w:val="8"/>
        </w:rPr>
      </w:pPr>
    </w:p>
    <w:p w14:paraId="4B90A25E" w14:textId="77777777" w:rsidR="007E1059" w:rsidRPr="007E1059" w:rsidRDefault="007E1059" w:rsidP="007E1059">
      <w:pPr>
        <w:tabs>
          <w:tab w:val="left" w:pos="2340"/>
        </w:tabs>
        <w:rPr>
          <w:rFonts w:ascii="Arial" w:hAnsi="Arial" w:cs="Arial"/>
          <w:sz w:val="12"/>
        </w:rPr>
      </w:pPr>
      <w:r w:rsidRPr="007E1059">
        <w:rPr>
          <w:rFonts w:ascii="Arial" w:hAnsi="Arial" w:cs="Arial"/>
          <w:sz w:val="8"/>
        </w:rPr>
        <w:br w:type="column"/>
      </w:r>
    </w:p>
    <w:p w14:paraId="06B1D215"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leader="dot" w:pos="2835"/>
        </w:tabs>
        <w:ind w:right="143"/>
        <w:rPr>
          <w:rFonts w:ascii="Arial" w:hAnsi="Arial" w:cs="Arial"/>
          <w:b/>
        </w:rPr>
      </w:pPr>
      <w:commentRangeStart w:id="41"/>
      <w:r w:rsidRPr="007E1059">
        <w:rPr>
          <w:rFonts w:ascii="Arial" w:hAnsi="Arial" w:cs="Arial"/>
          <w:b/>
        </w:rPr>
        <w:t>Environment Agency Flood Risk Area:</w:t>
      </w:r>
      <w:commentRangeEnd w:id="41"/>
      <w:r w:rsidRPr="007E1059">
        <w:rPr>
          <w:rFonts w:ascii="Arial" w:hAnsi="Arial" w:cs="Arial"/>
          <w:sz w:val="10"/>
          <w:szCs w:val="16"/>
        </w:rPr>
        <w:commentReference w:id="41"/>
      </w:r>
    </w:p>
    <w:p w14:paraId="6ED5329D"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835"/>
          <w:tab w:val="left" w:leader="dot" w:pos="3686"/>
        </w:tabs>
        <w:ind w:right="143"/>
        <w:rPr>
          <w:rFonts w:ascii="Arial" w:hAnsi="Arial" w:cs="Arial"/>
          <w:noProof/>
          <w:sz w:val="14"/>
        </w:rPr>
      </w:pPr>
      <w:r w:rsidRPr="007E1059">
        <w:rPr>
          <w:rFonts w:ascii="Arial" w:hAnsi="Arial" w:cs="Arial"/>
          <w:noProof/>
          <w:sz w:val="14"/>
        </w:rPr>
        <w:t>For sequential test purposes</w:t>
      </w:r>
      <w:r w:rsidRPr="007E1059">
        <w:rPr>
          <w:rFonts w:ascii="Arial" w:hAnsi="Arial" w:cs="Arial"/>
          <w:b/>
          <w:sz w:val="16"/>
        </w:rPr>
        <w:t xml:space="preserve"> </w:t>
      </w:r>
      <w:r w:rsidRPr="007E1059">
        <w:rPr>
          <w:rFonts w:ascii="Arial" w:hAnsi="Arial" w:cs="Arial"/>
          <w:b/>
          <w:sz w:val="14"/>
        </w:rPr>
        <w:t>Identified off Figure 14</w:t>
      </w:r>
    </w:p>
    <w:p w14:paraId="040399B7"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leader="dot" w:pos="2835"/>
        </w:tabs>
        <w:ind w:right="143"/>
        <w:rPr>
          <w:rFonts w:ascii="Arial" w:hAnsi="Arial" w:cs="Arial"/>
          <w:noProof/>
          <w:sz w:val="16"/>
        </w:rPr>
      </w:pPr>
      <w:r w:rsidRPr="007E1059">
        <w:rPr>
          <w:rFonts w:ascii="Arial" w:hAnsi="Arial" w:cs="Arial"/>
          <w:noProof/>
          <w:sz w:val="16"/>
        </w:rPr>
        <w:t>Zone 1(white)</w:t>
      </w:r>
      <w:r w:rsidRPr="007E1059">
        <w:rPr>
          <w:rFonts w:ascii="Arial" w:hAnsi="Arial" w:cs="Arial"/>
          <w:noProof/>
          <w:sz w:val="16"/>
        </w:rPr>
        <w:tab/>
      </w:r>
      <w:r w:rsidRPr="007E1059">
        <w:rPr>
          <w:rFonts w:ascii="Arial" w:hAnsi="Arial" w:cs="Arial"/>
          <w:noProof/>
          <w:sz w:val="16"/>
        </w:rPr>
        <w:fldChar w:fldCharType="begin">
          <w:ffData>
            <w:name w:val=""/>
            <w:enabled/>
            <w:calcOnExit w:val="0"/>
            <w:checkBox>
              <w:sizeAuto/>
              <w:default w:val="0"/>
              <w:checked w:val="0"/>
            </w:checkBox>
          </w:ffData>
        </w:fldChar>
      </w:r>
      <w:r w:rsidRPr="007E1059">
        <w:rPr>
          <w:rFonts w:ascii="Arial" w:hAnsi="Arial" w:cs="Arial"/>
          <w:noProof/>
          <w:sz w:val="16"/>
        </w:rPr>
        <w:instrText xml:space="preserve"> FORMCHECKBOX </w:instrText>
      </w:r>
      <w:r w:rsidR="009560BE">
        <w:rPr>
          <w:rFonts w:ascii="Arial" w:hAnsi="Arial" w:cs="Arial"/>
          <w:noProof/>
          <w:sz w:val="16"/>
        </w:rPr>
      </w:r>
      <w:r w:rsidR="009560BE">
        <w:rPr>
          <w:rFonts w:ascii="Arial" w:hAnsi="Arial" w:cs="Arial"/>
          <w:noProof/>
          <w:sz w:val="16"/>
        </w:rPr>
        <w:fldChar w:fldCharType="separate"/>
      </w:r>
      <w:r w:rsidRPr="007E1059">
        <w:rPr>
          <w:rFonts w:ascii="Arial" w:hAnsi="Arial" w:cs="Arial"/>
          <w:noProof/>
          <w:sz w:val="16"/>
        </w:rPr>
        <w:fldChar w:fldCharType="end"/>
      </w:r>
    </w:p>
    <w:p w14:paraId="192CAB85"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leader="dot" w:pos="2835"/>
        </w:tabs>
        <w:ind w:right="143"/>
        <w:rPr>
          <w:rFonts w:ascii="Arial" w:hAnsi="Arial" w:cs="Arial"/>
          <w:noProof/>
          <w:sz w:val="16"/>
        </w:rPr>
      </w:pPr>
      <w:r w:rsidRPr="007E1059">
        <w:rPr>
          <w:rFonts w:ascii="Arial" w:hAnsi="Arial" w:cs="Arial"/>
          <w:noProof/>
          <w:sz w:val="16"/>
        </w:rPr>
        <w:t>Zone 2 (light blue)</w:t>
      </w:r>
      <w:r w:rsidRPr="007E1059">
        <w:rPr>
          <w:rFonts w:ascii="Arial" w:hAnsi="Arial" w:cs="Arial"/>
          <w:noProof/>
          <w:sz w:val="16"/>
        </w:rPr>
        <w:tab/>
      </w:r>
      <w:r w:rsidRPr="007E1059">
        <w:rPr>
          <w:rFonts w:ascii="Arial" w:hAnsi="Arial" w:cs="Arial"/>
          <w:noProof/>
          <w:sz w:val="16"/>
        </w:rPr>
        <w:fldChar w:fldCharType="begin">
          <w:ffData>
            <w:name w:val="Check65"/>
            <w:enabled/>
            <w:calcOnExit w:val="0"/>
            <w:checkBox>
              <w:sizeAuto/>
              <w:default w:val="0"/>
            </w:checkBox>
          </w:ffData>
        </w:fldChar>
      </w:r>
      <w:r w:rsidRPr="007E1059">
        <w:rPr>
          <w:rFonts w:ascii="Arial" w:hAnsi="Arial" w:cs="Arial"/>
          <w:noProof/>
          <w:sz w:val="16"/>
        </w:rPr>
        <w:instrText xml:space="preserve"> FORMCHECKBOX </w:instrText>
      </w:r>
      <w:r w:rsidR="009560BE">
        <w:rPr>
          <w:rFonts w:ascii="Arial" w:hAnsi="Arial" w:cs="Arial"/>
          <w:noProof/>
          <w:sz w:val="16"/>
        </w:rPr>
      </w:r>
      <w:r w:rsidR="009560BE">
        <w:rPr>
          <w:rFonts w:ascii="Arial" w:hAnsi="Arial" w:cs="Arial"/>
          <w:noProof/>
          <w:sz w:val="16"/>
        </w:rPr>
        <w:fldChar w:fldCharType="separate"/>
      </w:r>
      <w:r w:rsidRPr="007E1059">
        <w:rPr>
          <w:rFonts w:ascii="Arial" w:hAnsi="Arial" w:cs="Arial"/>
          <w:noProof/>
          <w:sz w:val="16"/>
        </w:rPr>
        <w:fldChar w:fldCharType="end"/>
      </w:r>
    </w:p>
    <w:p w14:paraId="61BCBCF8"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leader="dot" w:pos="2835"/>
        </w:tabs>
        <w:ind w:right="143"/>
        <w:rPr>
          <w:rFonts w:ascii="Arial" w:hAnsi="Arial" w:cs="Arial"/>
          <w:noProof/>
          <w:sz w:val="16"/>
        </w:rPr>
      </w:pPr>
      <w:r w:rsidRPr="007E1059">
        <w:rPr>
          <w:rFonts w:ascii="Arial" w:hAnsi="Arial" w:cs="Arial"/>
          <w:noProof/>
          <w:sz w:val="16"/>
        </w:rPr>
        <w:t>Low (3ai) (green)</w:t>
      </w:r>
      <w:r w:rsidRPr="007E1059">
        <w:rPr>
          <w:rFonts w:ascii="Arial" w:hAnsi="Arial" w:cs="Arial"/>
          <w:noProof/>
          <w:sz w:val="16"/>
        </w:rPr>
        <w:tab/>
      </w:r>
      <w:bookmarkStart w:id="42" w:name="Check65"/>
      <w:r w:rsidRPr="007E1059">
        <w:rPr>
          <w:rFonts w:ascii="Arial" w:hAnsi="Arial" w:cs="Arial"/>
          <w:noProof/>
          <w:sz w:val="16"/>
        </w:rPr>
        <w:fldChar w:fldCharType="begin">
          <w:ffData>
            <w:name w:val="Check65"/>
            <w:enabled/>
            <w:calcOnExit w:val="0"/>
            <w:checkBox>
              <w:sizeAuto/>
              <w:default w:val="0"/>
            </w:checkBox>
          </w:ffData>
        </w:fldChar>
      </w:r>
      <w:r w:rsidRPr="007E1059">
        <w:rPr>
          <w:rFonts w:ascii="Arial" w:hAnsi="Arial" w:cs="Arial"/>
          <w:noProof/>
          <w:sz w:val="16"/>
        </w:rPr>
        <w:instrText xml:space="preserve"> FORMCHECKBOX </w:instrText>
      </w:r>
      <w:r w:rsidR="009560BE">
        <w:rPr>
          <w:rFonts w:ascii="Arial" w:hAnsi="Arial" w:cs="Arial"/>
          <w:noProof/>
          <w:sz w:val="16"/>
        </w:rPr>
      </w:r>
      <w:r w:rsidR="009560BE">
        <w:rPr>
          <w:rFonts w:ascii="Arial" w:hAnsi="Arial" w:cs="Arial"/>
          <w:noProof/>
          <w:sz w:val="16"/>
        </w:rPr>
        <w:fldChar w:fldCharType="separate"/>
      </w:r>
      <w:r w:rsidRPr="007E1059">
        <w:rPr>
          <w:rFonts w:ascii="Arial" w:hAnsi="Arial" w:cs="Arial"/>
          <w:noProof/>
          <w:sz w:val="16"/>
        </w:rPr>
        <w:fldChar w:fldCharType="end"/>
      </w:r>
      <w:bookmarkEnd w:id="42"/>
    </w:p>
    <w:p w14:paraId="20AA6404"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leader="dot" w:pos="2835"/>
        </w:tabs>
        <w:ind w:right="143"/>
        <w:rPr>
          <w:rFonts w:ascii="Arial" w:hAnsi="Arial" w:cs="Arial"/>
          <w:noProof/>
          <w:sz w:val="16"/>
        </w:rPr>
      </w:pPr>
      <w:r w:rsidRPr="007E1059">
        <w:rPr>
          <w:rFonts w:ascii="Arial" w:hAnsi="Arial" w:cs="Arial"/>
          <w:noProof/>
          <w:sz w:val="16"/>
        </w:rPr>
        <w:t>Medium (3aii)(Medium 1) (yellow)</w:t>
      </w:r>
      <w:r w:rsidRPr="007E1059">
        <w:rPr>
          <w:rFonts w:ascii="Arial" w:hAnsi="Arial" w:cs="Arial"/>
          <w:noProof/>
          <w:sz w:val="16"/>
        </w:rPr>
        <w:tab/>
      </w:r>
      <w:r w:rsidRPr="007E1059">
        <w:rPr>
          <w:rFonts w:ascii="Arial" w:hAnsi="Arial" w:cs="Arial"/>
          <w:noProof/>
          <w:sz w:val="16"/>
        </w:rPr>
        <w:fldChar w:fldCharType="begin">
          <w:ffData>
            <w:name w:val="Check65"/>
            <w:enabled/>
            <w:calcOnExit w:val="0"/>
            <w:checkBox>
              <w:sizeAuto/>
              <w:default w:val="0"/>
            </w:checkBox>
          </w:ffData>
        </w:fldChar>
      </w:r>
      <w:r w:rsidRPr="007E1059">
        <w:rPr>
          <w:rFonts w:ascii="Arial" w:hAnsi="Arial" w:cs="Arial"/>
          <w:noProof/>
          <w:sz w:val="16"/>
        </w:rPr>
        <w:instrText xml:space="preserve"> FORMCHECKBOX </w:instrText>
      </w:r>
      <w:r w:rsidR="009560BE">
        <w:rPr>
          <w:rFonts w:ascii="Arial" w:hAnsi="Arial" w:cs="Arial"/>
          <w:noProof/>
          <w:sz w:val="16"/>
        </w:rPr>
      </w:r>
      <w:r w:rsidR="009560BE">
        <w:rPr>
          <w:rFonts w:ascii="Arial" w:hAnsi="Arial" w:cs="Arial"/>
          <w:noProof/>
          <w:sz w:val="16"/>
        </w:rPr>
        <w:fldChar w:fldCharType="separate"/>
      </w:r>
      <w:r w:rsidRPr="007E1059">
        <w:rPr>
          <w:rFonts w:ascii="Arial" w:hAnsi="Arial" w:cs="Arial"/>
          <w:noProof/>
          <w:sz w:val="16"/>
        </w:rPr>
        <w:fldChar w:fldCharType="end"/>
      </w:r>
    </w:p>
    <w:p w14:paraId="43CBB2D6"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leader="dot" w:pos="2835"/>
        </w:tabs>
        <w:ind w:right="143"/>
        <w:rPr>
          <w:rFonts w:ascii="Arial" w:hAnsi="Arial" w:cs="Arial"/>
          <w:noProof/>
          <w:sz w:val="16"/>
        </w:rPr>
      </w:pPr>
      <w:r w:rsidRPr="007E1059">
        <w:rPr>
          <w:rFonts w:ascii="Arial" w:hAnsi="Arial" w:cs="Arial"/>
          <w:noProof/>
          <w:sz w:val="16"/>
        </w:rPr>
        <w:t>Medium (3aiii)(Medium 2) (amber)</w:t>
      </w:r>
      <w:r w:rsidRPr="007E1059">
        <w:rPr>
          <w:rFonts w:ascii="Arial" w:hAnsi="Arial" w:cs="Arial"/>
          <w:noProof/>
          <w:sz w:val="16"/>
        </w:rPr>
        <w:tab/>
      </w:r>
      <w:r w:rsidRPr="007E1059">
        <w:rPr>
          <w:rFonts w:ascii="Arial" w:hAnsi="Arial" w:cs="Arial"/>
          <w:noProof/>
          <w:sz w:val="16"/>
        </w:rPr>
        <w:fldChar w:fldCharType="begin">
          <w:ffData>
            <w:name w:val="Check65"/>
            <w:enabled/>
            <w:calcOnExit w:val="0"/>
            <w:checkBox>
              <w:sizeAuto/>
              <w:default w:val="0"/>
            </w:checkBox>
          </w:ffData>
        </w:fldChar>
      </w:r>
      <w:r w:rsidRPr="007E1059">
        <w:rPr>
          <w:rFonts w:ascii="Arial" w:hAnsi="Arial" w:cs="Arial"/>
          <w:noProof/>
          <w:sz w:val="16"/>
        </w:rPr>
        <w:instrText xml:space="preserve"> FORMCHECKBOX </w:instrText>
      </w:r>
      <w:r w:rsidR="009560BE">
        <w:rPr>
          <w:rFonts w:ascii="Arial" w:hAnsi="Arial" w:cs="Arial"/>
          <w:noProof/>
          <w:sz w:val="16"/>
        </w:rPr>
      </w:r>
      <w:r w:rsidR="009560BE">
        <w:rPr>
          <w:rFonts w:ascii="Arial" w:hAnsi="Arial" w:cs="Arial"/>
          <w:noProof/>
          <w:sz w:val="16"/>
        </w:rPr>
        <w:fldChar w:fldCharType="separate"/>
      </w:r>
      <w:r w:rsidRPr="007E1059">
        <w:rPr>
          <w:rFonts w:ascii="Arial" w:hAnsi="Arial" w:cs="Arial"/>
          <w:noProof/>
          <w:sz w:val="16"/>
        </w:rPr>
        <w:fldChar w:fldCharType="end"/>
      </w:r>
    </w:p>
    <w:p w14:paraId="78989D39"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leader="dot" w:pos="2835"/>
        </w:tabs>
        <w:ind w:right="143"/>
        <w:rPr>
          <w:rFonts w:ascii="Arial" w:hAnsi="Arial" w:cs="Arial"/>
          <w:noProof/>
          <w:sz w:val="16"/>
        </w:rPr>
      </w:pPr>
      <w:r w:rsidRPr="007E1059">
        <w:rPr>
          <w:rFonts w:ascii="Arial" w:hAnsi="Arial" w:cs="Arial"/>
          <w:noProof/>
          <w:sz w:val="16"/>
        </w:rPr>
        <w:t>High (3a iv)(high) (red)</w:t>
      </w:r>
      <w:r w:rsidRPr="007E1059">
        <w:rPr>
          <w:rFonts w:ascii="Arial" w:hAnsi="Arial" w:cs="Arial"/>
          <w:noProof/>
          <w:sz w:val="16"/>
        </w:rPr>
        <w:tab/>
      </w:r>
      <w:r w:rsidRPr="007E1059">
        <w:rPr>
          <w:rFonts w:ascii="Arial" w:hAnsi="Arial" w:cs="Arial"/>
          <w:noProof/>
          <w:sz w:val="16"/>
        </w:rPr>
        <w:fldChar w:fldCharType="begin">
          <w:ffData>
            <w:name w:val=""/>
            <w:enabled/>
            <w:calcOnExit w:val="0"/>
            <w:checkBox>
              <w:sizeAuto/>
              <w:default w:val="0"/>
            </w:checkBox>
          </w:ffData>
        </w:fldChar>
      </w:r>
      <w:r w:rsidRPr="007E1059">
        <w:rPr>
          <w:rFonts w:ascii="Arial" w:hAnsi="Arial" w:cs="Arial"/>
          <w:noProof/>
          <w:sz w:val="16"/>
        </w:rPr>
        <w:instrText xml:space="preserve"> FORMCHECKBOX </w:instrText>
      </w:r>
      <w:r w:rsidR="009560BE">
        <w:rPr>
          <w:rFonts w:ascii="Arial" w:hAnsi="Arial" w:cs="Arial"/>
          <w:noProof/>
          <w:sz w:val="16"/>
        </w:rPr>
      </w:r>
      <w:r w:rsidR="009560BE">
        <w:rPr>
          <w:rFonts w:ascii="Arial" w:hAnsi="Arial" w:cs="Arial"/>
          <w:noProof/>
          <w:sz w:val="16"/>
        </w:rPr>
        <w:fldChar w:fldCharType="separate"/>
      </w:r>
      <w:r w:rsidRPr="007E1059">
        <w:rPr>
          <w:rFonts w:ascii="Arial" w:hAnsi="Arial" w:cs="Arial"/>
          <w:noProof/>
          <w:sz w:val="16"/>
        </w:rPr>
        <w:fldChar w:fldCharType="end"/>
      </w:r>
    </w:p>
    <w:p w14:paraId="11D4799D"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leader="dot" w:pos="2835"/>
        </w:tabs>
        <w:ind w:right="143"/>
        <w:rPr>
          <w:rFonts w:ascii="Arial" w:hAnsi="Arial" w:cs="Arial"/>
          <w:noProof/>
          <w:sz w:val="16"/>
        </w:rPr>
      </w:pPr>
      <w:r w:rsidRPr="007E1059">
        <w:rPr>
          <w:rFonts w:ascii="Arial" w:hAnsi="Arial" w:cs="Arial"/>
          <w:noProof/>
          <w:sz w:val="16"/>
        </w:rPr>
        <w:t>High (3b)(functional floodplain) (purple)</w:t>
      </w:r>
      <w:r w:rsidRPr="007E1059">
        <w:rPr>
          <w:rFonts w:ascii="Arial" w:hAnsi="Arial" w:cs="Arial"/>
          <w:noProof/>
          <w:sz w:val="16"/>
        </w:rPr>
        <w:tab/>
      </w:r>
      <w:r w:rsidRPr="007E1059">
        <w:rPr>
          <w:rFonts w:ascii="Arial" w:hAnsi="Arial" w:cs="Arial"/>
          <w:noProof/>
          <w:sz w:val="16"/>
        </w:rPr>
        <w:fldChar w:fldCharType="begin">
          <w:ffData>
            <w:name w:val=""/>
            <w:enabled/>
            <w:calcOnExit w:val="0"/>
            <w:checkBox>
              <w:sizeAuto/>
              <w:default w:val="0"/>
            </w:checkBox>
          </w:ffData>
        </w:fldChar>
      </w:r>
      <w:r w:rsidRPr="007E1059">
        <w:rPr>
          <w:rFonts w:ascii="Arial" w:hAnsi="Arial" w:cs="Arial"/>
          <w:noProof/>
          <w:sz w:val="16"/>
        </w:rPr>
        <w:instrText xml:space="preserve"> FORMCHECKBOX </w:instrText>
      </w:r>
      <w:r w:rsidR="009560BE">
        <w:rPr>
          <w:rFonts w:ascii="Arial" w:hAnsi="Arial" w:cs="Arial"/>
          <w:noProof/>
          <w:sz w:val="16"/>
        </w:rPr>
      </w:r>
      <w:r w:rsidR="009560BE">
        <w:rPr>
          <w:rFonts w:ascii="Arial" w:hAnsi="Arial" w:cs="Arial"/>
          <w:noProof/>
          <w:sz w:val="16"/>
        </w:rPr>
        <w:fldChar w:fldCharType="separate"/>
      </w:r>
      <w:r w:rsidRPr="007E1059">
        <w:rPr>
          <w:rFonts w:ascii="Arial" w:hAnsi="Arial" w:cs="Arial"/>
          <w:noProof/>
          <w:sz w:val="16"/>
        </w:rPr>
        <w:fldChar w:fldCharType="end"/>
      </w:r>
    </w:p>
    <w:p w14:paraId="1F4A30B6" w14:textId="5F68B3E7" w:rsidR="007E1059" w:rsidRPr="007E1059" w:rsidRDefault="007E1059" w:rsidP="007E1059">
      <w:pPr>
        <w:pBdr>
          <w:top w:val="single" w:sz="4" w:space="1" w:color="auto"/>
          <w:left w:val="single" w:sz="4" w:space="4" w:color="auto"/>
          <w:bottom w:val="single" w:sz="4" w:space="1" w:color="auto"/>
          <w:right w:val="single" w:sz="4" w:space="4" w:color="auto"/>
        </w:pBdr>
        <w:tabs>
          <w:tab w:val="left" w:leader="dot" w:pos="2835"/>
        </w:tabs>
        <w:ind w:right="143"/>
        <w:rPr>
          <w:rFonts w:ascii="Arial" w:hAnsi="Arial" w:cs="Arial"/>
          <w:noProof/>
          <w:sz w:val="16"/>
        </w:rPr>
      </w:pPr>
      <w:r w:rsidRPr="007E1059">
        <w:rPr>
          <w:rFonts w:ascii="Arial" w:hAnsi="Arial" w:cs="Arial"/>
          <w:noProof/>
          <w:sz w:val="16"/>
        </w:rPr>
        <w:t>N/A</w:t>
      </w:r>
      <w:r w:rsidRPr="007E1059">
        <w:rPr>
          <w:rFonts w:ascii="Arial" w:hAnsi="Arial" w:cs="Arial"/>
          <w:noProof/>
          <w:sz w:val="16"/>
        </w:rPr>
        <w:tab/>
      </w:r>
      <w:r w:rsidRPr="007E1059">
        <w:rPr>
          <w:rFonts w:ascii="Arial" w:hAnsi="Arial" w:cs="Arial"/>
          <w:noProof/>
          <w:sz w:val="16"/>
        </w:rPr>
        <w:fldChar w:fldCharType="begin">
          <w:ffData>
            <w:name w:val=""/>
            <w:enabled/>
            <w:calcOnExit w:val="0"/>
            <w:checkBox>
              <w:sizeAuto/>
              <w:default w:val="0"/>
              <w:checked/>
            </w:checkBox>
          </w:ffData>
        </w:fldChar>
      </w:r>
      <w:r w:rsidRPr="007E1059">
        <w:rPr>
          <w:rFonts w:ascii="Arial" w:hAnsi="Arial" w:cs="Arial"/>
          <w:noProof/>
          <w:sz w:val="16"/>
        </w:rPr>
        <w:instrText xml:space="preserve"> FORMCHECKBOX </w:instrText>
      </w:r>
      <w:r w:rsidR="009560BE">
        <w:rPr>
          <w:rFonts w:ascii="Arial" w:hAnsi="Arial" w:cs="Arial"/>
          <w:noProof/>
          <w:sz w:val="16"/>
        </w:rPr>
      </w:r>
      <w:r w:rsidR="009560BE">
        <w:rPr>
          <w:rFonts w:ascii="Arial" w:hAnsi="Arial" w:cs="Arial"/>
          <w:noProof/>
          <w:sz w:val="16"/>
        </w:rPr>
        <w:fldChar w:fldCharType="separate"/>
      </w:r>
      <w:r w:rsidRPr="007E1059">
        <w:rPr>
          <w:rFonts w:ascii="Arial" w:hAnsi="Arial" w:cs="Arial"/>
          <w:noProof/>
          <w:sz w:val="16"/>
        </w:rPr>
        <w:fldChar w:fldCharType="end"/>
      </w:r>
    </w:p>
    <w:p w14:paraId="7C3B8430"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pos="2835"/>
        </w:tabs>
        <w:ind w:right="143"/>
        <w:rPr>
          <w:rFonts w:ascii="Arial" w:hAnsi="Arial" w:cs="Arial"/>
          <w:sz w:val="16"/>
        </w:rPr>
      </w:pPr>
      <w:r w:rsidRPr="007E1059">
        <w:rPr>
          <w:rFonts w:ascii="Arial" w:hAnsi="Arial" w:cs="Arial"/>
          <w:sz w:val="16"/>
        </w:rPr>
        <w:t xml:space="preserve">Refer to Environment Agency Standing Advice </w:t>
      </w:r>
      <w:r w:rsidRPr="007E1059">
        <w:rPr>
          <w:rFonts w:ascii="Arial" w:hAnsi="Arial" w:cs="Arial"/>
          <w:b/>
          <w:sz w:val="16"/>
        </w:rPr>
        <w:t>and figure 13</w:t>
      </w:r>
      <w:r w:rsidRPr="007E1059">
        <w:rPr>
          <w:rFonts w:ascii="Arial" w:hAnsi="Arial" w:cs="Arial"/>
          <w:sz w:val="16"/>
        </w:rPr>
        <w:t xml:space="preserve"> for specific advice re requirements</w:t>
      </w:r>
    </w:p>
    <w:p w14:paraId="124B2FFC"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pos="2835"/>
          <w:tab w:val="left" w:leader="dot" w:pos="3240"/>
          <w:tab w:val="left" w:leader="dot" w:pos="3780"/>
        </w:tabs>
        <w:ind w:right="143"/>
        <w:rPr>
          <w:rFonts w:ascii="Arial" w:hAnsi="Arial" w:cs="Arial"/>
        </w:rPr>
      </w:pPr>
      <w:r w:rsidRPr="007E1059">
        <w:rPr>
          <w:rFonts w:ascii="Arial" w:hAnsi="Arial" w:cs="Arial"/>
        </w:rPr>
        <w:t xml:space="preserve">Flood Notes </w:t>
      </w:r>
    </w:p>
    <w:p w14:paraId="697C847A"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pos="2835"/>
          <w:tab w:val="left" w:leader="dot" w:pos="3240"/>
          <w:tab w:val="left" w:leader="dot" w:pos="3780"/>
        </w:tabs>
        <w:ind w:right="143"/>
        <w:rPr>
          <w:rFonts w:ascii="Arial" w:hAnsi="Arial" w:cs="Arial"/>
        </w:rPr>
      </w:pPr>
      <w:r w:rsidRPr="007E1059">
        <w:rPr>
          <w:rFonts w:ascii="Arial" w:hAnsi="Arial" w:cs="Arial"/>
        </w:rPr>
        <w:fldChar w:fldCharType="begin">
          <w:ffData>
            <w:name w:val="Text25"/>
            <w:enabled/>
            <w:calcOnExit w:val="0"/>
            <w:textInput/>
          </w:ffData>
        </w:fldChar>
      </w:r>
      <w:r w:rsidRPr="007E1059">
        <w:rPr>
          <w:rFonts w:ascii="Arial" w:hAnsi="Arial" w:cs="Arial"/>
        </w:rPr>
        <w:instrText xml:space="preserve"> FORMTEXT </w:instrText>
      </w:r>
      <w:r w:rsidRPr="007E1059">
        <w:rPr>
          <w:rFonts w:ascii="Arial" w:hAnsi="Arial" w:cs="Arial"/>
        </w:rPr>
      </w:r>
      <w:r w:rsidRPr="007E1059">
        <w:rPr>
          <w:rFonts w:ascii="Arial" w:hAnsi="Arial" w:cs="Arial"/>
        </w:rPr>
        <w:fldChar w:fldCharType="separate"/>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rPr>
        <w:fldChar w:fldCharType="end"/>
      </w:r>
    </w:p>
    <w:p w14:paraId="68F3236B" w14:textId="77777777" w:rsidR="007E1059" w:rsidRPr="007E1059" w:rsidRDefault="007E1059" w:rsidP="007E1059">
      <w:pPr>
        <w:ind w:right="-60"/>
        <w:rPr>
          <w:rFonts w:ascii="Arial" w:hAnsi="Arial" w:cs="Arial"/>
          <w:sz w:val="12"/>
          <w:bdr w:val="single" w:sz="4" w:space="0" w:color="auto"/>
        </w:rPr>
      </w:pPr>
    </w:p>
    <w:p w14:paraId="52A2BDAD" w14:textId="77777777" w:rsidR="007E1059" w:rsidRPr="007E1059" w:rsidRDefault="007E1059" w:rsidP="007E1059">
      <w:pPr>
        <w:ind w:right="-60"/>
        <w:rPr>
          <w:rFonts w:ascii="Arial" w:hAnsi="Arial" w:cs="Arial"/>
          <w:sz w:val="12"/>
          <w:bdr w:val="single" w:sz="4" w:space="0" w:color="auto"/>
        </w:rPr>
      </w:pPr>
    </w:p>
    <w:p w14:paraId="48536EB6" w14:textId="77777777" w:rsidR="007E1059" w:rsidRPr="007E1059" w:rsidRDefault="007E1059" w:rsidP="007E1059">
      <w:pPr>
        <w:rPr>
          <w:rFonts w:ascii="Arial" w:hAnsi="Arial" w:cs="Arial"/>
          <w:b/>
        </w:rPr>
      </w:pPr>
      <w:r w:rsidRPr="007E1059">
        <w:rPr>
          <w:rFonts w:ascii="Arial" w:hAnsi="Arial" w:cs="Arial"/>
          <w:b/>
        </w:rPr>
        <w:t>Other notes:-</w:t>
      </w:r>
    </w:p>
    <w:bookmarkStart w:id="43" w:name="Text26"/>
    <w:p w14:paraId="0543EFC6" w14:textId="77777777" w:rsidR="002806BA" w:rsidRDefault="007E1059" w:rsidP="007E1059">
      <w:pPr>
        <w:rPr>
          <w:rFonts w:ascii="Arial" w:hAnsi="Arial" w:cs="Arial"/>
          <w:noProof/>
          <w:bdr w:val="single" w:sz="4" w:space="0" w:color="auto"/>
        </w:rPr>
      </w:pPr>
      <w:r w:rsidRPr="007E1059">
        <w:rPr>
          <w:rFonts w:ascii="Arial" w:hAnsi="Arial" w:cs="Arial"/>
          <w:bdr w:val="single" w:sz="4" w:space="0" w:color="auto"/>
        </w:rPr>
        <w:fldChar w:fldCharType="begin">
          <w:ffData>
            <w:name w:val="Text26"/>
            <w:enabled/>
            <w:calcOnExit w:val="0"/>
            <w:textInput/>
          </w:ffData>
        </w:fldChar>
      </w:r>
      <w:r w:rsidRPr="007E1059">
        <w:rPr>
          <w:rFonts w:ascii="Arial" w:hAnsi="Arial" w:cs="Arial"/>
          <w:bdr w:val="single" w:sz="4" w:space="0" w:color="auto"/>
        </w:rPr>
        <w:instrText xml:space="preserve"> FORMTEXT </w:instrText>
      </w:r>
      <w:r w:rsidRPr="007E1059">
        <w:rPr>
          <w:rFonts w:ascii="Arial" w:hAnsi="Arial" w:cs="Arial"/>
          <w:bdr w:val="single" w:sz="4" w:space="0" w:color="auto"/>
        </w:rPr>
      </w:r>
      <w:r w:rsidRPr="007E1059">
        <w:rPr>
          <w:rFonts w:ascii="Arial" w:hAnsi="Arial" w:cs="Arial"/>
          <w:bdr w:val="single" w:sz="4" w:space="0" w:color="auto"/>
        </w:rPr>
        <w:fldChar w:fldCharType="separate"/>
      </w:r>
      <w:r w:rsidR="002806BA">
        <w:rPr>
          <w:rFonts w:ascii="Arial" w:hAnsi="Arial" w:cs="Arial"/>
          <w:noProof/>
          <w:bdr w:val="single" w:sz="4" w:space="0" w:color="auto"/>
        </w:rPr>
        <w:t>Cert A not dated</w:t>
      </w:r>
    </w:p>
    <w:p w14:paraId="1382A9CF" w14:textId="77777777" w:rsidR="002806BA" w:rsidRDefault="002806BA" w:rsidP="007E1059">
      <w:pPr>
        <w:rPr>
          <w:rFonts w:ascii="Arial" w:hAnsi="Arial" w:cs="Arial"/>
          <w:noProof/>
          <w:bdr w:val="single" w:sz="4" w:space="0" w:color="auto"/>
        </w:rPr>
      </w:pPr>
      <w:r>
        <w:rPr>
          <w:rFonts w:ascii="Arial" w:hAnsi="Arial" w:cs="Arial"/>
          <w:noProof/>
          <w:bdr w:val="single" w:sz="4" w:space="0" w:color="auto"/>
        </w:rPr>
        <w:t>Need better plans</w:t>
      </w:r>
    </w:p>
    <w:p w14:paraId="478C7BB6" w14:textId="77777777" w:rsidR="002806BA" w:rsidRDefault="002806BA" w:rsidP="007E1059">
      <w:pPr>
        <w:rPr>
          <w:rFonts w:ascii="Arial" w:hAnsi="Arial" w:cs="Arial"/>
          <w:noProof/>
          <w:bdr w:val="single" w:sz="4" w:space="0" w:color="auto"/>
        </w:rPr>
      </w:pPr>
      <w:r>
        <w:rPr>
          <w:rFonts w:ascii="Arial" w:hAnsi="Arial" w:cs="Arial"/>
          <w:noProof/>
          <w:bdr w:val="single" w:sz="4" w:space="0" w:color="auto"/>
        </w:rPr>
        <w:t>Need details of enclosure?</w:t>
      </w:r>
    </w:p>
    <w:p w14:paraId="43CB264A" w14:textId="13DF7CAF" w:rsidR="007E1059" w:rsidRPr="007E1059" w:rsidRDefault="002806BA" w:rsidP="007E1059">
      <w:pPr>
        <w:rPr>
          <w:rFonts w:ascii="Arial" w:hAnsi="Arial" w:cs="Arial"/>
        </w:rPr>
      </w:pPr>
      <w:r>
        <w:rPr>
          <w:rFonts w:ascii="Arial" w:hAnsi="Arial" w:cs="Arial"/>
          <w:noProof/>
          <w:bdr w:val="single" w:sz="4" w:space="0" w:color="auto"/>
        </w:rPr>
        <w:t>Need open space justification</w:t>
      </w:r>
      <w:r w:rsidR="007E1059" w:rsidRPr="007E1059">
        <w:rPr>
          <w:rFonts w:ascii="Arial" w:hAnsi="Arial" w:cs="Arial"/>
          <w:bdr w:val="single" w:sz="4" w:space="0" w:color="auto"/>
        </w:rPr>
        <w:fldChar w:fldCharType="end"/>
      </w:r>
      <w:bookmarkEnd w:id="43"/>
    </w:p>
    <w:p w14:paraId="6388CD7B" w14:textId="77777777" w:rsidR="007E1059" w:rsidRPr="007E1059" w:rsidRDefault="007E1059" w:rsidP="007E1059">
      <w:pPr>
        <w:ind w:right="-60"/>
        <w:rPr>
          <w:rFonts w:ascii="Arial" w:hAnsi="Arial" w:cs="Arial"/>
          <w:sz w:val="12"/>
          <w:bdr w:val="single" w:sz="4" w:space="0" w:color="auto"/>
        </w:rPr>
      </w:pPr>
    </w:p>
    <w:p w14:paraId="123FD768" w14:textId="77777777" w:rsidR="007E1059" w:rsidRPr="007E1059" w:rsidRDefault="007E1059" w:rsidP="007E1059">
      <w:pPr>
        <w:ind w:right="-60"/>
        <w:rPr>
          <w:rFonts w:ascii="Arial" w:hAnsi="Arial" w:cs="Arial"/>
          <w:sz w:val="12"/>
          <w:bdr w:val="single" w:sz="4" w:space="0" w:color="auto"/>
        </w:rPr>
      </w:pPr>
    </w:p>
    <w:p w14:paraId="36375D97" w14:textId="77777777" w:rsidR="007E1059" w:rsidRPr="007E1059" w:rsidRDefault="007E1059" w:rsidP="007E1059">
      <w:pPr>
        <w:ind w:right="-60"/>
        <w:rPr>
          <w:rFonts w:ascii="Arial" w:hAnsi="Arial" w:cs="Arial"/>
          <w:sz w:val="12"/>
          <w:bdr w:val="single" w:sz="4" w:space="0" w:color="auto"/>
        </w:rPr>
      </w:pPr>
    </w:p>
    <w:p w14:paraId="050E352A" w14:textId="77777777" w:rsidR="007E1059" w:rsidRPr="007E1059" w:rsidRDefault="007E1059" w:rsidP="007E1059">
      <w:pPr>
        <w:rPr>
          <w:rFonts w:ascii="Arial" w:hAnsi="Arial" w:cs="Arial"/>
          <w:b/>
        </w:rPr>
      </w:pPr>
      <w:r w:rsidRPr="007E1059">
        <w:rPr>
          <w:rFonts w:ascii="Arial" w:hAnsi="Arial" w:cs="Arial"/>
          <w:b/>
        </w:rPr>
        <w:t>Useful Links</w:t>
      </w:r>
    </w:p>
    <w:p w14:paraId="0D1A2E6E" w14:textId="77777777" w:rsidR="007E1059" w:rsidRPr="007E1059" w:rsidRDefault="009560BE" w:rsidP="007E1059">
      <w:pPr>
        <w:tabs>
          <w:tab w:val="left" w:pos="2340"/>
        </w:tabs>
        <w:ind w:right="600"/>
        <w:rPr>
          <w:rFonts w:ascii="Arial" w:hAnsi="Arial" w:cs="Arial"/>
        </w:rPr>
      </w:pPr>
      <w:hyperlink r:id="rId7" w:history="1">
        <w:r w:rsidR="007E1059" w:rsidRPr="007E1059">
          <w:rPr>
            <w:rFonts w:ascii="Arial" w:hAnsi="Arial" w:cs="Arial"/>
            <w:color w:val="0000FF"/>
            <w:sz w:val="16"/>
            <w:u w:val="single"/>
            <w:bdr w:val="single" w:sz="4" w:space="0" w:color="auto"/>
          </w:rPr>
          <w:t>Flood Risk Map</w:t>
        </w:r>
      </w:hyperlink>
      <w:r w:rsidR="007E1059" w:rsidRPr="007E1059">
        <w:rPr>
          <w:rFonts w:ascii="Arial" w:hAnsi="Arial" w:cs="Arial"/>
          <w:sz w:val="16"/>
        </w:rPr>
        <w:t xml:space="preserve"> </w:t>
      </w:r>
      <w:hyperlink r:id="rId8" w:history="1">
        <w:r w:rsidR="007E1059" w:rsidRPr="007E1059">
          <w:rPr>
            <w:rFonts w:ascii="Arial" w:hAnsi="Arial" w:cs="Arial"/>
            <w:color w:val="0000FF"/>
            <w:sz w:val="16"/>
            <w:u w:val="single"/>
            <w:bdr w:val="single" w:sz="4" w:space="0" w:color="auto"/>
          </w:rPr>
          <w:t>FRA Matrix</w:t>
        </w:r>
      </w:hyperlink>
      <w:r w:rsidR="007E1059" w:rsidRPr="007E1059">
        <w:rPr>
          <w:rFonts w:ascii="Arial" w:hAnsi="Arial" w:cs="Arial"/>
          <w:sz w:val="16"/>
        </w:rPr>
        <w:t xml:space="preserve"> </w:t>
      </w:r>
      <w:hyperlink r:id="rId9" w:history="1">
        <w:r w:rsidR="007E1059" w:rsidRPr="007E1059">
          <w:rPr>
            <w:rFonts w:ascii="Arial" w:hAnsi="Arial" w:cs="Arial"/>
            <w:color w:val="0000FF"/>
            <w:sz w:val="16"/>
            <w:u w:val="single"/>
            <w:bdr w:val="single" w:sz="4" w:space="0" w:color="auto"/>
          </w:rPr>
          <w:t>HCC Maps</w:t>
        </w:r>
      </w:hyperlink>
      <w:r w:rsidR="007E1059" w:rsidRPr="007E1059">
        <w:rPr>
          <w:rFonts w:ascii="Arial" w:hAnsi="Arial" w:cs="Arial"/>
          <w:sz w:val="16"/>
        </w:rPr>
        <w:t xml:space="preserve">  </w:t>
      </w:r>
      <w:hyperlink r:id="rId10" w:history="1">
        <w:r w:rsidR="007E1059" w:rsidRPr="007E1059">
          <w:rPr>
            <w:rFonts w:ascii="Arial" w:hAnsi="Arial" w:cs="Arial"/>
            <w:color w:val="0000FF"/>
            <w:sz w:val="16"/>
            <w:u w:val="single"/>
            <w:bdr w:val="single" w:sz="4" w:space="0" w:color="auto"/>
          </w:rPr>
          <w:t>EIA Regs</w:t>
        </w:r>
      </w:hyperlink>
      <w:r w:rsidR="007E1059" w:rsidRPr="007E1059">
        <w:rPr>
          <w:rFonts w:ascii="Arial" w:hAnsi="Arial" w:cs="Arial"/>
          <w:sz w:val="16"/>
        </w:rPr>
        <w:t xml:space="preserve">  </w:t>
      </w:r>
      <w:commentRangeStart w:id="44"/>
      <w:r w:rsidR="007E1059" w:rsidRPr="007E1059">
        <w:rPr>
          <w:rFonts w:ascii="Arial" w:hAnsi="Arial" w:cs="Arial"/>
          <w:sz w:val="16"/>
          <w:bdr w:val="single" w:sz="4" w:space="0" w:color="auto"/>
        </w:rPr>
        <w:fldChar w:fldCharType="begin"/>
      </w:r>
      <w:r w:rsidR="007E1059" w:rsidRPr="007E1059">
        <w:rPr>
          <w:rFonts w:ascii="Arial" w:hAnsi="Arial" w:cs="Arial"/>
          <w:sz w:val="16"/>
          <w:bdr w:val="single" w:sz="4" w:space="0" w:color="auto"/>
        </w:rPr>
        <w:instrText>HYPERLINK "\\\\hcc-159\\shared\\Development Control\\Shared Templates\\EIA Screening Opinion Pro-Forma.dot"</w:instrText>
      </w:r>
      <w:r w:rsidR="007E1059" w:rsidRPr="007E1059">
        <w:rPr>
          <w:rFonts w:ascii="Arial" w:hAnsi="Arial" w:cs="Arial"/>
          <w:sz w:val="16"/>
          <w:bdr w:val="single" w:sz="4" w:space="0" w:color="auto"/>
        </w:rPr>
        <w:fldChar w:fldCharType="separate"/>
      </w:r>
      <w:r w:rsidR="007E1059" w:rsidRPr="007E1059">
        <w:rPr>
          <w:rFonts w:ascii="Arial" w:hAnsi="Arial" w:cs="Arial"/>
          <w:color w:val="0000FF"/>
          <w:sz w:val="16"/>
          <w:u w:val="single"/>
          <w:bdr w:val="single" w:sz="4" w:space="0" w:color="auto"/>
        </w:rPr>
        <w:t>EIA Pro forma</w:t>
      </w:r>
      <w:r w:rsidR="007E1059" w:rsidRPr="007E1059">
        <w:rPr>
          <w:rFonts w:ascii="Arial" w:hAnsi="Arial" w:cs="Arial"/>
          <w:sz w:val="16"/>
          <w:bdr w:val="single" w:sz="4" w:space="0" w:color="auto"/>
        </w:rPr>
        <w:fldChar w:fldCharType="end"/>
      </w:r>
      <w:commentRangeEnd w:id="44"/>
      <w:r w:rsidR="007E1059" w:rsidRPr="007E1059">
        <w:rPr>
          <w:rFonts w:ascii="Arial" w:hAnsi="Arial" w:cs="Arial"/>
          <w:sz w:val="16"/>
          <w:szCs w:val="16"/>
        </w:rPr>
        <w:commentReference w:id="44"/>
      </w:r>
      <w:r w:rsidR="007E1059" w:rsidRPr="007E1059">
        <w:rPr>
          <w:rFonts w:ascii="Arial" w:hAnsi="Arial" w:cs="Arial"/>
          <w:sz w:val="16"/>
        </w:rPr>
        <w:t xml:space="preserve">  </w:t>
      </w:r>
      <w:hyperlink r:id="rId11" w:history="1">
        <w:r w:rsidR="007E1059" w:rsidRPr="007E1059">
          <w:rPr>
            <w:rFonts w:ascii="Arial" w:hAnsi="Arial" w:cs="Arial"/>
            <w:color w:val="0000FF"/>
            <w:sz w:val="16"/>
            <w:u w:val="single"/>
            <w:bdr w:val="single" w:sz="4" w:space="0" w:color="auto"/>
          </w:rPr>
          <w:t>Publicity Note</w:t>
        </w:r>
      </w:hyperlink>
      <w:r w:rsidR="007E1059" w:rsidRPr="007E1059">
        <w:rPr>
          <w:rFonts w:ascii="Arial" w:hAnsi="Arial" w:cs="Arial"/>
          <w:sz w:val="16"/>
        </w:rPr>
        <w:t xml:space="preserve">  </w:t>
      </w:r>
      <w:hyperlink r:id="rId12" w:history="1">
        <w:r w:rsidR="007E1059" w:rsidRPr="007E1059">
          <w:rPr>
            <w:rFonts w:ascii="Arial" w:hAnsi="Arial" w:cs="Arial"/>
            <w:color w:val="0000FF"/>
            <w:sz w:val="16"/>
            <w:u w:val="single"/>
            <w:bdr w:val="single" w:sz="4" w:space="0" w:color="auto"/>
          </w:rPr>
          <w:t>DMPO</w:t>
        </w:r>
      </w:hyperlink>
      <w:r w:rsidR="007E1059" w:rsidRPr="007E1059">
        <w:rPr>
          <w:rFonts w:ascii="Arial" w:hAnsi="Arial" w:cs="Arial"/>
          <w:sz w:val="16"/>
        </w:rPr>
        <w:t xml:space="preserve">  </w:t>
      </w:r>
      <w:commentRangeStart w:id="45"/>
      <w:r w:rsidR="007E1059" w:rsidRPr="007E1059">
        <w:rPr>
          <w:rFonts w:ascii="Arial" w:hAnsi="Arial" w:cs="Arial"/>
          <w:sz w:val="16"/>
          <w:bdr w:val="single" w:sz="4" w:space="0" w:color="auto"/>
        </w:rPr>
        <w:fldChar w:fldCharType="begin"/>
      </w:r>
      <w:r w:rsidR="007E1059" w:rsidRPr="007E1059">
        <w:rPr>
          <w:rFonts w:ascii="Arial" w:hAnsi="Arial" w:cs="Arial"/>
          <w:sz w:val="16"/>
          <w:bdr w:val="single" w:sz="4" w:space="0" w:color="auto"/>
        </w:rPr>
        <w:instrText>HYPERLINK "\\\\hcc-159\\shared\\Development Control\\Shared Templates\\refund form.dot"</w:instrText>
      </w:r>
      <w:r w:rsidR="007E1059" w:rsidRPr="007E1059">
        <w:rPr>
          <w:rFonts w:ascii="Arial" w:hAnsi="Arial" w:cs="Arial"/>
          <w:sz w:val="16"/>
          <w:bdr w:val="single" w:sz="4" w:space="0" w:color="auto"/>
        </w:rPr>
        <w:fldChar w:fldCharType="separate"/>
      </w:r>
      <w:r w:rsidR="007E1059" w:rsidRPr="007E1059">
        <w:rPr>
          <w:rFonts w:ascii="Arial" w:hAnsi="Arial" w:cs="Arial"/>
          <w:color w:val="0000FF"/>
          <w:sz w:val="16"/>
          <w:u w:val="single"/>
          <w:bdr w:val="single" w:sz="4" w:space="0" w:color="auto"/>
        </w:rPr>
        <w:t>Refund Form</w:t>
      </w:r>
      <w:r w:rsidR="007E1059" w:rsidRPr="007E1059">
        <w:rPr>
          <w:rFonts w:ascii="Arial" w:hAnsi="Arial" w:cs="Arial"/>
          <w:sz w:val="16"/>
          <w:bdr w:val="single" w:sz="4" w:space="0" w:color="auto"/>
        </w:rPr>
        <w:fldChar w:fldCharType="end"/>
      </w:r>
      <w:commentRangeEnd w:id="45"/>
      <w:r w:rsidR="007E1059" w:rsidRPr="007E1059">
        <w:rPr>
          <w:rFonts w:ascii="Arial" w:hAnsi="Arial" w:cs="Arial"/>
          <w:sz w:val="16"/>
          <w:szCs w:val="16"/>
        </w:rPr>
        <w:commentReference w:id="45"/>
      </w:r>
      <w:r w:rsidR="007E1059" w:rsidRPr="007E1059">
        <w:rPr>
          <w:rFonts w:ascii="Arial" w:hAnsi="Arial" w:cs="Arial"/>
          <w:sz w:val="16"/>
        </w:rPr>
        <w:t xml:space="preserve">  </w:t>
      </w:r>
      <w:hyperlink r:id="rId13" w:history="1">
        <w:r w:rsidR="007E1059" w:rsidRPr="007E1059">
          <w:rPr>
            <w:rFonts w:ascii="Arial" w:hAnsi="Arial" w:cs="Arial"/>
            <w:color w:val="0000FF"/>
            <w:sz w:val="16"/>
            <w:u w:val="single"/>
            <w:bdr w:val="single" w:sz="4" w:space="0" w:color="auto"/>
          </w:rPr>
          <w:t>DAS Req</w:t>
        </w:r>
      </w:hyperlink>
      <w:r w:rsidR="007E1059" w:rsidRPr="007E1059">
        <w:rPr>
          <w:rFonts w:ascii="Arial" w:hAnsi="Arial" w:cs="Arial"/>
          <w:sz w:val="16"/>
        </w:rPr>
        <w:t>.</w:t>
      </w:r>
      <w:hyperlink r:id="rId14" w:history="1">
        <w:r w:rsidR="007E1059" w:rsidRPr="007E1059">
          <w:rPr>
            <w:rFonts w:ascii="Arial" w:hAnsi="Arial" w:cs="Arial"/>
            <w:color w:val="0000FF"/>
            <w:sz w:val="16"/>
            <w:u w:val="single"/>
            <w:bdr w:val="single" w:sz="4" w:space="0" w:color="auto"/>
          </w:rPr>
          <w:t>Local Req</w:t>
        </w:r>
      </w:hyperlink>
      <w:r w:rsidR="007E1059" w:rsidRPr="007E1059">
        <w:rPr>
          <w:rFonts w:ascii="Arial" w:hAnsi="Arial" w:cs="Arial"/>
          <w:sz w:val="16"/>
        </w:rPr>
        <w:t xml:space="preserve"> </w:t>
      </w:r>
      <w:hyperlink r:id="rId15" w:history="1">
        <w:r w:rsidR="007E1059" w:rsidRPr="007E1059">
          <w:rPr>
            <w:rFonts w:ascii="Arial" w:hAnsi="Arial" w:cs="Arial"/>
            <w:color w:val="0000FF"/>
            <w:sz w:val="16"/>
            <w:u w:val="single"/>
            <w:bdr w:val="single" w:sz="4" w:space="0" w:color="auto"/>
          </w:rPr>
          <w:t>NMA’s etc</w:t>
        </w:r>
      </w:hyperlink>
      <w:r w:rsidR="007E1059" w:rsidRPr="007E1059">
        <w:rPr>
          <w:rFonts w:ascii="Arial" w:hAnsi="Arial" w:cs="Arial"/>
          <w:sz w:val="16"/>
        </w:rPr>
        <w:t xml:space="preserve"> </w:t>
      </w:r>
      <w:hyperlink r:id="rId16" w:history="1">
        <w:r w:rsidR="007E1059" w:rsidRPr="007E1059">
          <w:rPr>
            <w:rFonts w:ascii="Arial" w:hAnsi="Arial" w:cs="Arial"/>
            <w:color w:val="0000FF"/>
            <w:sz w:val="16"/>
            <w:u w:val="single"/>
            <w:bdr w:val="single" w:sz="4" w:space="0" w:color="auto"/>
          </w:rPr>
          <w:t>Con Areas</w:t>
        </w:r>
      </w:hyperlink>
    </w:p>
    <w:p w14:paraId="4073DED8" w14:textId="77777777" w:rsidR="007E1059" w:rsidRPr="007E1059" w:rsidRDefault="007E1059" w:rsidP="007E1059">
      <w:pPr>
        <w:rPr>
          <w:rFonts w:ascii="Arial" w:hAnsi="Arial" w:cs="Arial"/>
          <w:b/>
          <w:sz w:val="18"/>
        </w:rPr>
      </w:pPr>
    </w:p>
    <w:p w14:paraId="3838D6BE" w14:textId="77777777" w:rsidR="007E1059" w:rsidRPr="007E1059" w:rsidRDefault="009560BE" w:rsidP="007E1059">
      <w:pPr>
        <w:ind w:right="-180"/>
        <w:rPr>
          <w:rFonts w:ascii="Arial" w:hAnsi="Arial" w:cs="Arial"/>
          <w:sz w:val="16"/>
        </w:rPr>
      </w:pPr>
      <w:hyperlink r:id="rId17" w:history="1">
        <w:r w:rsidR="007E1059" w:rsidRPr="007E1059">
          <w:rPr>
            <w:rFonts w:ascii="Arial" w:hAnsi="Arial" w:cs="Arial"/>
            <w:color w:val="0000FF"/>
            <w:sz w:val="16"/>
            <w:u w:val="single"/>
          </w:rPr>
          <w:t>Turbine Guidance</w:t>
        </w:r>
      </w:hyperlink>
      <w:r w:rsidR="007E1059" w:rsidRPr="007E1059">
        <w:rPr>
          <w:rFonts w:ascii="Arial" w:hAnsi="Arial" w:cs="Arial"/>
          <w:sz w:val="16"/>
        </w:rPr>
        <w:tab/>
      </w:r>
      <w:hyperlink r:id="rId18" w:history="1">
        <w:r w:rsidR="007E1059" w:rsidRPr="007E1059">
          <w:rPr>
            <w:rFonts w:ascii="Arial" w:hAnsi="Arial" w:cs="Arial"/>
            <w:color w:val="0000FF"/>
            <w:sz w:val="16"/>
            <w:u w:val="single"/>
          </w:rPr>
          <w:t>HSE Guidance</w:t>
        </w:r>
      </w:hyperlink>
      <w:r w:rsidR="007E1059" w:rsidRPr="007E1059">
        <w:rPr>
          <w:rFonts w:ascii="Arial" w:hAnsi="Arial" w:cs="Arial"/>
          <w:sz w:val="16"/>
        </w:rPr>
        <w:tab/>
      </w:r>
      <w:hyperlink r:id="rId19" w:history="1">
        <w:r w:rsidR="007E1059" w:rsidRPr="007E1059">
          <w:rPr>
            <w:rFonts w:ascii="Arial" w:hAnsi="Arial" w:cs="Arial"/>
            <w:color w:val="0000FF"/>
            <w:sz w:val="16"/>
            <w:u w:val="single"/>
          </w:rPr>
          <w:t>EA Guidance</w:t>
        </w:r>
      </w:hyperlink>
      <w:r w:rsidR="007E1059" w:rsidRPr="007E1059">
        <w:rPr>
          <w:rFonts w:ascii="Arial" w:hAnsi="Arial" w:cs="Arial"/>
          <w:sz w:val="16"/>
        </w:rPr>
        <w:tab/>
      </w:r>
      <w:hyperlink r:id="rId20" w:history="1">
        <w:r w:rsidR="007E1059" w:rsidRPr="007E1059">
          <w:rPr>
            <w:rFonts w:ascii="Arial" w:hAnsi="Arial" w:cs="Arial"/>
            <w:color w:val="0000FF"/>
            <w:sz w:val="16"/>
            <w:u w:val="single"/>
          </w:rPr>
          <w:t>Publicity Note</w:t>
        </w:r>
      </w:hyperlink>
      <w:r w:rsidR="007E1059" w:rsidRPr="007E1059">
        <w:rPr>
          <w:rFonts w:ascii="Arial" w:hAnsi="Arial" w:cs="Arial"/>
          <w:sz w:val="16"/>
        </w:rPr>
        <w:tab/>
      </w:r>
      <w:hyperlink r:id="rId21" w:history="1">
        <w:r w:rsidR="007E1059" w:rsidRPr="007E1059">
          <w:rPr>
            <w:rFonts w:ascii="Arial" w:hAnsi="Arial" w:cs="Arial"/>
            <w:color w:val="0000FF"/>
            <w:sz w:val="16"/>
            <w:u w:val="single"/>
          </w:rPr>
          <w:t>NE Standing Advice</w:t>
        </w:r>
      </w:hyperlink>
      <w:r w:rsidR="007E1059" w:rsidRPr="007E1059">
        <w:rPr>
          <w:rFonts w:ascii="Arial" w:hAnsi="Arial" w:cs="Arial"/>
          <w:sz w:val="16"/>
        </w:rPr>
        <w:tab/>
      </w:r>
      <w:r w:rsidR="007E1059" w:rsidRPr="007E1059">
        <w:rPr>
          <w:rFonts w:ascii="Arial" w:hAnsi="Arial" w:cs="Arial"/>
          <w:sz w:val="16"/>
        </w:rPr>
        <w:tab/>
      </w:r>
      <w:hyperlink r:id="rId22" w:history="1">
        <w:r w:rsidR="007E1059" w:rsidRPr="007E1059">
          <w:rPr>
            <w:rFonts w:ascii="Arial" w:hAnsi="Arial" w:cs="Arial"/>
            <w:color w:val="0000FF"/>
            <w:sz w:val="16"/>
            <w:u w:val="single"/>
          </w:rPr>
          <w:t>TPO List</w:t>
        </w:r>
      </w:hyperlink>
      <w:r w:rsidR="007E1059" w:rsidRPr="007E1059">
        <w:rPr>
          <w:rFonts w:ascii="Arial" w:hAnsi="Arial" w:cs="Arial"/>
          <w:sz w:val="16"/>
        </w:rPr>
        <w:tab/>
      </w:r>
    </w:p>
    <w:commentRangeStart w:id="46"/>
    <w:p w14:paraId="7792FB6E" w14:textId="77777777" w:rsidR="007E1059" w:rsidRPr="007E1059" w:rsidRDefault="007E1059" w:rsidP="007E1059">
      <w:pPr>
        <w:ind w:right="-180"/>
        <w:rPr>
          <w:rFonts w:ascii="Arial" w:hAnsi="Arial" w:cs="Arial"/>
          <w:sz w:val="16"/>
        </w:rPr>
      </w:pPr>
      <w:r w:rsidRPr="007E1059">
        <w:rPr>
          <w:rFonts w:ascii="Arial" w:hAnsi="Arial" w:cs="Arial"/>
          <w:sz w:val="16"/>
        </w:rPr>
        <w:fldChar w:fldCharType="begin"/>
      </w:r>
      <w:r w:rsidRPr="007E1059">
        <w:rPr>
          <w:rFonts w:ascii="Arial" w:hAnsi="Arial" w:cs="Arial"/>
          <w:sz w:val="16"/>
        </w:rPr>
        <w:instrText>HYPERLINK "\\\\hcc-159\\shared\\Development Control\\DC information and training\\TR108 form.dot"</w:instrText>
      </w:r>
      <w:r w:rsidRPr="007E1059">
        <w:rPr>
          <w:rFonts w:ascii="Arial" w:hAnsi="Arial" w:cs="Arial"/>
          <w:sz w:val="16"/>
        </w:rPr>
        <w:fldChar w:fldCharType="separate"/>
      </w:r>
      <w:r w:rsidRPr="007E1059">
        <w:rPr>
          <w:rFonts w:ascii="Arial" w:hAnsi="Arial" w:cs="Arial"/>
          <w:color w:val="0000FF"/>
          <w:sz w:val="16"/>
          <w:u w:val="single"/>
        </w:rPr>
        <w:t>TR108 Form</w:t>
      </w:r>
      <w:r w:rsidRPr="007E1059">
        <w:rPr>
          <w:rFonts w:ascii="Arial" w:hAnsi="Arial" w:cs="Arial"/>
          <w:sz w:val="16"/>
        </w:rPr>
        <w:fldChar w:fldCharType="end"/>
      </w:r>
      <w:commentRangeEnd w:id="46"/>
      <w:r w:rsidRPr="007E1059">
        <w:rPr>
          <w:rFonts w:ascii="Arial" w:hAnsi="Arial" w:cs="Arial"/>
          <w:sz w:val="16"/>
          <w:szCs w:val="16"/>
        </w:rPr>
        <w:commentReference w:id="46"/>
      </w:r>
      <w:r w:rsidRPr="007E1059">
        <w:rPr>
          <w:rFonts w:ascii="Arial" w:hAnsi="Arial" w:cs="Arial"/>
          <w:sz w:val="16"/>
        </w:rPr>
        <w:tab/>
      </w:r>
      <w:hyperlink r:id="rId23" w:history="1">
        <w:commentRangeStart w:id="47"/>
        <w:r w:rsidRPr="007E1059">
          <w:rPr>
            <w:rFonts w:ascii="Arial" w:hAnsi="Arial" w:cs="Arial"/>
            <w:color w:val="0000FF"/>
            <w:sz w:val="16"/>
            <w:u w:val="single"/>
          </w:rPr>
          <w:t>Police Consultation criteria</w:t>
        </w:r>
        <w:commentRangeEnd w:id="47"/>
      </w:hyperlink>
      <w:r w:rsidRPr="007E1059">
        <w:rPr>
          <w:rFonts w:ascii="Arial" w:hAnsi="Arial" w:cs="Arial"/>
          <w:sz w:val="16"/>
          <w:szCs w:val="16"/>
        </w:rPr>
        <w:commentReference w:id="47"/>
      </w:r>
      <w:r w:rsidRPr="007E1059">
        <w:rPr>
          <w:rFonts w:ascii="Arial" w:hAnsi="Arial" w:cs="Arial"/>
          <w:sz w:val="16"/>
        </w:rPr>
        <w:tab/>
      </w:r>
      <w:hyperlink r:id="rId24" w:history="1">
        <w:r w:rsidRPr="007E1059">
          <w:rPr>
            <w:rFonts w:ascii="Arial" w:hAnsi="Arial" w:cs="Arial"/>
            <w:color w:val="0000FF"/>
            <w:sz w:val="16"/>
            <w:u w:val="single"/>
          </w:rPr>
          <w:t>Policy Consults</w:t>
        </w:r>
      </w:hyperlink>
      <w:r w:rsidRPr="007E1059">
        <w:rPr>
          <w:rFonts w:ascii="Arial" w:hAnsi="Arial" w:cs="Arial"/>
          <w:sz w:val="16"/>
        </w:rPr>
        <w:tab/>
      </w:r>
      <w:hyperlink r:id="rId25" w:history="1">
        <w:r w:rsidRPr="007E1059">
          <w:rPr>
            <w:rFonts w:ascii="Arial" w:hAnsi="Arial" w:cs="Arial"/>
            <w:color w:val="0000FF"/>
            <w:sz w:val="16"/>
            <w:u w:val="single"/>
          </w:rPr>
          <w:t>ERYC/LEP/LNP Consults</w:t>
        </w:r>
      </w:hyperlink>
    </w:p>
    <w:p w14:paraId="5CC4A4F1" w14:textId="77777777" w:rsidR="007E1059" w:rsidRPr="007E1059" w:rsidRDefault="007E1059" w:rsidP="007E1059">
      <w:pPr>
        <w:ind w:right="-60"/>
        <w:rPr>
          <w:rFonts w:ascii="Arial" w:hAnsi="Arial" w:cs="Arial"/>
          <w:sz w:val="12"/>
          <w:bdr w:val="single" w:sz="4" w:space="0" w:color="auto"/>
        </w:rPr>
      </w:pPr>
    </w:p>
    <w:p w14:paraId="7EF8A6A9" w14:textId="77777777" w:rsidR="007E1059" w:rsidRPr="007E1059" w:rsidRDefault="007E1059" w:rsidP="007E1059">
      <w:pPr>
        <w:ind w:right="-60"/>
        <w:rPr>
          <w:rFonts w:ascii="Arial" w:hAnsi="Arial" w:cs="Arial"/>
          <w:sz w:val="12"/>
          <w:bdr w:val="single" w:sz="4" w:space="0" w:color="auto"/>
        </w:rPr>
        <w:sectPr w:rsidR="007E1059" w:rsidRPr="007E1059" w:rsidSect="00596972">
          <w:type w:val="continuous"/>
          <w:pgSz w:w="11906" w:h="16838"/>
          <w:pgMar w:top="540" w:right="424" w:bottom="719" w:left="900" w:header="708" w:footer="708" w:gutter="0"/>
          <w:cols w:num="3" w:space="708" w:equalWidth="0">
            <w:col w:w="3600" w:space="360"/>
            <w:col w:w="3078" w:space="286"/>
            <w:col w:w="3258"/>
          </w:cols>
          <w:docGrid w:linePitch="360"/>
        </w:sectPr>
      </w:pPr>
    </w:p>
    <w:p w14:paraId="241E9DED" w14:textId="77777777" w:rsidR="007E1059" w:rsidRPr="007E1059" w:rsidRDefault="007E1059" w:rsidP="007E1059">
      <w:pPr>
        <w:ind w:right="-60"/>
        <w:rPr>
          <w:rFonts w:ascii="Arial" w:hAnsi="Arial" w:cs="Arial"/>
          <w:sz w:val="2"/>
        </w:rPr>
      </w:pPr>
    </w:p>
    <w:p w14:paraId="459D62BE" w14:textId="77777777" w:rsidR="007E1059" w:rsidRPr="007E1059" w:rsidRDefault="007E1059" w:rsidP="007E1059">
      <w:pPr>
        <w:tabs>
          <w:tab w:val="left" w:pos="2340"/>
        </w:tabs>
        <w:ind w:right="600"/>
        <w:rPr>
          <w:rFonts w:ascii="Arial" w:hAnsi="Arial" w:cs="Arial"/>
        </w:rPr>
      </w:pPr>
    </w:p>
    <w:p w14:paraId="41E1DE1A" w14:textId="77777777" w:rsidR="007E1059" w:rsidRPr="007E1059" w:rsidRDefault="007E1059" w:rsidP="007E1059">
      <w:pPr>
        <w:tabs>
          <w:tab w:val="left" w:pos="2340"/>
        </w:tabs>
        <w:ind w:right="600"/>
        <w:rPr>
          <w:rFonts w:ascii="Arial" w:hAnsi="Arial" w:cs="Arial"/>
          <w:sz w:val="10"/>
        </w:rPr>
        <w:sectPr w:rsidR="007E1059" w:rsidRPr="007E1059">
          <w:type w:val="continuous"/>
          <w:pgSz w:w="11906" w:h="16838"/>
          <w:pgMar w:top="540" w:right="746" w:bottom="719" w:left="900" w:header="708" w:footer="708" w:gutter="0"/>
          <w:cols w:num="3" w:space="708" w:equalWidth="0">
            <w:col w:w="3600" w:space="360"/>
            <w:col w:w="3060" w:space="300"/>
            <w:col w:w="2940"/>
          </w:cols>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7E1059" w:rsidRPr="007E1059" w14:paraId="09CA32F0" w14:textId="77777777" w:rsidTr="00917DC4">
        <w:tc>
          <w:tcPr>
            <w:tcW w:w="10297" w:type="dxa"/>
          </w:tcPr>
          <w:p w14:paraId="11126570" w14:textId="77777777" w:rsidR="007E1059" w:rsidRPr="007E1059" w:rsidRDefault="007E1059" w:rsidP="007E1059">
            <w:pPr>
              <w:tabs>
                <w:tab w:val="left" w:pos="2340"/>
              </w:tabs>
              <w:ind w:right="600"/>
              <w:rPr>
                <w:rFonts w:ascii="Arial" w:hAnsi="Arial" w:cs="Arial"/>
                <w:b/>
                <w:i/>
              </w:rPr>
            </w:pPr>
            <w:commentRangeStart w:id="48"/>
            <w:r w:rsidRPr="007E1059">
              <w:rPr>
                <w:rFonts w:ascii="Arial" w:hAnsi="Arial" w:cs="Arial"/>
                <w:b/>
                <w:sz w:val="30"/>
              </w:rPr>
              <w:t xml:space="preserve">Proposal </w:t>
            </w:r>
            <w:commentRangeEnd w:id="48"/>
            <w:r w:rsidRPr="007E1059">
              <w:rPr>
                <w:rFonts w:ascii="Arial" w:hAnsi="Arial" w:cs="Arial"/>
                <w:sz w:val="16"/>
                <w:szCs w:val="16"/>
              </w:rPr>
              <w:commentReference w:id="48"/>
            </w:r>
          </w:p>
        </w:tc>
      </w:tr>
    </w:tbl>
    <w:p w14:paraId="2D10CBF9" w14:textId="77777777" w:rsidR="007E1059" w:rsidRPr="007E1059" w:rsidRDefault="007E1059" w:rsidP="007E1059">
      <w:pPr>
        <w:tabs>
          <w:tab w:val="left" w:pos="2340"/>
        </w:tabs>
        <w:ind w:right="600"/>
        <w:rPr>
          <w:rFonts w:ascii="Arial" w:hAnsi="Arial" w:cs="Arial"/>
          <w:b/>
        </w:rPr>
        <w:sectPr w:rsidR="007E1059" w:rsidRPr="007E1059" w:rsidSect="00D17EFA">
          <w:type w:val="continuous"/>
          <w:pgSz w:w="11906" w:h="16838"/>
          <w:pgMar w:top="540" w:right="386" w:bottom="540" w:left="900" w:header="708" w:footer="708" w:gutter="0"/>
          <w:cols w:space="708" w:equalWidth="0">
            <w:col w:w="10620"/>
          </w:cols>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7E1059" w:rsidRPr="007E1059" w14:paraId="29FB0D09" w14:textId="77777777" w:rsidTr="00917DC4">
        <w:tc>
          <w:tcPr>
            <w:tcW w:w="10297" w:type="dxa"/>
          </w:tcPr>
          <w:p w14:paraId="786DDE6E" w14:textId="77777777" w:rsidR="007E1059" w:rsidRPr="007E1059" w:rsidRDefault="007E1059" w:rsidP="007E1059">
            <w:pPr>
              <w:tabs>
                <w:tab w:val="left" w:pos="2340"/>
              </w:tabs>
              <w:ind w:right="600"/>
              <w:rPr>
                <w:rFonts w:ascii="Arial" w:hAnsi="Arial" w:cs="Arial"/>
              </w:rPr>
            </w:pPr>
            <w:r w:rsidRPr="007E1059">
              <w:rPr>
                <w:rFonts w:ascii="Arial" w:hAnsi="Arial" w:cs="Arial"/>
              </w:rPr>
              <w:t>Change of use of amenity land to garden area.</w:t>
            </w:r>
          </w:p>
        </w:tc>
      </w:tr>
    </w:tbl>
    <w:p w14:paraId="1F2FDB7A" w14:textId="77777777" w:rsidR="007E1059" w:rsidRPr="007E1059" w:rsidRDefault="007E1059" w:rsidP="007E1059">
      <w:pPr>
        <w:tabs>
          <w:tab w:val="left" w:pos="2340"/>
        </w:tabs>
        <w:ind w:right="600"/>
        <w:rPr>
          <w:rFonts w:ascii="Arial" w:hAnsi="Arial" w:cs="Arial"/>
          <w:b/>
          <w:sz w:val="16"/>
          <w:szCs w:val="16"/>
        </w:rPr>
        <w:sectPr w:rsidR="007E1059" w:rsidRPr="007E1059" w:rsidSect="00D17EFA">
          <w:type w:val="continuous"/>
          <w:pgSz w:w="11906" w:h="16838"/>
          <w:pgMar w:top="540" w:right="386" w:bottom="540" w:left="900" w:header="708" w:footer="708" w:gutter="0"/>
          <w:cols w:space="708" w:equalWidth="0">
            <w:col w:w="10620"/>
          </w:cols>
          <w:formProt w:val="0"/>
          <w:docGrid w:linePitch="360"/>
        </w:sectPr>
      </w:pPr>
    </w:p>
    <w:p w14:paraId="0A039C8F" w14:textId="77777777" w:rsidR="007E1059" w:rsidRPr="007E1059" w:rsidRDefault="007E1059" w:rsidP="007E1059">
      <w:pPr>
        <w:tabs>
          <w:tab w:val="left" w:pos="2340"/>
        </w:tabs>
        <w:ind w:right="600"/>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7E1059" w:rsidRPr="007E1059" w14:paraId="71792B21" w14:textId="77777777" w:rsidTr="00917DC4">
        <w:tc>
          <w:tcPr>
            <w:tcW w:w="10368" w:type="dxa"/>
          </w:tcPr>
          <w:p w14:paraId="4799C721" w14:textId="77777777" w:rsidR="007E1059" w:rsidRPr="007E1059" w:rsidRDefault="007E1059" w:rsidP="007E1059">
            <w:pPr>
              <w:tabs>
                <w:tab w:val="left" w:pos="2340"/>
              </w:tabs>
              <w:ind w:right="600"/>
              <w:rPr>
                <w:rFonts w:ascii="Arial" w:hAnsi="Arial" w:cs="Arial"/>
                <w:b/>
                <w:i/>
              </w:rPr>
            </w:pPr>
            <w:commentRangeStart w:id="49"/>
            <w:r w:rsidRPr="007E1059">
              <w:rPr>
                <w:rFonts w:ascii="Arial" w:hAnsi="Arial" w:cs="Arial"/>
                <w:b/>
                <w:sz w:val="30"/>
              </w:rPr>
              <w:t xml:space="preserve">Address </w:t>
            </w:r>
            <w:commentRangeEnd w:id="49"/>
            <w:r w:rsidRPr="007E1059">
              <w:rPr>
                <w:rFonts w:ascii="Arial" w:hAnsi="Arial" w:cs="Arial"/>
                <w:sz w:val="16"/>
                <w:szCs w:val="16"/>
              </w:rPr>
              <w:commentReference w:id="49"/>
            </w:r>
          </w:p>
        </w:tc>
      </w:tr>
    </w:tbl>
    <w:p w14:paraId="507891A4" w14:textId="77777777" w:rsidR="007E1059" w:rsidRPr="007E1059" w:rsidRDefault="007E1059" w:rsidP="007E1059">
      <w:pPr>
        <w:tabs>
          <w:tab w:val="left" w:pos="2340"/>
        </w:tabs>
        <w:ind w:right="600"/>
        <w:rPr>
          <w:rFonts w:ascii="Arial" w:hAnsi="Arial" w:cs="Arial"/>
          <w:b/>
        </w:rPr>
        <w:sectPr w:rsidR="007E1059" w:rsidRPr="007E1059" w:rsidSect="00D17EFA">
          <w:type w:val="continuous"/>
          <w:pgSz w:w="11906" w:h="16838"/>
          <w:pgMar w:top="540" w:right="386" w:bottom="540" w:left="900" w:header="708" w:footer="708" w:gutter="0"/>
          <w:cols w:space="708" w:equalWidth="0">
            <w:col w:w="10620"/>
          </w:cols>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7E1059" w:rsidRPr="007E1059" w14:paraId="40EEC42D" w14:textId="77777777" w:rsidTr="00917DC4">
        <w:tc>
          <w:tcPr>
            <w:tcW w:w="10368" w:type="dxa"/>
          </w:tcPr>
          <w:p w14:paraId="3C7815C6" w14:textId="25699F31" w:rsidR="007E1059" w:rsidRPr="007E1059" w:rsidRDefault="007E1059" w:rsidP="007E1059">
            <w:pPr>
              <w:tabs>
                <w:tab w:val="left" w:pos="2340"/>
              </w:tabs>
              <w:ind w:right="600"/>
              <w:rPr>
                <w:rFonts w:ascii="Arial" w:hAnsi="Arial" w:cs="Arial"/>
              </w:rPr>
            </w:pPr>
            <w:r w:rsidRPr="007E1059">
              <w:rPr>
                <w:rFonts w:ascii="Arial" w:hAnsi="Arial" w:cs="Arial"/>
              </w:rPr>
              <w:t>178 Gleneagles Park</w:t>
            </w:r>
            <w:r w:rsidR="002F1145">
              <w:rPr>
                <w:rFonts w:ascii="Arial" w:hAnsi="Arial" w:cs="Arial"/>
              </w:rPr>
              <w:t xml:space="preserve"> (land to east)</w:t>
            </w:r>
          </w:p>
          <w:p w14:paraId="65E8148F" w14:textId="77777777" w:rsidR="007E1059" w:rsidRPr="007E1059" w:rsidRDefault="007E1059" w:rsidP="007E1059">
            <w:pPr>
              <w:tabs>
                <w:tab w:val="left" w:pos="2340"/>
              </w:tabs>
              <w:ind w:right="600"/>
              <w:rPr>
                <w:rFonts w:ascii="Arial" w:hAnsi="Arial" w:cs="Arial"/>
              </w:rPr>
            </w:pPr>
            <w:r w:rsidRPr="007E1059">
              <w:rPr>
                <w:rFonts w:ascii="Arial" w:hAnsi="Arial" w:cs="Arial"/>
              </w:rPr>
              <w:t>Kingston Upon Hull</w:t>
            </w:r>
          </w:p>
          <w:p w14:paraId="1369A4AB" w14:textId="77777777" w:rsidR="007E1059" w:rsidRPr="007E1059" w:rsidRDefault="007E1059" w:rsidP="007E1059">
            <w:pPr>
              <w:tabs>
                <w:tab w:val="left" w:pos="2340"/>
              </w:tabs>
              <w:ind w:right="600"/>
              <w:rPr>
                <w:rFonts w:ascii="Arial" w:hAnsi="Arial" w:cs="Arial"/>
              </w:rPr>
            </w:pPr>
            <w:r w:rsidRPr="007E1059">
              <w:rPr>
                <w:rFonts w:ascii="Arial" w:hAnsi="Arial" w:cs="Arial"/>
              </w:rPr>
              <w:t>HU8 9JU</w:t>
            </w:r>
          </w:p>
          <w:p w14:paraId="56DEEB1E" w14:textId="77777777" w:rsidR="007E1059" w:rsidRPr="007E1059" w:rsidRDefault="007E1059" w:rsidP="007E1059">
            <w:pPr>
              <w:tabs>
                <w:tab w:val="left" w:pos="2340"/>
              </w:tabs>
              <w:ind w:right="600"/>
              <w:rPr>
                <w:rFonts w:ascii="Arial" w:hAnsi="Arial" w:cs="Arial"/>
                <w:b/>
              </w:rPr>
            </w:pPr>
          </w:p>
        </w:tc>
      </w:tr>
    </w:tbl>
    <w:p w14:paraId="22E8C9DE"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580"/>
        </w:tabs>
        <w:ind w:right="180"/>
        <w:rPr>
          <w:rFonts w:ascii="Arial" w:hAnsi="Arial" w:cs="Arial"/>
          <w:b/>
          <w:sz w:val="28"/>
        </w:rPr>
        <w:sectPr w:rsidR="007E1059" w:rsidRPr="007E1059" w:rsidSect="00D17EFA">
          <w:type w:val="continuous"/>
          <w:pgSz w:w="11906" w:h="16838"/>
          <w:pgMar w:top="540" w:right="386" w:bottom="540" w:left="900" w:header="708" w:footer="708" w:gutter="0"/>
          <w:cols w:space="708" w:equalWidth="0">
            <w:col w:w="10620"/>
          </w:cols>
          <w:formProt w:val="0"/>
          <w:docGrid w:linePitch="360"/>
        </w:sectPr>
      </w:pPr>
    </w:p>
    <w:p w14:paraId="5795031E"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580"/>
        </w:tabs>
        <w:ind w:right="180"/>
        <w:rPr>
          <w:rFonts w:ascii="Arial" w:hAnsi="Arial" w:cs="Arial"/>
        </w:rPr>
      </w:pPr>
      <w:r w:rsidRPr="007E1059">
        <w:rPr>
          <w:rFonts w:ascii="Arial" w:hAnsi="Arial" w:cs="Arial"/>
          <w:b/>
          <w:sz w:val="28"/>
        </w:rPr>
        <w:lastRenderedPageBreak/>
        <w:t>Publicity</w:t>
      </w:r>
    </w:p>
    <w:p w14:paraId="0AA57BF4"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 w:val="left" w:pos="5580"/>
        </w:tabs>
        <w:ind w:right="-180"/>
        <w:rPr>
          <w:rFonts w:ascii="Arial" w:hAnsi="Arial" w:cs="Arial"/>
        </w:rPr>
        <w:sectPr w:rsidR="007E1059" w:rsidRPr="007E1059" w:rsidSect="00FF1C27">
          <w:pgSz w:w="11906" w:h="16838"/>
          <w:pgMar w:top="540" w:right="386" w:bottom="540" w:left="900" w:header="708" w:footer="708" w:gutter="0"/>
          <w:cols w:space="708" w:equalWidth="0">
            <w:col w:w="10620"/>
          </w:cols>
          <w:docGrid w:linePitch="360"/>
        </w:sectPr>
      </w:pPr>
    </w:p>
    <w:tbl>
      <w:tblPr>
        <w:tblpPr w:leftFromText="180" w:rightFromText="180" w:vertAnchor="text" w:horzAnchor="margin" w:tblpXSpec="right" w:tblpY="1"/>
        <w:tblW w:w="4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209"/>
      </w:tblGrid>
      <w:tr w:rsidR="007E1059" w:rsidRPr="007E1059" w14:paraId="59122357" w14:textId="77777777" w:rsidTr="00917DC4">
        <w:trPr>
          <w:trHeight w:val="303"/>
        </w:trPr>
        <w:tc>
          <w:tcPr>
            <w:tcW w:w="2697" w:type="dxa"/>
          </w:tcPr>
          <w:p w14:paraId="09910241" w14:textId="77777777" w:rsidR="007E1059" w:rsidRPr="007E1059" w:rsidRDefault="007E1059" w:rsidP="007E1059">
            <w:pPr>
              <w:tabs>
                <w:tab w:val="left" w:pos="540"/>
                <w:tab w:val="left" w:leader="dot" w:pos="4500"/>
              </w:tabs>
              <w:ind w:right="-180"/>
              <w:rPr>
                <w:rFonts w:ascii="Arial" w:hAnsi="Arial" w:cs="Arial"/>
                <w:sz w:val="18"/>
              </w:rPr>
            </w:pPr>
            <w:r w:rsidRPr="007E1059">
              <w:rPr>
                <w:rFonts w:ascii="Arial" w:hAnsi="Arial" w:cs="Arial"/>
                <w:sz w:val="18"/>
              </w:rPr>
              <w:t>Site Notice Posted Date</w:t>
            </w:r>
          </w:p>
        </w:tc>
        <w:tc>
          <w:tcPr>
            <w:tcW w:w="2209" w:type="dxa"/>
          </w:tcPr>
          <w:p w14:paraId="1B103D73" w14:textId="77777777" w:rsidR="007E1059" w:rsidRPr="007E1059" w:rsidRDefault="007E1059" w:rsidP="007E1059">
            <w:pPr>
              <w:tabs>
                <w:tab w:val="left" w:pos="540"/>
                <w:tab w:val="left" w:leader="dot" w:pos="4500"/>
              </w:tabs>
              <w:ind w:right="-180"/>
              <w:rPr>
                <w:rFonts w:ascii="Arial" w:hAnsi="Arial" w:cs="Arial"/>
                <w:sz w:val="18"/>
              </w:rPr>
            </w:pPr>
          </w:p>
        </w:tc>
      </w:tr>
      <w:tr w:rsidR="007E1059" w:rsidRPr="007E1059" w14:paraId="282BDAE2" w14:textId="77777777" w:rsidTr="00917DC4">
        <w:trPr>
          <w:trHeight w:val="280"/>
        </w:trPr>
        <w:tc>
          <w:tcPr>
            <w:tcW w:w="2697" w:type="dxa"/>
          </w:tcPr>
          <w:p w14:paraId="27E2B426" w14:textId="77777777" w:rsidR="007E1059" w:rsidRPr="007E1059" w:rsidRDefault="007E1059" w:rsidP="007E1059">
            <w:pPr>
              <w:tabs>
                <w:tab w:val="left" w:pos="540"/>
                <w:tab w:val="left" w:leader="dot" w:pos="4500"/>
              </w:tabs>
              <w:ind w:right="-180"/>
              <w:rPr>
                <w:rFonts w:ascii="Arial" w:hAnsi="Arial" w:cs="Arial"/>
                <w:sz w:val="18"/>
              </w:rPr>
            </w:pPr>
            <w:r w:rsidRPr="007E1059">
              <w:rPr>
                <w:rFonts w:ascii="Arial" w:hAnsi="Arial" w:cs="Arial"/>
                <w:sz w:val="18"/>
              </w:rPr>
              <w:t>Site Notice Expiry Date</w:t>
            </w:r>
          </w:p>
        </w:tc>
        <w:tc>
          <w:tcPr>
            <w:tcW w:w="2209" w:type="dxa"/>
          </w:tcPr>
          <w:p w14:paraId="3F25CCBA" w14:textId="77777777" w:rsidR="007E1059" w:rsidRPr="007E1059" w:rsidRDefault="007E1059" w:rsidP="007E1059">
            <w:pPr>
              <w:tabs>
                <w:tab w:val="left" w:pos="540"/>
                <w:tab w:val="left" w:leader="dot" w:pos="4500"/>
              </w:tabs>
              <w:ind w:right="-180"/>
              <w:rPr>
                <w:rFonts w:ascii="Arial" w:hAnsi="Arial" w:cs="Arial"/>
                <w:sz w:val="18"/>
              </w:rPr>
            </w:pPr>
          </w:p>
        </w:tc>
      </w:tr>
      <w:tr w:rsidR="007E1059" w:rsidRPr="007E1059" w14:paraId="20104D75" w14:textId="77777777" w:rsidTr="00917DC4">
        <w:trPr>
          <w:trHeight w:val="378"/>
        </w:trPr>
        <w:tc>
          <w:tcPr>
            <w:tcW w:w="2697" w:type="dxa"/>
          </w:tcPr>
          <w:p w14:paraId="3578C560" w14:textId="77777777" w:rsidR="007E1059" w:rsidRPr="007E1059" w:rsidRDefault="007E1059" w:rsidP="007E1059">
            <w:pPr>
              <w:tabs>
                <w:tab w:val="left" w:pos="540"/>
                <w:tab w:val="left" w:leader="dot" w:pos="4500"/>
              </w:tabs>
              <w:ind w:right="-180"/>
              <w:rPr>
                <w:rFonts w:ascii="Arial" w:hAnsi="Arial" w:cs="Arial"/>
                <w:sz w:val="18"/>
              </w:rPr>
            </w:pPr>
            <w:r w:rsidRPr="007E1059">
              <w:rPr>
                <w:rFonts w:ascii="Arial" w:hAnsi="Arial" w:cs="Arial"/>
                <w:sz w:val="18"/>
              </w:rPr>
              <w:t>Ack. Letter Sent</w:t>
            </w:r>
          </w:p>
        </w:tc>
        <w:tc>
          <w:tcPr>
            <w:tcW w:w="2209" w:type="dxa"/>
          </w:tcPr>
          <w:p w14:paraId="7538D355" w14:textId="77777777" w:rsidR="007E1059" w:rsidRPr="007E1059" w:rsidRDefault="007E1059" w:rsidP="007E1059">
            <w:pPr>
              <w:tabs>
                <w:tab w:val="left" w:pos="540"/>
                <w:tab w:val="left" w:leader="dot" w:pos="4500"/>
              </w:tabs>
              <w:ind w:right="-180"/>
              <w:rPr>
                <w:rFonts w:ascii="Arial" w:hAnsi="Arial" w:cs="Arial"/>
                <w:sz w:val="18"/>
              </w:rPr>
            </w:pPr>
          </w:p>
        </w:tc>
      </w:tr>
      <w:tr w:rsidR="007E1059" w:rsidRPr="007E1059" w14:paraId="483E64AA" w14:textId="77777777" w:rsidTr="00917DC4">
        <w:trPr>
          <w:trHeight w:val="76"/>
        </w:trPr>
        <w:tc>
          <w:tcPr>
            <w:tcW w:w="2697" w:type="dxa"/>
            <w:tcBorders>
              <w:left w:val="nil"/>
              <w:bottom w:val="nil"/>
              <w:right w:val="nil"/>
            </w:tcBorders>
          </w:tcPr>
          <w:p w14:paraId="2C78326F" w14:textId="77777777" w:rsidR="007E1059" w:rsidRPr="007E1059" w:rsidRDefault="007E1059" w:rsidP="007E1059">
            <w:pPr>
              <w:tabs>
                <w:tab w:val="left" w:pos="540"/>
                <w:tab w:val="left" w:leader="dot" w:pos="4500"/>
              </w:tabs>
              <w:ind w:right="-180"/>
              <w:rPr>
                <w:rFonts w:ascii="Arial" w:hAnsi="Arial" w:cs="Arial"/>
                <w:sz w:val="8"/>
              </w:rPr>
            </w:pPr>
          </w:p>
        </w:tc>
        <w:tc>
          <w:tcPr>
            <w:tcW w:w="2209" w:type="dxa"/>
            <w:tcBorders>
              <w:left w:val="nil"/>
              <w:bottom w:val="nil"/>
              <w:right w:val="nil"/>
            </w:tcBorders>
          </w:tcPr>
          <w:p w14:paraId="1A339741" w14:textId="77777777" w:rsidR="007E1059" w:rsidRPr="007E1059" w:rsidRDefault="007E1059" w:rsidP="007E1059">
            <w:pPr>
              <w:tabs>
                <w:tab w:val="left" w:pos="540"/>
                <w:tab w:val="left" w:leader="dot" w:pos="4500"/>
              </w:tabs>
              <w:ind w:right="-180"/>
              <w:rPr>
                <w:rFonts w:ascii="Arial" w:hAnsi="Arial" w:cs="Arial"/>
                <w:sz w:val="8"/>
              </w:rPr>
            </w:pPr>
          </w:p>
        </w:tc>
      </w:tr>
    </w:tbl>
    <w:p w14:paraId="1CA8B59C" w14:textId="77777777" w:rsidR="007E1059" w:rsidRPr="007E1059" w:rsidRDefault="007E1059" w:rsidP="007E1059">
      <w:pPr>
        <w:tabs>
          <w:tab w:val="left" w:pos="2340"/>
        </w:tabs>
        <w:ind w:right="-180"/>
        <w:rPr>
          <w:rFonts w:ascii="Arial" w:hAnsi="Arial" w:cs="Arial"/>
          <w:sz w:val="14"/>
        </w:rPr>
      </w:pPr>
    </w:p>
    <w:p w14:paraId="0F4BF213" w14:textId="77777777" w:rsidR="007E1059" w:rsidRPr="007E1059" w:rsidRDefault="007E1059" w:rsidP="007E1059">
      <w:pPr>
        <w:tabs>
          <w:tab w:val="left" w:pos="2340"/>
        </w:tabs>
        <w:ind w:right="-180"/>
        <w:rPr>
          <w:rFonts w:ascii="Arial" w:hAnsi="Arial" w:cs="Arial"/>
          <w:sz w:val="14"/>
        </w:rPr>
        <w:sectPr w:rsidR="007E1059" w:rsidRPr="007E1059" w:rsidSect="00145F61">
          <w:type w:val="continuous"/>
          <w:pgSz w:w="11906" w:h="16838"/>
          <w:pgMar w:top="540" w:right="746" w:bottom="719" w:left="900" w:header="708" w:footer="708" w:gutter="0"/>
          <w:cols w:space="708"/>
          <w:docGrid w:linePitch="360"/>
        </w:sectPr>
      </w:pPr>
    </w:p>
    <w:p w14:paraId="6F92728E" w14:textId="77777777" w:rsidR="007E1059" w:rsidRPr="007E1059" w:rsidRDefault="007E1059" w:rsidP="007E1059">
      <w:pPr>
        <w:tabs>
          <w:tab w:val="left" w:pos="2340"/>
        </w:tabs>
        <w:ind w:right="-180"/>
        <w:rPr>
          <w:rFonts w:ascii="Arial" w:hAnsi="Arial" w:cs="Arial"/>
          <w:sz w:val="2"/>
        </w:rPr>
      </w:pPr>
    </w:p>
    <w:p w14:paraId="60419F81"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s>
        <w:ind w:right="-180"/>
        <w:rPr>
          <w:rFonts w:ascii="Arial" w:hAnsi="Arial" w:cs="Arial"/>
          <w:b/>
          <w:bCs/>
          <w:color w:val="000000"/>
          <w:sz w:val="26"/>
        </w:rPr>
      </w:pPr>
      <w:commentRangeStart w:id="50"/>
      <w:r w:rsidRPr="007E1059">
        <w:rPr>
          <w:rFonts w:ascii="Arial" w:hAnsi="Arial" w:cs="Arial"/>
          <w:b/>
          <w:bCs/>
          <w:color w:val="000000"/>
          <w:sz w:val="26"/>
        </w:rPr>
        <w:t>Site Notices and Press Notices</w:t>
      </w:r>
      <w:commentRangeEnd w:id="50"/>
      <w:r w:rsidRPr="007E1059">
        <w:rPr>
          <w:rFonts w:ascii="Arial" w:hAnsi="Arial" w:cs="Arial"/>
          <w:sz w:val="14"/>
          <w:szCs w:val="16"/>
        </w:rPr>
        <w:commentReference w:id="50"/>
      </w:r>
    </w:p>
    <w:p w14:paraId="509103AF" w14:textId="1B9308DD" w:rsidR="007E1059" w:rsidRPr="007E1059" w:rsidRDefault="009560BE" w:rsidP="007E1059">
      <w:pPr>
        <w:pBdr>
          <w:top w:val="single" w:sz="4" w:space="1" w:color="auto"/>
          <w:left w:val="single" w:sz="4" w:space="4" w:color="auto"/>
          <w:bottom w:val="single" w:sz="4" w:space="1" w:color="auto"/>
          <w:right w:val="single" w:sz="4" w:space="4" w:color="auto"/>
        </w:pBdr>
        <w:tabs>
          <w:tab w:val="left" w:pos="1440"/>
          <w:tab w:val="left" w:pos="2160"/>
          <w:tab w:val="left" w:pos="3060"/>
          <w:tab w:val="left" w:pos="3240"/>
        </w:tabs>
        <w:ind w:right="-180"/>
        <w:rPr>
          <w:rFonts w:ascii="Arial" w:hAnsi="Arial" w:cs="Arial"/>
          <w:b/>
          <w:bCs/>
          <w:color w:val="000000"/>
          <w:sz w:val="18"/>
        </w:rPr>
      </w:pPr>
      <w:r>
        <w:rPr>
          <w:noProof/>
          <w:lang w:eastAsia="en-GB"/>
        </w:rPr>
        <mc:AlternateContent>
          <mc:Choice Requires="wps">
            <w:drawing>
              <wp:anchor distT="0" distB="0" distL="114300" distR="114300" simplePos="0" relativeHeight="251661312" behindDoc="0" locked="0" layoutInCell="1" allowOverlap="1" wp14:anchorId="0B802407" wp14:editId="7A1F3DCE">
                <wp:simplePos x="0" y="0"/>
                <wp:positionH relativeFrom="column">
                  <wp:posOffset>3031490</wp:posOffset>
                </wp:positionH>
                <wp:positionV relativeFrom="paragraph">
                  <wp:posOffset>66040</wp:posOffset>
                </wp:positionV>
                <wp:extent cx="351790" cy="13271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06890">
                          <a:off x="0" y="0"/>
                          <a:ext cx="351790" cy="132715"/>
                        </a:xfrm>
                        <a:prstGeom prst="rightArrow">
                          <a:avLst>
                            <a:gd name="adj1" fmla="val 50000"/>
                            <a:gd name="adj2" fmla="val 66268"/>
                          </a:avLst>
                        </a:prstGeom>
                        <a:solidFill>
                          <a:srgbClr val="FFFFFF"/>
                        </a:solidFill>
                        <a:ln w="9525">
                          <a:solidFill>
                            <a:srgbClr val="000000"/>
                          </a:solidFill>
                          <a:miter lim="800000"/>
                          <a:headEnd/>
                          <a:tailEnd/>
                        </a:ln>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57D2B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238.7pt;margin-top:5.2pt;width:27.7pt;height:10.45pt;rotation:-1645926fd;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">
                <v:textbox style="mso-fit-shape-to-text:t"/>
              </v:shape>
            </w:pict>
          </mc:Fallback>
        </mc:AlternateContent>
      </w:r>
      <w:r w:rsidR="007E1059" w:rsidRPr="007E1059">
        <w:rPr>
          <w:rFonts w:ascii="Arial" w:hAnsi="Arial" w:cs="Arial"/>
          <w:b/>
          <w:bCs/>
          <w:color w:val="000000"/>
          <w:sz w:val="18"/>
        </w:rPr>
        <w:t>General</w:t>
      </w:r>
      <w:r w:rsidR="007E1059" w:rsidRPr="007E1059">
        <w:rPr>
          <w:rFonts w:ascii="Arial" w:hAnsi="Arial" w:cs="Arial"/>
          <w:bCs/>
          <w:color w:val="000000"/>
          <w:sz w:val="18"/>
        </w:rPr>
        <w:t xml:space="preserve"> (1)</w:t>
      </w:r>
      <w:r w:rsidR="007E1059" w:rsidRPr="007E1059">
        <w:rPr>
          <w:rFonts w:ascii="Arial" w:hAnsi="Arial" w:cs="Arial"/>
          <w:sz w:val="18"/>
        </w:rPr>
        <w:t xml:space="preserve"> </w:t>
      </w:r>
      <w:r w:rsidR="007E1059" w:rsidRPr="007E1059">
        <w:rPr>
          <w:rFonts w:ascii="Arial" w:hAnsi="Arial" w:cs="Arial"/>
          <w:sz w:val="18"/>
        </w:rPr>
        <w:tab/>
      </w:r>
      <w:commentRangeStart w:id="51"/>
      <w:r w:rsidR="007E1059" w:rsidRPr="007E1059">
        <w:rPr>
          <w:rFonts w:ascii="Arial" w:hAnsi="Arial" w:cs="Arial"/>
          <w:sz w:val="18"/>
        </w:rPr>
        <w:t>Press</w:t>
      </w:r>
      <w:r w:rsidR="007E1059" w:rsidRPr="007E1059">
        <w:rPr>
          <w:rFonts w:ascii="Arial" w:hAnsi="Arial" w:cs="Arial"/>
          <w:sz w:val="18"/>
        </w:rPr>
        <w:tab/>
      </w:r>
      <w:bookmarkStart w:id="52" w:name="Check68"/>
      <w:commentRangeEnd w:id="51"/>
      <w:r w:rsidR="007E1059" w:rsidRPr="007E1059">
        <w:rPr>
          <w:rFonts w:ascii="Arial" w:hAnsi="Arial" w:cs="Arial"/>
          <w:b/>
          <w:sz w:val="26"/>
        </w:rPr>
        <w:fldChar w:fldCharType="begin">
          <w:ffData>
            <w:name w:val="Check68"/>
            <w:enabled/>
            <w:calcOnExit w:val="0"/>
            <w:checkBox>
              <w:sizeAuto/>
              <w:default w:val="0"/>
              <w:checked w:val="0"/>
            </w:checkBox>
          </w:ffData>
        </w:fldChar>
      </w:r>
      <w:r w:rsidR="007E1059" w:rsidRPr="007E1059">
        <w:rPr>
          <w:rFonts w:ascii="Arial" w:hAnsi="Arial" w:cs="Arial"/>
          <w:b/>
          <w:sz w:val="26"/>
        </w:rPr>
        <w:instrText xml:space="preserve"> FORMCHECKBOX </w:instrText>
      </w:r>
      <w:r>
        <w:rPr>
          <w:rFonts w:ascii="Arial" w:hAnsi="Arial" w:cs="Arial"/>
          <w:b/>
          <w:sz w:val="26"/>
        </w:rPr>
      </w:r>
      <w:r>
        <w:rPr>
          <w:rFonts w:ascii="Arial" w:hAnsi="Arial" w:cs="Arial"/>
          <w:b/>
          <w:sz w:val="26"/>
        </w:rPr>
        <w:fldChar w:fldCharType="separate"/>
      </w:r>
      <w:r w:rsidR="007E1059" w:rsidRPr="007E1059">
        <w:rPr>
          <w:rFonts w:ascii="Arial" w:hAnsi="Arial" w:cs="Arial"/>
          <w:b/>
          <w:sz w:val="26"/>
        </w:rPr>
        <w:fldChar w:fldCharType="end"/>
      </w:r>
      <w:bookmarkEnd w:id="52"/>
      <w:r w:rsidR="007E1059" w:rsidRPr="007E1059">
        <w:rPr>
          <w:rFonts w:ascii="Arial" w:hAnsi="Arial" w:cs="Arial"/>
          <w:sz w:val="16"/>
          <w:szCs w:val="16"/>
        </w:rPr>
        <w:commentReference w:id="51"/>
      </w:r>
      <w:r w:rsidR="007E1059" w:rsidRPr="007E1059">
        <w:rPr>
          <w:rFonts w:ascii="Arial" w:hAnsi="Arial" w:cs="Arial"/>
          <w:sz w:val="18"/>
        </w:rPr>
        <w:tab/>
        <w:t>Site</w:t>
      </w:r>
      <w:r w:rsidR="007E1059" w:rsidRPr="007E1059">
        <w:rPr>
          <w:rFonts w:ascii="Arial" w:hAnsi="Arial" w:cs="Arial"/>
          <w:sz w:val="18"/>
        </w:rPr>
        <w:tab/>
      </w:r>
      <w:r w:rsidR="007E1059" w:rsidRPr="007E1059">
        <w:rPr>
          <w:rFonts w:ascii="Arial" w:hAnsi="Arial" w:cs="Arial"/>
          <w:b/>
          <w:sz w:val="26"/>
        </w:rPr>
        <w:fldChar w:fldCharType="begin">
          <w:ffData>
            <w:name w:val="Check68"/>
            <w:enabled/>
            <w:calcOnExit w:val="0"/>
            <w:checkBox>
              <w:sizeAuto/>
              <w:default w:val="0"/>
              <w:checked/>
            </w:checkBox>
          </w:ffData>
        </w:fldChar>
      </w:r>
      <w:r w:rsidR="007E1059" w:rsidRPr="007E1059">
        <w:rPr>
          <w:rFonts w:ascii="Arial" w:hAnsi="Arial" w:cs="Arial"/>
          <w:b/>
          <w:sz w:val="26"/>
        </w:rPr>
        <w:instrText xml:space="preserve"> FORMCHECKBOX </w:instrText>
      </w:r>
      <w:r>
        <w:rPr>
          <w:rFonts w:ascii="Arial" w:hAnsi="Arial" w:cs="Arial"/>
          <w:b/>
          <w:sz w:val="26"/>
        </w:rPr>
      </w:r>
      <w:r>
        <w:rPr>
          <w:rFonts w:ascii="Arial" w:hAnsi="Arial" w:cs="Arial"/>
          <w:b/>
          <w:sz w:val="26"/>
        </w:rPr>
        <w:fldChar w:fldCharType="separate"/>
      </w:r>
      <w:r w:rsidR="007E1059" w:rsidRPr="007E1059">
        <w:rPr>
          <w:rFonts w:ascii="Arial" w:hAnsi="Arial" w:cs="Arial"/>
          <w:b/>
          <w:sz w:val="26"/>
        </w:rPr>
        <w:fldChar w:fldCharType="end"/>
      </w:r>
    </w:p>
    <w:p w14:paraId="66473906"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 w:val="left" w:leader="dot" w:pos="3960"/>
        </w:tabs>
        <w:ind w:right="-180"/>
        <w:rPr>
          <w:rFonts w:ascii="Arial" w:hAnsi="Arial" w:cs="Arial"/>
          <w:sz w:val="18"/>
        </w:rPr>
      </w:pPr>
      <w:r w:rsidRPr="007E1059">
        <w:rPr>
          <w:rFonts w:ascii="Arial" w:hAnsi="Arial" w:cs="Arial"/>
          <w:b/>
          <w:sz w:val="18"/>
        </w:rPr>
        <w:t>Departure</w:t>
      </w:r>
      <w:r w:rsidRPr="007E1059">
        <w:rPr>
          <w:rFonts w:ascii="Arial" w:hAnsi="Arial" w:cs="Arial"/>
          <w:sz w:val="18"/>
        </w:rPr>
        <w:t xml:space="preserve"> (2) (press and Site)</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55637CF6"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 w:val="left" w:leader="dot" w:pos="3960"/>
        </w:tabs>
        <w:ind w:right="-180"/>
        <w:rPr>
          <w:rFonts w:ascii="Arial" w:hAnsi="Arial" w:cs="Arial"/>
          <w:sz w:val="18"/>
        </w:rPr>
      </w:pPr>
      <w:r w:rsidRPr="007E1059">
        <w:rPr>
          <w:rFonts w:ascii="Arial" w:hAnsi="Arial" w:cs="Arial"/>
          <w:b/>
          <w:sz w:val="18"/>
        </w:rPr>
        <w:t xml:space="preserve">PRoW </w:t>
      </w:r>
      <w:r w:rsidRPr="007E1059">
        <w:rPr>
          <w:rFonts w:ascii="Arial" w:hAnsi="Arial" w:cs="Arial"/>
          <w:sz w:val="18"/>
        </w:rPr>
        <w:t>(4) (press and Site)</w:t>
      </w:r>
      <w:r w:rsidRPr="007E1059">
        <w:rPr>
          <w:rFonts w:ascii="Arial" w:hAnsi="Arial" w:cs="Arial"/>
          <w:sz w:val="18"/>
        </w:rPr>
        <w:tab/>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64BDC4C7"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 w:val="left" w:leader="dot" w:pos="3960"/>
        </w:tabs>
        <w:ind w:right="-180"/>
        <w:rPr>
          <w:rFonts w:ascii="Arial" w:hAnsi="Arial" w:cs="Arial"/>
          <w:sz w:val="18"/>
        </w:rPr>
      </w:pPr>
      <w:r w:rsidRPr="007E1059">
        <w:rPr>
          <w:rFonts w:ascii="Arial" w:hAnsi="Arial" w:cs="Arial"/>
          <w:b/>
          <w:sz w:val="18"/>
        </w:rPr>
        <w:t xml:space="preserve">Major </w:t>
      </w:r>
      <w:r w:rsidRPr="007E1059">
        <w:rPr>
          <w:rFonts w:ascii="Arial" w:hAnsi="Arial" w:cs="Arial"/>
          <w:sz w:val="18"/>
        </w:rPr>
        <w:t>(5) (press and Site)</w:t>
      </w:r>
      <w:r w:rsidRPr="007E1059">
        <w:rPr>
          <w:rFonts w:ascii="Arial" w:hAnsi="Arial" w:cs="Arial"/>
          <w:sz w:val="18"/>
        </w:rPr>
        <w:tab/>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5F32F735"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 w:val="left" w:leader="dot" w:pos="3960"/>
        </w:tabs>
        <w:ind w:right="-180"/>
        <w:rPr>
          <w:rFonts w:ascii="Arial" w:hAnsi="Arial" w:cs="Arial"/>
          <w:sz w:val="18"/>
        </w:rPr>
      </w:pPr>
      <w:r w:rsidRPr="007E1059">
        <w:rPr>
          <w:rFonts w:ascii="Arial" w:hAnsi="Arial" w:cs="Arial"/>
          <w:b/>
          <w:sz w:val="18"/>
        </w:rPr>
        <w:t>Env Assessment</w:t>
      </w:r>
      <w:r w:rsidRPr="007E1059">
        <w:rPr>
          <w:rFonts w:ascii="Arial" w:hAnsi="Arial" w:cs="Arial"/>
          <w:sz w:val="18"/>
        </w:rPr>
        <w:t xml:space="preserve"> (press and Site)</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4142A231"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 w:val="left" w:leader="dot" w:pos="3960"/>
        </w:tabs>
        <w:ind w:right="-180"/>
        <w:rPr>
          <w:rFonts w:ascii="Arial" w:hAnsi="Arial" w:cs="Arial"/>
          <w:sz w:val="10"/>
        </w:rPr>
      </w:pPr>
    </w:p>
    <w:p w14:paraId="345507E5"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s>
        <w:ind w:right="-180"/>
        <w:rPr>
          <w:rFonts w:ascii="Arial" w:hAnsi="Arial" w:cs="Arial"/>
          <w:sz w:val="18"/>
          <w:bdr w:val="single" w:sz="4" w:space="0" w:color="auto"/>
        </w:rPr>
      </w:pPr>
      <w:r w:rsidRPr="007E1059">
        <w:rPr>
          <w:rFonts w:ascii="Arial" w:hAnsi="Arial" w:cs="Arial"/>
          <w:sz w:val="18"/>
        </w:rPr>
        <w:t xml:space="preserve">Special Instructions </w:t>
      </w:r>
      <w:bookmarkStart w:id="53" w:name="Text12"/>
      <w:r w:rsidRPr="007E1059">
        <w:rPr>
          <w:rFonts w:ascii="Arial" w:hAnsi="Arial" w:cs="Arial"/>
          <w:sz w:val="18"/>
          <w:bdr w:val="single" w:sz="4" w:space="0" w:color="auto"/>
        </w:rPr>
        <w:fldChar w:fldCharType="begin">
          <w:ffData>
            <w:name w:val="Text12"/>
            <w:enabled/>
            <w:calcOnExit w:val="0"/>
            <w:textInput/>
          </w:ffData>
        </w:fldChar>
      </w:r>
      <w:r w:rsidRPr="007E1059">
        <w:rPr>
          <w:rFonts w:ascii="Arial" w:hAnsi="Arial" w:cs="Arial"/>
          <w:sz w:val="18"/>
          <w:bdr w:val="single" w:sz="4" w:space="0" w:color="auto"/>
        </w:rPr>
        <w:instrText xml:space="preserve"> FORMTEXT </w:instrText>
      </w:r>
      <w:r w:rsidRPr="007E1059">
        <w:rPr>
          <w:rFonts w:ascii="Arial" w:hAnsi="Arial" w:cs="Arial"/>
          <w:sz w:val="18"/>
          <w:bdr w:val="single" w:sz="4" w:space="0" w:color="auto"/>
        </w:rPr>
      </w:r>
      <w:r w:rsidRPr="007E1059">
        <w:rPr>
          <w:rFonts w:ascii="Arial" w:hAnsi="Arial" w:cs="Arial"/>
          <w:sz w:val="18"/>
          <w:bdr w:val="single" w:sz="4" w:space="0" w:color="auto"/>
        </w:rPr>
        <w:fldChar w:fldCharType="separate"/>
      </w:r>
      <w:r w:rsidRPr="007E1059">
        <w:rPr>
          <w:rFonts w:ascii="Arial" w:hAnsi="Arial" w:cs="Arial"/>
          <w:noProof/>
          <w:sz w:val="18"/>
          <w:bdr w:val="single" w:sz="4" w:space="0" w:color="auto"/>
        </w:rPr>
        <w:t> </w:t>
      </w:r>
      <w:r w:rsidRPr="007E1059">
        <w:rPr>
          <w:rFonts w:ascii="Arial" w:hAnsi="Arial" w:cs="Arial"/>
          <w:noProof/>
          <w:sz w:val="18"/>
          <w:bdr w:val="single" w:sz="4" w:space="0" w:color="auto"/>
        </w:rPr>
        <w:t> </w:t>
      </w:r>
      <w:r w:rsidRPr="007E1059">
        <w:rPr>
          <w:rFonts w:ascii="Arial" w:hAnsi="Arial" w:cs="Arial"/>
          <w:noProof/>
          <w:sz w:val="18"/>
          <w:bdr w:val="single" w:sz="4" w:space="0" w:color="auto"/>
        </w:rPr>
        <w:t> </w:t>
      </w:r>
      <w:r w:rsidRPr="007E1059">
        <w:rPr>
          <w:rFonts w:ascii="Arial" w:hAnsi="Arial" w:cs="Arial"/>
          <w:noProof/>
          <w:sz w:val="18"/>
          <w:bdr w:val="single" w:sz="4" w:space="0" w:color="auto"/>
        </w:rPr>
        <w:t> </w:t>
      </w:r>
      <w:r w:rsidRPr="007E1059">
        <w:rPr>
          <w:rFonts w:ascii="Arial" w:hAnsi="Arial" w:cs="Arial"/>
          <w:noProof/>
          <w:sz w:val="18"/>
          <w:bdr w:val="single" w:sz="4" w:space="0" w:color="auto"/>
        </w:rPr>
        <w:t> </w:t>
      </w:r>
      <w:r w:rsidRPr="007E1059">
        <w:rPr>
          <w:rFonts w:ascii="Arial" w:hAnsi="Arial" w:cs="Arial"/>
          <w:sz w:val="18"/>
          <w:bdr w:val="single" w:sz="4" w:space="0" w:color="auto"/>
        </w:rPr>
        <w:fldChar w:fldCharType="end"/>
      </w:r>
      <w:bookmarkEnd w:id="53"/>
    </w:p>
    <w:p w14:paraId="3D1CAAB7"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 w:val="left" w:leader="dot" w:pos="3960"/>
        </w:tabs>
        <w:ind w:right="-180"/>
        <w:rPr>
          <w:rFonts w:ascii="Arial" w:hAnsi="Arial" w:cs="Arial"/>
          <w:sz w:val="10"/>
        </w:rPr>
      </w:pPr>
    </w:p>
    <w:p w14:paraId="0FCE161C"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s>
        <w:ind w:right="-180"/>
        <w:rPr>
          <w:rFonts w:ascii="Arial" w:hAnsi="Arial" w:cs="Arial"/>
          <w:b/>
          <w:sz w:val="18"/>
        </w:rPr>
      </w:pPr>
      <w:commentRangeStart w:id="54"/>
      <w:r w:rsidRPr="007E1059">
        <w:rPr>
          <w:rFonts w:ascii="Arial" w:hAnsi="Arial" w:cs="Arial"/>
          <w:b/>
          <w:sz w:val="18"/>
        </w:rPr>
        <w:t>1. Listed Building Applications</w:t>
      </w:r>
      <w:commentRangeEnd w:id="54"/>
      <w:r w:rsidRPr="007E1059">
        <w:rPr>
          <w:rFonts w:ascii="Arial" w:hAnsi="Arial" w:cs="Arial"/>
          <w:sz w:val="14"/>
          <w:szCs w:val="16"/>
        </w:rPr>
        <w:commentReference w:id="54"/>
      </w:r>
    </w:p>
    <w:p w14:paraId="7032EBAA"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ab/>
        <w:t>LB Press and Site Notice (3)</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6C87BB23"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ab/>
        <w:t>Nat. Amenity Societies (28 Days)</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2E231A96"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s>
        <w:ind w:right="-180"/>
        <w:rPr>
          <w:rFonts w:ascii="Arial" w:hAnsi="Arial" w:cs="Arial"/>
          <w:sz w:val="18"/>
        </w:rPr>
      </w:pPr>
      <w:r w:rsidRPr="007E1059">
        <w:rPr>
          <w:rFonts w:ascii="Arial" w:hAnsi="Arial" w:cs="Arial"/>
          <w:sz w:val="18"/>
        </w:rPr>
        <w:t>15</w:t>
      </w:r>
      <w:r w:rsidRPr="007E1059">
        <w:rPr>
          <w:rFonts w:ascii="Arial" w:hAnsi="Arial" w:cs="Arial"/>
          <w:sz w:val="18"/>
        </w:rPr>
        <w:tab/>
        <w:t>Ancient Monuments Society</w:t>
      </w:r>
      <w:r w:rsidRPr="007E1059">
        <w:rPr>
          <w:rFonts w:ascii="Arial" w:hAnsi="Arial" w:cs="Arial"/>
          <w:sz w:val="18"/>
        </w:rPr>
        <w:tab/>
      </w:r>
    </w:p>
    <w:p w14:paraId="13BFC37D"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s>
        <w:ind w:right="-180"/>
        <w:rPr>
          <w:rFonts w:ascii="Arial" w:hAnsi="Arial" w:cs="Arial"/>
          <w:sz w:val="18"/>
        </w:rPr>
      </w:pPr>
      <w:r w:rsidRPr="007E1059">
        <w:rPr>
          <w:rFonts w:ascii="Arial" w:hAnsi="Arial" w:cs="Arial"/>
          <w:sz w:val="18"/>
        </w:rPr>
        <w:t>14</w:t>
      </w:r>
      <w:r w:rsidRPr="007E1059">
        <w:rPr>
          <w:rFonts w:ascii="Arial" w:hAnsi="Arial" w:cs="Arial"/>
          <w:sz w:val="18"/>
        </w:rPr>
        <w:tab/>
        <w:t>Council for British Archaeology</w:t>
      </w:r>
      <w:r w:rsidRPr="007E1059">
        <w:rPr>
          <w:rFonts w:ascii="Arial" w:hAnsi="Arial" w:cs="Arial"/>
          <w:sz w:val="18"/>
        </w:rPr>
        <w:tab/>
      </w:r>
    </w:p>
    <w:p w14:paraId="3EBB4177"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s>
        <w:ind w:right="-180"/>
        <w:rPr>
          <w:rFonts w:ascii="Arial" w:hAnsi="Arial" w:cs="Arial"/>
          <w:sz w:val="18"/>
        </w:rPr>
      </w:pPr>
      <w:r w:rsidRPr="007E1059">
        <w:rPr>
          <w:rFonts w:ascii="Arial" w:hAnsi="Arial" w:cs="Arial"/>
          <w:sz w:val="18"/>
        </w:rPr>
        <w:t>13</w:t>
      </w:r>
      <w:r w:rsidRPr="007E1059">
        <w:rPr>
          <w:rFonts w:ascii="Arial" w:hAnsi="Arial" w:cs="Arial"/>
          <w:sz w:val="18"/>
        </w:rPr>
        <w:tab/>
        <w:t>Georgian Group</w:t>
      </w:r>
      <w:r w:rsidRPr="007E1059">
        <w:rPr>
          <w:rFonts w:ascii="Arial" w:hAnsi="Arial" w:cs="Arial"/>
          <w:sz w:val="18"/>
        </w:rPr>
        <w:tab/>
      </w:r>
    </w:p>
    <w:p w14:paraId="30CB4EC5"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s>
        <w:ind w:right="-180"/>
        <w:rPr>
          <w:rFonts w:ascii="Arial" w:hAnsi="Arial" w:cs="Arial"/>
          <w:sz w:val="18"/>
        </w:rPr>
      </w:pPr>
      <w:r w:rsidRPr="007E1059">
        <w:rPr>
          <w:rFonts w:ascii="Arial" w:hAnsi="Arial" w:cs="Arial"/>
          <w:sz w:val="18"/>
        </w:rPr>
        <w:t>12</w:t>
      </w:r>
      <w:r w:rsidRPr="007E1059">
        <w:rPr>
          <w:rFonts w:ascii="Arial" w:hAnsi="Arial" w:cs="Arial"/>
          <w:sz w:val="18"/>
        </w:rPr>
        <w:tab/>
        <w:t>S.P.A.B.</w:t>
      </w:r>
      <w:r w:rsidRPr="007E1059">
        <w:rPr>
          <w:rFonts w:ascii="Arial" w:hAnsi="Arial" w:cs="Arial"/>
          <w:sz w:val="18"/>
        </w:rPr>
        <w:tab/>
      </w:r>
    </w:p>
    <w:p w14:paraId="02999B8F" w14:textId="77777777" w:rsidR="005E642F" w:rsidRDefault="005E642F" w:rsidP="007E1059">
      <w:pPr>
        <w:pBdr>
          <w:top w:val="single" w:sz="4" w:space="1" w:color="auto"/>
          <w:left w:val="single" w:sz="4" w:space="4" w:color="auto"/>
          <w:bottom w:val="single" w:sz="4" w:space="1" w:color="auto"/>
          <w:right w:val="single" w:sz="4" w:space="4" w:color="auto"/>
        </w:pBdr>
        <w:tabs>
          <w:tab w:val="left" w:pos="540"/>
        </w:tabs>
        <w:ind w:right="-180"/>
        <w:rPr>
          <w:rFonts w:ascii="Arial" w:hAnsi="Arial" w:cs="Arial"/>
          <w:sz w:val="18"/>
        </w:rPr>
      </w:pPr>
      <w:r>
        <w:rPr>
          <w:rFonts w:ascii="Arial" w:hAnsi="Arial" w:cs="Arial"/>
          <w:sz w:val="18"/>
        </w:rPr>
        <w:t>11</w:t>
      </w:r>
      <w:r>
        <w:rPr>
          <w:rFonts w:ascii="Arial" w:hAnsi="Arial" w:cs="Arial"/>
          <w:sz w:val="18"/>
        </w:rPr>
        <w:tab/>
        <w:t>Victorian Society</w:t>
      </w:r>
    </w:p>
    <w:p w14:paraId="59F17512"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s>
        <w:ind w:right="-180"/>
        <w:rPr>
          <w:rFonts w:ascii="Arial" w:hAnsi="Arial" w:cs="Arial"/>
          <w:sz w:val="18"/>
        </w:rPr>
      </w:pPr>
      <w:r w:rsidRPr="007E1059">
        <w:rPr>
          <w:rFonts w:ascii="Arial" w:hAnsi="Arial" w:cs="Arial"/>
          <w:sz w:val="18"/>
        </w:rPr>
        <w:t>40</w:t>
      </w:r>
      <w:r w:rsidRPr="007E1059">
        <w:rPr>
          <w:rFonts w:ascii="Arial" w:hAnsi="Arial" w:cs="Arial"/>
          <w:sz w:val="18"/>
        </w:rPr>
        <w:tab/>
        <w:t>20th Century Society</w:t>
      </w:r>
    </w:p>
    <w:p w14:paraId="1F250F42"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22"/>
        </w:rPr>
      </w:pPr>
      <w:r w:rsidRPr="007E1059">
        <w:rPr>
          <w:rFonts w:ascii="Arial" w:hAnsi="Arial" w:cs="Arial"/>
          <w:sz w:val="18"/>
        </w:rPr>
        <w:t>29</w:t>
      </w:r>
      <w:r w:rsidRPr="007E1059">
        <w:rPr>
          <w:rFonts w:ascii="Arial" w:hAnsi="Arial" w:cs="Arial"/>
          <w:sz w:val="18"/>
        </w:rPr>
        <w:tab/>
      </w:r>
      <w:commentRangeStart w:id="55"/>
      <w:r w:rsidRPr="007E1059">
        <w:rPr>
          <w:rFonts w:ascii="Arial" w:hAnsi="Arial" w:cs="Arial"/>
          <w:sz w:val="18"/>
        </w:rPr>
        <w:t>Historic England</w:t>
      </w:r>
      <w:commentRangeEnd w:id="55"/>
      <w:r w:rsidRPr="007E1059">
        <w:rPr>
          <w:rFonts w:ascii="Arial" w:hAnsi="Arial" w:cs="Arial"/>
          <w:sz w:val="16"/>
          <w:szCs w:val="16"/>
        </w:rPr>
        <w:commentReference w:id="55"/>
      </w:r>
      <w:r w:rsidRPr="007E1059">
        <w:rPr>
          <w:rFonts w:ascii="Arial" w:hAnsi="Arial" w:cs="Arial"/>
          <w:sz w:val="18"/>
        </w:rPr>
        <w:t xml:space="preserve"> (28 Days)</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6BC707AD"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s>
        <w:ind w:right="-180"/>
        <w:rPr>
          <w:rFonts w:ascii="Arial" w:hAnsi="Arial" w:cs="Arial"/>
          <w:sz w:val="10"/>
        </w:rPr>
      </w:pPr>
    </w:p>
    <w:p w14:paraId="4D7E7A99"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s>
        <w:ind w:right="-180"/>
        <w:rPr>
          <w:rFonts w:ascii="Arial" w:hAnsi="Arial" w:cs="Arial"/>
          <w:b/>
          <w:sz w:val="18"/>
        </w:rPr>
      </w:pPr>
      <w:r w:rsidRPr="007E1059">
        <w:rPr>
          <w:rFonts w:ascii="Arial" w:hAnsi="Arial" w:cs="Arial"/>
          <w:b/>
          <w:sz w:val="18"/>
        </w:rPr>
        <w:t>2. Planning Applications affecting the setting of a Listed Building</w:t>
      </w:r>
      <w:r w:rsidRPr="007E1059">
        <w:rPr>
          <w:rFonts w:ascii="Arial" w:hAnsi="Arial" w:cs="Arial"/>
          <w:b/>
          <w:sz w:val="18"/>
        </w:rPr>
        <w:tab/>
      </w:r>
      <w:r w:rsidRPr="007E1059">
        <w:rPr>
          <w:rFonts w:ascii="Arial" w:hAnsi="Arial" w:cs="Arial"/>
          <w:b/>
          <w:sz w:val="18"/>
        </w:rPr>
        <w:tab/>
      </w:r>
      <w:r w:rsidRPr="007E1059">
        <w:rPr>
          <w:rFonts w:ascii="Arial" w:hAnsi="Arial" w:cs="Arial"/>
          <w:b/>
          <w:sz w:val="18"/>
        </w:rPr>
        <w:tab/>
      </w:r>
    </w:p>
    <w:p w14:paraId="08321813"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ab/>
        <w:t>Press and Site Notice (6)</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04D2583D"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30</w:t>
      </w:r>
      <w:r w:rsidRPr="007E1059">
        <w:rPr>
          <w:rFonts w:ascii="Arial" w:hAnsi="Arial" w:cs="Arial"/>
          <w:sz w:val="18"/>
        </w:rPr>
        <w:tab/>
      </w:r>
      <w:commentRangeStart w:id="56"/>
      <w:r w:rsidRPr="007E1059">
        <w:rPr>
          <w:rFonts w:ascii="Arial" w:hAnsi="Arial" w:cs="Arial"/>
          <w:sz w:val="18"/>
        </w:rPr>
        <w:t>Historic England</w:t>
      </w:r>
      <w:commentRangeEnd w:id="56"/>
      <w:r w:rsidRPr="007E1059">
        <w:rPr>
          <w:rFonts w:ascii="Arial" w:hAnsi="Arial" w:cs="Arial"/>
          <w:sz w:val="16"/>
          <w:szCs w:val="16"/>
        </w:rPr>
        <w:commentReference w:id="56"/>
      </w:r>
      <w:r w:rsidRPr="007E1059">
        <w:rPr>
          <w:rFonts w:ascii="Arial" w:hAnsi="Arial" w:cs="Arial"/>
          <w:sz w:val="18"/>
        </w:rPr>
        <w:t xml:space="preserve"> (21 Days)</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148FCCA4"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s>
        <w:ind w:right="-180"/>
        <w:rPr>
          <w:rFonts w:ascii="Arial" w:hAnsi="Arial" w:cs="Arial"/>
          <w:sz w:val="10"/>
        </w:rPr>
      </w:pPr>
    </w:p>
    <w:p w14:paraId="6BAA770F"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s>
        <w:ind w:right="-180"/>
        <w:rPr>
          <w:rFonts w:ascii="Arial" w:hAnsi="Arial" w:cs="Arial"/>
          <w:b/>
          <w:sz w:val="18"/>
        </w:rPr>
      </w:pPr>
      <w:r w:rsidRPr="007E1059">
        <w:rPr>
          <w:rFonts w:ascii="Arial" w:hAnsi="Arial" w:cs="Arial"/>
          <w:b/>
          <w:sz w:val="18"/>
        </w:rPr>
        <w:t>3. Planning Applications affecting the character and appearance of a Conservation Area</w:t>
      </w:r>
    </w:p>
    <w:p w14:paraId="05A65F3B"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ab/>
        <w:t>Press and Site Notice (8) (21 Days)</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5AA019BF"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30</w:t>
      </w:r>
      <w:r w:rsidRPr="007E1059">
        <w:rPr>
          <w:rFonts w:ascii="Arial" w:hAnsi="Arial" w:cs="Arial"/>
          <w:sz w:val="18"/>
        </w:rPr>
        <w:tab/>
      </w:r>
      <w:commentRangeStart w:id="57"/>
      <w:r w:rsidRPr="007E1059">
        <w:rPr>
          <w:rFonts w:ascii="Arial" w:hAnsi="Arial" w:cs="Arial"/>
          <w:sz w:val="18"/>
        </w:rPr>
        <w:t>Historic England</w:t>
      </w:r>
      <w:commentRangeEnd w:id="57"/>
      <w:r w:rsidRPr="007E1059">
        <w:rPr>
          <w:rFonts w:ascii="Arial" w:hAnsi="Arial" w:cs="Arial"/>
          <w:sz w:val="16"/>
          <w:szCs w:val="16"/>
        </w:rPr>
        <w:commentReference w:id="57"/>
      </w:r>
      <w:r w:rsidRPr="007E1059">
        <w:rPr>
          <w:rFonts w:ascii="Arial" w:hAnsi="Arial" w:cs="Arial"/>
          <w:sz w:val="18"/>
        </w:rPr>
        <w:t xml:space="preserve">  (21 Days)</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4B08A0E2"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2340"/>
        </w:tabs>
        <w:ind w:right="-180"/>
        <w:rPr>
          <w:rFonts w:ascii="Arial" w:hAnsi="Arial" w:cs="Arial"/>
          <w:sz w:val="10"/>
        </w:rPr>
      </w:pPr>
    </w:p>
    <w:p w14:paraId="2510D88B" w14:textId="77777777" w:rsidR="007E1059" w:rsidRPr="007E1059" w:rsidRDefault="009560BE" w:rsidP="007E1059">
      <w:pPr>
        <w:pBdr>
          <w:top w:val="single" w:sz="4" w:space="1" w:color="auto"/>
          <w:left w:val="single" w:sz="4" w:space="4" w:color="auto"/>
          <w:bottom w:val="single" w:sz="4" w:space="1" w:color="auto"/>
          <w:right w:val="single" w:sz="4" w:space="4" w:color="auto"/>
        </w:pBdr>
        <w:tabs>
          <w:tab w:val="left" w:pos="540"/>
          <w:tab w:val="left" w:leader="dot" w:pos="4320"/>
        </w:tabs>
        <w:ind w:right="-180"/>
        <w:rPr>
          <w:rFonts w:ascii="Arial" w:hAnsi="Arial" w:cs="Arial"/>
          <w:b/>
          <w:sz w:val="10"/>
        </w:rPr>
      </w:pPr>
      <w:r>
        <w:rPr>
          <w:rFonts w:ascii="Arial" w:hAnsi="Arial" w:cs="Arial"/>
          <w:b/>
          <w:sz w:val="10"/>
        </w:rPr>
        <w:pict w14:anchorId="4DF2EAB9">
          <v:rect id="_x0000_i1025" style="width:0;height:1.5pt" o:hralign="center" o:hrstd="t" o:hr="t" fillcolor="gray" stroked="f"/>
        </w:pict>
      </w:r>
    </w:p>
    <w:p w14:paraId="12500931"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320"/>
        </w:tabs>
        <w:ind w:right="-180"/>
        <w:rPr>
          <w:rFonts w:ascii="Arial" w:hAnsi="Arial" w:cs="Arial"/>
          <w:b/>
          <w:sz w:val="22"/>
        </w:rPr>
      </w:pPr>
      <w:commentRangeStart w:id="58"/>
      <w:r w:rsidRPr="007E1059">
        <w:rPr>
          <w:rFonts w:ascii="Arial" w:hAnsi="Arial" w:cs="Arial"/>
          <w:b/>
          <w:sz w:val="22"/>
        </w:rPr>
        <w:t>Other Consultees</w:t>
      </w:r>
      <w:commentRangeEnd w:id="58"/>
      <w:r w:rsidRPr="007E1059">
        <w:rPr>
          <w:rFonts w:ascii="Arial" w:hAnsi="Arial" w:cs="Arial"/>
          <w:sz w:val="10"/>
          <w:szCs w:val="16"/>
        </w:rPr>
        <w:commentReference w:id="58"/>
      </w:r>
    </w:p>
    <w:p w14:paraId="237D5539"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b/>
          <w:sz w:val="26"/>
        </w:rPr>
      </w:pPr>
      <w:r w:rsidRPr="007E1059">
        <w:rPr>
          <w:rFonts w:ascii="Arial" w:hAnsi="Arial" w:cs="Arial"/>
          <w:sz w:val="18"/>
        </w:rPr>
        <w:t>70</w:t>
      </w:r>
      <w:r w:rsidRPr="007E1059">
        <w:rPr>
          <w:rFonts w:ascii="Arial" w:hAnsi="Arial" w:cs="Arial"/>
          <w:sz w:val="18"/>
        </w:rPr>
        <w:tab/>
      </w:r>
      <w:commentRangeStart w:id="59"/>
      <w:r w:rsidRPr="007E1059">
        <w:rPr>
          <w:rFonts w:ascii="Arial" w:hAnsi="Arial" w:cs="Arial"/>
          <w:sz w:val="18"/>
        </w:rPr>
        <w:t>Local Plan - Viability</w:t>
      </w:r>
      <w:commentRangeEnd w:id="59"/>
      <w:r w:rsidRPr="007E1059">
        <w:rPr>
          <w:rFonts w:ascii="Arial" w:hAnsi="Arial"/>
          <w:sz w:val="16"/>
          <w:lang w:eastAsia="en-GB"/>
        </w:rPr>
        <w:commentReference w:id="59"/>
      </w:r>
      <w:r w:rsidRPr="007E1059">
        <w:rPr>
          <w:rFonts w:ascii="Arial" w:hAnsi="Arial" w:cs="Arial"/>
          <w:sz w:val="18"/>
        </w:rPr>
        <w:tab/>
      </w:r>
      <w:r w:rsidRPr="007E1059">
        <w:rPr>
          <w:rFonts w:ascii="Arial" w:hAnsi="Arial" w:cs="Arial"/>
          <w:b/>
          <w:sz w:val="26"/>
        </w:rPr>
        <w:fldChar w:fldCharType="begin">
          <w:ffData>
            <w:name w:val=""/>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1A3B3CEF" w14:textId="671A5013"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71</w:t>
      </w:r>
      <w:r w:rsidRPr="007E1059">
        <w:rPr>
          <w:rFonts w:ascii="Arial" w:hAnsi="Arial" w:cs="Arial"/>
          <w:sz w:val="18"/>
        </w:rPr>
        <w:tab/>
      </w:r>
      <w:commentRangeStart w:id="60"/>
      <w:r w:rsidRPr="007E1059">
        <w:rPr>
          <w:rFonts w:ascii="Arial" w:hAnsi="Arial" w:cs="Arial"/>
          <w:sz w:val="18"/>
        </w:rPr>
        <w:t>Local Plan – Open Space</w:t>
      </w:r>
      <w:commentRangeEnd w:id="60"/>
      <w:r w:rsidRPr="007E1059">
        <w:rPr>
          <w:rFonts w:ascii="Arial" w:hAnsi="Arial"/>
          <w:sz w:val="16"/>
          <w:lang w:eastAsia="en-GB"/>
        </w:rPr>
        <w:commentReference w:id="60"/>
      </w:r>
      <w:r w:rsidRPr="007E1059">
        <w:rPr>
          <w:rFonts w:ascii="Arial" w:hAnsi="Arial" w:cs="Arial"/>
          <w:sz w:val="18"/>
        </w:rPr>
        <w:tab/>
      </w:r>
      <w:r w:rsidRPr="007E1059">
        <w:rPr>
          <w:rFonts w:ascii="Arial" w:hAnsi="Arial" w:cs="Arial"/>
          <w:b/>
          <w:sz w:val="26"/>
        </w:rPr>
        <w:fldChar w:fldCharType="begin">
          <w:ffData>
            <w:name w:val=""/>
            <w:enabled/>
            <w:calcOnExit w:val="0"/>
            <w:checkBox>
              <w:sizeAuto/>
              <w:default w:val="0"/>
              <w:checked/>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6D9D4C67"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b/>
          <w:sz w:val="26"/>
        </w:rPr>
      </w:pPr>
      <w:r w:rsidRPr="007E1059">
        <w:rPr>
          <w:rFonts w:ascii="Arial" w:hAnsi="Arial" w:cs="Arial"/>
          <w:sz w:val="18"/>
        </w:rPr>
        <w:t>72</w:t>
      </w:r>
      <w:r w:rsidRPr="007E1059">
        <w:rPr>
          <w:rFonts w:ascii="Arial" w:hAnsi="Arial" w:cs="Arial"/>
          <w:sz w:val="18"/>
        </w:rPr>
        <w:tab/>
      </w:r>
      <w:commentRangeStart w:id="61"/>
      <w:r w:rsidRPr="007E1059">
        <w:rPr>
          <w:rFonts w:ascii="Arial" w:hAnsi="Arial" w:cs="Arial"/>
          <w:sz w:val="18"/>
        </w:rPr>
        <w:t>Local Plan – Housing</w:t>
      </w:r>
      <w:commentRangeEnd w:id="61"/>
      <w:r w:rsidRPr="007E1059">
        <w:rPr>
          <w:rFonts w:ascii="Arial" w:hAnsi="Arial"/>
          <w:sz w:val="16"/>
          <w:lang w:eastAsia="en-GB"/>
        </w:rPr>
        <w:commentReference w:id="61"/>
      </w:r>
      <w:r w:rsidRPr="007E1059">
        <w:rPr>
          <w:rFonts w:ascii="Arial" w:hAnsi="Arial" w:cs="Arial"/>
          <w:sz w:val="18"/>
        </w:rPr>
        <w:tab/>
      </w:r>
      <w:r w:rsidRPr="007E1059">
        <w:rPr>
          <w:rFonts w:ascii="Arial" w:hAnsi="Arial" w:cs="Arial"/>
          <w:b/>
          <w:sz w:val="26"/>
        </w:rPr>
        <w:fldChar w:fldCharType="begin">
          <w:ffData>
            <w:name w:val=""/>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4688F25F"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b/>
          <w:sz w:val="26"/>
        </w:rPr>
      </w:pPr>
      <w:r w:rsidRPr="007E1059">
        <w:rPr>
          <w:rFonts w:ascii="Arial" w:hAnsi="Arial" w:cs="Arial"/>
          <w:sz w:val="18"/>
        </w:rPr>
        <w:t>73</w:t>
      </w:r>
      <w:r w:rsidRPr="007E1059">
        <w:rPr>
          <w:rFonts w:ascii="Arial" w:hAnsi="Arial" w:cs="Arial"/>
          <w:sz w:val="18"/>
        </w:rPr>
        <w:tab/>
      </w:r>
      <w:commentRangeStart w:id="62"/>
      <w:r w:rsidRPr="007E1059">
        <w:rPr>
          <w:rFonts w:ascii="Arial" w:hAnsi="Arial" w:cs="Arial"/>
          <w:sz w:val="18"/>
        </w:rPr>
        <w:t xml:space="preserve">Local Plan – Retail Hierarchy </w:t>
      </w:r>
      <w:commentRangeEnd w:id="62"/>
      <w:r w:rsidRPr="007E1059">
        <w:rPr>
          <w:rFonts w:ascii="Arial" w:hAnsi="Arial" w:cs="Arial"/>
          <w:sz w:val="18"/>
        </w:rPr>
        <w:t>etc.</w:t>
      </w:r>
      <w:r w:rsidRPr="007E1059">
        <w:rPr>
          <w:rFonts w:ascii="Arial" w:hAnsi="Arial"/>
          <w:sz w:val="16"/>
          <w:lang w:eastAsia="en-GB"/>
        </w:rPr>
        <w:commentReference w:id="62"/>
      </w:r>
      <w:r w:rsidRPr="007E1059">
        <w:rPr>
          <w:rFonts w:ascii="Arial" w:hAnsi="Arial" w:cs="Arial"/>
          <w:sz w:val="18"/>
        </w:rPr>
        <w:t>.</w:t>
      </w:r>
      <w:r w:rsidRPr="007E1059">
        <w:rPr>
          <w:rFonts w:ascii="Arial" w:hAnsi="Arial" w:cs="Arial"/>
          <w:sz w:val="18"/>
        </w:rPr>
        <w:tab/>
      </w:r>
      <w:r w:rsidRPr="007E1059">
        <w:rPr>
          <w:rFonts w:ascii="Arial" w:hAnsi="Arial" w:cs="Arial"/>
          <w:b/>
          <w:sz w:val="26"/>
        </w:rPr>
        <w:fldChar w:fldCharType="begin">
          <w:ffData>
            <w:name w:val=""/>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0EC6F02B"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74</w:t>
      </w:r>
      <w:r w:rsidRPr="007E1059">
        <w:rPr>
          <w:rFonts w:ascii="Arial" w:hAnsi="Arial" w:cs="Arial"/>
          <w:sz w:val="18"/>
        </w:rPr>
        <w:tab/>
      </w:r>
      <w:commentRangeStart w:id="63"/>
      <w:r w:rsidRPr="007E1059">
        <w:rPr>
          <w:rFonts w:ascii="Arial" w:hAnsi="Arial" w:cs="Arial"/>
          <w:sz w:val="18"/>
        </w:rPr>
        <w:t>Local Plan – Retail Centre Data/Calcs</w:t>
      </w:r>
      <w:commentRangeEnd w:id="63"/>
      <w:r w:rsidRPr="007E1059">
        <w:rPr>
          <w:rFonts w:ascii="Arial" w:hAnsi="Arial"/>
          <w:sz w:val="16"/>
          <w:lang w:eastAsia="en-GB"/>
        </w:rPr>
        <w:commentReference w:id="63"/>
      </w:r>
      <w:r w:rsidRPr="007E1059">
        <w:rPr>
          <w:rFonts w:ascii="Arial" w:hAnsi="Arial" w:cs="Arial"/>
          <w:sz w:val="18"/>
        </w:rPr>
        <w:tab/>
      </w:r>
      <w:r w:rsidRPr="007E1059">
        <w:rPr>
          <w:rFonts w:ascii="Arial" w:hAnsi="Arial" w:cs="Arial"/>
          <w:b/>
          <w:sz w:val="26"/>
        </w:rPr>
        <w:fldChar w:fldCharType="begin">
          <w:ffData>
            <w:name w:val=""/>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00F86A4E"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36</w:t>
      </w:r>
      <w:r w:rsidRPr="007E1059">
        <w:rPr>
          <w:rFonts w:ascii="Arial" w:hAnsi="Arial" w:cs="Arial"/>
          <w:sz w:val="18"/>
        </w:rPr>
        <w:tab/>
      </w:r>
      <w:commentRangeStart w:id="64"/>
      <w:r w:rsidRPr="007E1059">
        <w:rPr>
          <w:rFonts w:ascii="Arial" w:hAnsi="Arial" w:cs="Arial"/>
          <w:sz w:val="18"/>
        </w:rPr>
        <w:t>Conservation</w:t>
      </w:r>
      <w:commentRangeEnd w:id="64"/>
      <w:r w:rsidRPr="007E1059">
        <w:rPr>
          <w:rFonts w:ascii="Arial" w:hAnsi="Arial"/>
          <w:sz w:val="16"/>
          <w:lang w:eastAsia="en-GB"/>
        </w:rPr>
        <w:commentReference w:id="64"/>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5512ED27"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68</w:t>
      </w:r>
      <w:r w:rsidRPr="007E1059">
        <w:rPr>
          <w:rFonts w:ascii="Arial" w:hAnsi="Arial" w:cs="Arial"/>
          <w:sz w:val="18"/>
        </w:rPr>
        <w:tab/>
        <w:t>Urban Design</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5220E190" w14:textId="77777777" w:rsid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b/>
          <w:sz w:val="26"/>
        </w:rPr>
      </w:pPr>
      <w:r w:rsidRPr="007E1059">
        <w:rPr>
          <w:rFonts w:ascii="Arial" w:hAnsi="Arial" w:cs="Arial"/>
          <w:sz w:val="18"/>
        </w:rPr>
        <w:t>02A</w:t>
      </w:r>
      <w:r w:rsidRPr="007E1059">
        <w:rPr>
          <w:rFonts w:ascii="Arial" w:hAnsi="Arial" w:cs="Arial"/>
          <w:sz w:val="18"/>
        </w:rPr>
        <w:tab/>
      </w:r>
      <w:commentRangeStart w:id="65"/>
      <w:r w:rsidRPr="007E1059">
        <w:rPr>
          <w:rFonts w:ascii="Arial" w:hAnsi="Arial" w:cs="Arial"/>
          <w:sz w:val="18"/>
        </w:rPr>
        <w:t>CC (SS) ENV HEALTH (Env Protection)</w:t>
      </w:r>
      <w:commentRangeEnd w:id="65"/>
      <w:r w:rsidRPr="007E1059">
        <w:rPr>
          <w:rFonts w:ascii="Arial" w:hAnsi="Arial" w:cs="Arial"/>
          <w:sz w:val="14"/>
          <w:szCs w:val="16"/>
        </w:rPr>
        <w:commentReference w:id="65"/>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527A21EF"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ab/>
      </w:r>
      <w:commentRangeStart w:id="66"/>
      <w:r w:rsidRPr="007E1059">
        <w:rPr>
          <w:rFonts w:ascii="Arial" w:hAnsi="Arial" w:cs="Arial"/>
          <w:sz w:val="14"/>
        </w:rPr>
        <w:t>food premises send EH note with ackn letter</w:t>
      </w:r>
      <w:commentRangeEnd w:id="66"/>
      <w:r w:rsidRPr="007E1059">
        <w:rPr>
          <w:rFonts w:ascii="Arial" w:hAnsi="Arial" w:cs="Arial"/>
          <w:sz w:val="14"/>
          <w:szCs w:val="16"/>
        </w:rPr>
        <w:commentReference w:id="66"/>
      </w:r>
      <w:r w:rsidRPr="007E1059">
        <w:rPr>
          <w:rFonts w:ascii="Arial" w:hAnsi="Arial" w:cs="Arial"/>
          <w:sz w:val="14"/>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3274B8BF" w14:textId="77777777" w:rsidR="00B50A7E" w:rsidRPr="00B50A7E" w:rsidRDefault="00B50A7E" w:rsidP="00B50A7E">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b/>
          <w:sz w:val="26"/>
        </w:rPr>
      </w:pPr>
      <w:r w:rsidRPr="00B50A7E">
        <w:rPr>
          <w:rFonts w:ascii="Arial" w:hAnsi="Arial" w:cs="Arial"/>
          <w:sz w:val="18"/>
        </w:rPr>
        <w:t>78</w:t>
      </w:r>
      <w:r w:rsidRPr="00B50A7E">
        <w:rPr>
          <w:rFonts w:ascii="Arial" w:hAnsi="Arial" w:cs="Arial"/>
          <w:sz w:val="18"/>
        </w:rPr>
        <w:tab/>
      </w:r>
      <w:commentRangeStart w:id="67"/>
      <w:r w:rsidRPr="00B50A7E">
        <w:rPr>
          <w:rFonts w:ascii="Arial" w:hAnsi="Arial" w:cs="Arial"/>
          <w:sz w:val="18"/>
        </w:rPr>
        <w:t>Public Health</w:t>
      </w:r>
      <w:commentRangeEnd w:id="67"/>
      <w:r>
        <w:rPr>
          <w:rStyle w:val="CommentReference"/>
        </w:rPr>
        <w:commentReference w:id="67"/>
      </w:r>
      <w:r w:rsidRPr="00B50A7E">
        <w:rPr>
          <w:rFonts w:ascii="Arial" w:hAnsi="Arial" w:cs="Arial"/>
          <w:sz w:val="18"/>
        </w:rPr>
        <w:tab/>
      </w:r>
      <w:r w:rsidRPr="00B50A7E">
        <w:rPr>
          <w:rFonts w:ascii="Arial" w:hAnsi="Arial" w:cs="Arial"/>
          <w:b/>
          <w:sz w:val="26"/>
        </w:rPr>
        <w:fldChar w:fldCharType="begin">
          <w:ffData>
            <w:name w:val="Check68"/>
            <w:enabled/>
            <w:calcOnExit w:val="0"/>
            <w:checkBox>
              <w:sizeAuto/>
              <w:default w:val="0"/>
              <w:checked w:val="0"/>
            </w:checkBox>
          </w:ffData>
        </w:fldChar>
      </w:r>
      <w:r w:rsidRPr="00B50A7E">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B50A7E">
        <w:rPr>
          <w:rFonts w:ascii="Arial" w:hAnsi="Arial" w:cs="Arial"/>
          <w:b/>
          <w:sz w:val="26"/>
        </w:rPr>
        <w:fldChar w:fldCharType="end"/>
      </w:r>
    </w:p>
    <w:p w14:paraId="42E058F2" w14:textId="77777777" w:rsid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b/>
          <w:sz w:val="26"/>
        </w:rPr>
      </w:pPr>
      <w:r w:rsidRPr="007E1059">
        <w:rPr>
          <w:rFonts w:ascii="Arial" w:hAnsi="Arial" w:cs="Arial"/>
          <w:sz w:val="18"/>
        </w:rPr>
        <w:t>02</w:t>
      </w:r>
      <w:r w:rsidRPr="007E1059">
        <w:rPr>
          <w:rFonts w:ascii="Arial" w:hAnsi="Arial" w:cs="Arial"/>
          <w:sz w:val="18"/>
        </w:rPr>
        <w:tab/>
        <w:t xml:space="preserve">Private Housing (Environmental Health) </w:t>
      </w:r>
      <w:r w:rsidRPr="007E1059">
        <w:rPr>
          <w:rFonts w:ascii="Arial" w:hAnsi="Arial" w:cs="Arial"/>
          <w:sz w:val="12"/>
        </w:rPr>
        <w:t xml:space="preserve">for HIMO’s </w:t>
      </w:r>
      <w:r w:rsidRPr="007E1059">
        <w:rPr>
          <w:rFonts w:ascii="Arial" w:hAnsi="Arial" w:cs="Arial"/>
          <w:sz w:val="14"/>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33C1026C" w14:textId="77777777" w:rsidR="00B230FB" w:rsidRPr="007E1059" w:rsidRDefault="00B230FB"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B230FB">
        <w:rPr>
          <w:rFonts w:ascii="Arial" w:hAnsi="Arial" w:cs="Arial"/>
          <w:sz w:val="18"/>
        </w:rPr>
        <w:t>76</w:t>
      </w:r>
      <w:r w:rsidRPr="00B230FB">
        <w:rPr>
          <w:rFonts w:ascii="Arial" w:hAnsi="Arial" w:cs="Arial"/>
          <w:sz w:val="18"/>
        </w:rPr>
        <w:tab/>
      </w:r>
      <w:commentRangeStart w:id="68"/>
      <w:r w:rsidRPr="00B230FB">
        <w:rPr>
          <w:rFonts w:ascii="Arial" w:hAnsi="Arial" w:cs="Arial"/>
          <w:sz w:val="18"/>
        </w:rPr>
        <w:t>Fostering and Commissioning</w:t>
      </w:r>
      <w:r>
        <w:rPr>
          <w:rFonts w:ascii="Arial" w:hAnsi="Arial" w:cs="Arial"/>
          <w:sz w:val="18"/>
        </w:rPr>
        <w:t xml:space="preserve"> </w:t>
      </w:r>
      <w:r w:rsidRPr="00B230FB">
        <w:rPr>
          <w:rFonts w:ascii="Arial" w:hAnsi="Arial" w:cs="Arial"/>
          <w:sz w:val="18"/>
        </w:rPr>
        <w:t xml:space="preserve">(HCC) </w:t>
      </w:r>
      <w:commentRangeEnd w:id="68"/>
      <w:r>
        <w:rPr>
          <w:rStyle w:val="CommentReference"/>
        </w:rPr>
        <w:commentReference w:id="68"/>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0E86C028"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46</w:t>
      </w:r>
      <w:r w:rsidRPr="007E1059">
        <w:rPr>
          <w:rFonts w:ascii="Arial" w:hAnsi="Arial" w:cs="Arial"/>
          <w:sz w:val="18"/>
        </w:rPr>
        <w:tab/>
      </w:r>
      <w:commentRangeStart w:id="69"/>
      <w:r w:rsidRPr="007E1059">
        <w:rPr>
          <w:rFonts w:ascii="Arial" w:hAnsi="Arial" w:cs="Arial"/>
          <w:sz w:val="18"/>
        </w:rPr>
        <w:t>HCS (Parks and Cemeteries)</w:t>
      </w:r>
      <w:commentRangeEnd w:id="69"/>
      <w:r w:rsidRPr="007E1059">
        <w:rPr>
          <w:rFonts w:ascii="Arial" w:hAnsi="Arial" w:cs="Arial"/>
          <w:sz w:val="14"/>
          <w:szCs w:val="16"/>
        </w:rPr>
        <w:commentReference w:id="69"/>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6286669E"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b/>
          <w:sz w:val="26"/>
        </w:rPr>
      </w:pPr>
      <w:r w:rsidRPr="007E1059">
        <w:rPr>
          <w:rFonts w:ascii="Arial" w:hAnsi="Arial" w:cs="Arial"/>
          <w:sz w:val="18"/>
        </w:rPr>
        <w:t>18</w:t>
      </w:r>
      <w:r w:rsidRPr="007E1059">
        <w:rPr>
          <w:rFonts w:ascii="Arial" w:hAnsi="Arial" w:cs="Arial"/>
          <w:sz w:val="18"/>
        </w:rPr>
        <w:tab/>
      </w:r>
      <w:commentRangeStart w:id="70"/>
      <w:r w:rsidRPr="007E1059">
        <w:rPr>
          <w:rFonts w:ascii="Arial" w:hAnsi="Arial" w:cs="Arial"/>
          <w:sz w:val="18"/>
        </w:rPr>
        <w:t>HCS (Urban Forestry)</w:t>
      </w:r>
      <w:commentRangeEnd w:id="70"/>
      <w:r w:rsidRPr="007E1059">
        <w:rPr>
          <w:rFonts w:ascii="Arial" w:hAnsi="Arial" w:cs="Arial"/>
          <w:sz w:val="14"/>
          <w:szCs w:val="16"/>
        </w:rPr>
        <w:commentReference w:id="70"/>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591B9C0E" w14:textId="12574856"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18</w:t>
      </w:r>
      <w:r w:rsidRPr="007E1059">
        <w:rPr>
          <w:rFonts w:ascii="Arial" w:hAnsi="Arial" w:cs="Arial"/>
          <w:sz w:val="18"/>
        </w:rPr>
        <w:tab/>
      </w:r>
      <w:commentRangeStart w:id="71"/>
      <w:r w:rsidRPr="007E1059">
        <w:rPr>
          <w:rFonts w:ascii="Arial" w:hAnsi="Arial" w:cs="Arial"/>
          <w:sz w:val="18"/>
        </w:rPr>
        <w:t>HCS (Urban Forestry - Ecology)</w:t>
      </w:r>
      <w:commentRangeEnd w:id="71"/>
      <w:r w:rsidRPr="007E1059">
        <w:rPr>
          <w:rFonts w:ascii="Arial" w:hAnsi="Arial" w:cs="Arial"/>
          <w:sz w:val="18"/>
        </w:rPr>
        <w:commentReference w:id="71"/>
      </w:r>
      <w:r w:rsidRPr="007E1059">
        <w:rPr>
          <w:rFonts w:ascii="Arial" w:hAnsi="Arial" w:cs="Arial"/>
          <w:sz w:val="18"/>
        </w:rPr>
        <w:tab/>
      </w:r>
      <w:r w:rsidRPr="007E1059">
        <w:rPr>
          <w:rFonts w:ascii="Arial" w:hAnsi="Arial" w:cs="Arial"/>
          <w:b/>
          <w:sz w:val="26"/>
          <w:szCs w:val="26"/>
        </w:rPr>
        <w:fldChar w:fldCharType="begin">
          <w:ffData>
            <w:name w:val="Check68"/>
            <w:enabled/>
            <w:calcOnExit w:val="0"/>
            <w:checkBox>
              <w:sizeAuto/>
              <w:default w:val="0"/>
              <w:checked/>
            </w:checkBox>
          </w:ffData>
        </w:fldChar>
      </w:r>
      <w:r w:rsidRPr="007E1059">
        <w:rPr>
          <w:rFonts w:ascii="Arial" w:hAnsi="Arial" w:cs="Arial"/>
          <w:b/>
          <w:sz w:val="26"/>
          <w:szCs w:val="26"/>
        </w:rPr>
        <w:instrText xml:space="preserve"> FORMCHECKBOX </w:instrText>
      </w:r>
      <w:r w:rsidR="009560BE">
        <w:rPr>
          <w:rFonts w:ascii="Arial" w:hAnsi="Arial" w:cs="Arial"/>
          <w:b/>
          <w:sz w:val="26"/>
          <w:szCs w:val="26"/>
        </w:rPr>
      </w:r>
      <w:r w:rsidR="009560BE">
        <w:rPr>
          <w:rFonts w:ascii="Arial" w:hAnsi="Arial" w:cs="Arial"/>
          <w:b/>
          <w:sz w:val="26"/>
          <w:szCs w:val="26"/>
        </w:rPr>
        <w:fldChar w:fldCharType="separate"/>
      </w:r>
      <w:r w:rsidRPr="007E1059">
        <w:rPr>
          <w:rFonts w:ascii="Arial" w:hAnsi="Arial" w:cs="Arial"/>
          <w:b/>
          <w:sz w:val="26"/>
          <w:szCs w:val="26"/>
        </w:rPr>
        <w:fldChar w:fldCharType="end"/>
      </w:r>
    </w:p>
    <w:p w14:paraId="133EAB11"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57</w:t>
      </w:r>
      <w:r w:rsidRPr="007E1059">
        <w:rPr>
          <w:rFonts w:ascii="Arial" w:hAnsi="Arial" w:cs="Arial"/>
          <w:sz w:val="18"/>
        </w:rPr>
        <w:tab/>
      </w:r>
      <w:commentRangeStart w:id="72"/>
      <w:r w:rsidRPr="007E1059">
        <w:rPr>
          <w:rFonts w:ascii="Arial" w:hAnsi="Arial" w:cs="Arial"/>
          <w:sz w:val="18"/>
        </w:rPr>
        <w:t>Enforcement</w:t>
      </w:r>
      <w:commentRangeEnd w:id="72"/>
      <w:r w:rsidRPr="007E1059">
        <w:rPr>
          <w:rFonts w:ascii="Arial" w:hAnsi="Arial" w:cs="Arial"/>
          <w:sz w:val="18"/>
        </w:rPr>
        <w:t xml:space="preserve"> </w:t>
      </w:r>
      <w:r w:rsidRPr="007E1059">
        <w:rPr>
          <w:rFonts w:ascii="Arial" w:hAnsi="Arial" w:cs="Arial"/>
          <w:sz w:val="14"/>
          <w:szCs w:val="16"/>
        </w:rPr>
        <w:commentReference w:id="72"/>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663566D1"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34</w:t>
      </w:r>
      <w:r w:rsidRPr="007E1059">
        <w:rPr>
          <w:rFonts w:ascii="Arial" w:hAnsi="Arial" w:cs="Arial"/>
          <w:sz w:val="18"/>
        </w:rPr>
        <w:tab/>
      </w:r>
      <w:commentRangeStart w:id="73"/>
      <w:r w:rsidRPr="007E1059">
        <w:rPr>
          <w:rFonts w:ascii="Arial" w:hAnsi="Arial" w:cs="Arial"/>
          <w:sz w:val="18"/>
        </w:rPr>
        <w:t>Newland Park</w:t>
      </w:r>
      <w:commentRangeEnd w:id="73"/>
      <w:r w:rsidRPr="007E1059">
        <w:rPr>
          <w:rFonts w:ascii="Arial" w:hAnsi="Arial" w:cs="Arial"/>
          <w:sz w:val="14"/>
          <w:szCs w:val="16"/>
        </w:rPr>
        <w:commentReference w:id="73"/>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29B6503F"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39</w:t>
      </w:r>
      <w:r w:rsidRPr="007E1059">
        <w:rPr>
          <w:rFonts w:ascii="Arial" w:hAnsi="Arial" w:cs="Arial"/>
          <w:sz w:val="18"/>
        </w:rPr>
        <w:tab/>
      </w:r>
      <w:commentRangeStart w:id="74"/>
      <w:r w:rsidRPr="007E1059">
        <w:rPr>
          <w:rFonts w:ascii="Arial" w:hAnsi="Arial" w:cs="Arial"/>
          <w:sz w:val="18"/>
        </w:rPr>
        <w:t>Newland Residents Assoc</w:t>
      </w:r>
      <w:commentRangeEnd w:id="74"/>
      <w:r w:rsidRPr="007E1059">
        <w:rPr>
          <w:rFonts w:ascii="Arial" w:hAnsi="Arial" w:cs="Arial"/>
          <w:sz w:val="14"/>
          <w:szCs w:val="16"/>
        </w:rPr>
        <w:commentReference w:id="74"/>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52313F14"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52</w:t>
      </w:r>
      <w:r w:rsidRPr="007E1059">
        <w:rPr>
          <w:rFonts w:ascii="Arial" w:hAnsi="Arial" w:cs="Arial"/>
          <w:sz w:val="18"/>
        </w:rPr>
        <w:tab/>
      </w:r>
      <w:commentRangeStart w:id="75"/>
      <w:r w:rsidRPr="007E1059">
        <w:rPr>
          <w:rFonts w:ascii="Arial" w:hAnsi="Arial" w:cs="Arial"/>
          <w:sz w:val="18"/>
        </w:rPr>
        <w:t>Hall Road Residents Assoc</w:t>
      </w:r>
      <w:commentRangeEnd w:id="75"/>
      <w:r w:rsidRPr="007E1059">
        <w:rPr>
          <w:rFonts w:ascii="Arial" w:hAnsi="Arial" w:cs="Arial"/>
          <w:sz w:val="14"/>
          <w:szCs w:val="16"/>
        </w:rPr>
        <w:commentReference w:id="75"/>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464DB2F7"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53</w:t>
      </w:r>
      <w:r w:rsidRPr="007E1059">
        <w:rPr>
          <w:rFonts w:ascii="Arial" w:hAnsi="Arial" w:cs="Arial"/>
          <w:sz w:val="18"/>
        </w:rPr>
        <w:tab/>
      </w:r>
      <w:commentRangeStart w:id="76"/>
      <w:r w:rsidRPr="007E1059">
        <w:rPr>
          <w:rFonts w:ascii="Arial" w:hAnsi="Arial" w:cs="Arial"/>
          <w:sz w:val="18"/>
        </w:rPr>
        <w:t>Marina Residents Assoc</w:t>
      </w:r>
      <w:commentRangeEnd w:id="76"/>
      <w:r w:rsidRPr="007E1059">
        <w:rPr>
          <w:rFonts w:ascii="Arial" w:hAnsi="Arial" w:cs="Arial"/>
          <w:sz w:val="14"/>
          <w:szCs w:val="16"/>
        </w:rPr>
        <w:commentReference w:id="76"/>
      </w:r>
      <w:r w:rsidRPr="007E1059">
        <w:rPr>
          <w:rFonts w:ascii="Arial" w:hAnsi="Arial" w:cs="Arial"/>
          <w:sz w:val="18"/>
        </w:rPr>
        <w:t>.</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2DD77942"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04</w:t>
      </w:r>
      <w:r w:rsidRPr="007E1059">
        <w:rPr>
          <w:rFonts w:ascii="Arial" w:hAnsi="Arial" w:cs="Arial"/>
          <w:sz w:val="18"/>
        </w:rPr>
        <w:tab/>
      </w:r>
      <w:commentRangeStart w:id="77"/>
      <w:r w:rsidRPr="007E1059">
        <w:rPr>
          <w:rFonts w:ascii="Arial" w:hAnsi="Arial" w:cs="Arial"/>
          <w:sz w:val="18"/>
        </w:rPr>
        <w:t>Avenue and Pearson Park Res. Assoc</w:t>
      </w:r>
      <w:commentRangeEnd w:id="77"/>
      <w:r w:rsidRPr="007E1059">
        <w:rPr>
          <w:rFonts w:ascii="Arial" w:hAnsi="Arial" w:cs="Arial"/>
          <w:sz w:val="14"/>
          <w:szCs w:val="16"/>
        </w:rPr>
        <w:commentReference w:id="77"/>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3E53B66A"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23</w:t>
      </w:r>
      <w:r w:rsidRPr="007E1059">
        <w:rPr>
          <w:rFonts w:ascii="Arial" w:hAnsi="Arial" w:cs="Arial"/>
          <w:sz w:val="18"/>
        </w:rPr>
        <w:tab/>
      </w:r>
      <w:commentRangeStart w:id="78"/>
      <w:r w:rsidRPr="007E1059">
        <w:rPr>
          <w:rFonts w:ascii="Arial" w:hAnsi="Arial" w:cs="Arial"/>
          <w:sz w:val="18"/>
        </w:rPr>
        <w:t>Hymers Avenue</w:t>
      </w:r>
      <w:commentRangeEnd w:id="78"/>
      <w:r w:rsidRPr="007E1059">
        <w:rPr>
          <w:rFonts w:ascii="Arial" w:hAnsi="Arial" w:cs="Arial"/>
          <w:sz w:val="14"/>
          <w:szCs w:val="16"/>
        </w:rPr>
        <w:commentReference w:id="78"/>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2C89C764"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22</w:t>
      </w:r>
      <w:r w:rsidRPr="007E1059">
        <w:rPr>
          <w:rFonts w:ascii="Arial" w:hAnsi="Arial" w:cs="Arial"/>
          <w:sz w:val="18"/>
        </w:rPr>
        <w:tab/>
      </w:r>
      <w:commentRangeStart w:id="79"/>
      <w:r w:rsidRPr="007E1059">
        <w:rPr>
          <w:rFonts w:ascii="Arial" w:hAnsi="Arial" w:cs="Arial"/>
          <w:sz w:val="18"/>
        </w:rPr>
        <w:t>S.T.A.N.D</w:t>
      </w:r>
      <w:commentRangeEnd w:id="79"/>
      <w:r w:rsidRPr="007E1059">
        <w:rPr>
          <w:rFonts w:ascii="Arial" w:hAnsi="Arial" w:cs="Arial"/>
          <w:sz w:val="14"/>
          <w:szCs w:val="16"/>
        </w:rPr>
        <w:commentReference w:id="79"/>
      </w:r>
      <w:r w:rsidRPr="007E1059">
        <w:rPr>
          <w:rFonts w:ascii="Arial" w:hAnsi="Arial" w:cs="Arial"/>
          <w:sz w:val="18"/>
        </w:rPr>
        <w:t>.</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3CB31AB9"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05</w:t>
      </w:r>
      <w:r w:rsidRPr="007E1059">
        <w:rPr>
          <w:rFonts w:ascii="Arial" w:hAnsi="Arial" w:cs="Arial"/>
          <w:sz w:val="18"/>
        </w:rPr>
        <w:tab/>
      </w:r>
      <w:commentRangeStart w:id="80"/>
      <w:r w:rsidRPr="007E1059">
        <w:rPr>
          <w:rFonts w:ascii="Arial" w:hAnsi="Arial" w:cs="Arial"/>
          <w:sz w:val="18"/>
        </w:rPr>
        <w:t>Garden Village Society</w:t>
      </w:r>
      <w:commentRangeEnd w:id="80"/>
      <w:r w:rsidRPr="007E1059">
        <w:rPr>
          <w:rFonts w:ascii="Arial" w:hAnsi="Arial" w:cs="Arial"/>
          <w:sz w:val="14"/>
          <w:szCs w:val="16"/>
        </w:rPr>
        <w:commentReference w:id="80"/>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3E150B6A"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06</w:t>
      </w:r>
      <w:r w:rsidRPr="007E1059">
        <w:rPr>
          <w:rFonts w:ascii="Arial" w:hAnsi="Arial" w:cs="Arial"/>
          <w:sz w:val="18"/>
        </w:rPr>
        <w:tab/>
      </w:r>
      <w:commentRangeStart w:id="81"/>
      <w:r w:rsidRPr="007E1059">
        <w:rPr>
          <w:rFonts w:ascii="Arial" w:hAnsi="Arial" w:cs="Arial"/>
          <w:sz w:val="18"/>
        </w:rPr>
        <w:t>Sutton in Holderness Society</w:t>
      </w:r>
      <w:commentRangeEnd w:id="81"/>
      <w:r w:rsidRPr="007E1059">
        <w:rPr>
          <w:rFonts w:ascii="Arial" w:hAnsi="Arial" w:cs="Arial"/>
          <w:sz w:val="14"/>
          <w:szCs w:val="16"/>
        </w:rPr>
        <w:commentReference w:id="81"/>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4863C40A"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10</w:t>
      </w:r>
      <w:r w:rsidRPr="007E1059">
        <w:rPr>
          <w:rFonts w:ascii="Arial" w:hAnsi="Arial" w:cs="Arial"/>
          <w:sz w:val="18"/>
        </w:rPr>
        <w:tab/>
      </w:r>
      <w:commentRangeStart w:id="82"/>
      <w:r w:rsidRPr="007E1059">
        <w:rPr>
          <w:rFonts w:ascii="Arial" w:hAnsi="Arial" w:cs="Arial"/>
          <w:sz w:val="18"/>
        </w:rPr>
        <w:t>Hull Civic Society</w:t>
      </w:r>
      <w:commentRangeEnd w:id="82"/>
      <w:r w:rsidRPr="007E1059">
        <w:rPr>
          <w:rFonts w:ascii="Arial" w:hAnsi="Arial" w:cs="Arial"/>
          <w:sz w:val="14"/>
          <w:szCs w:val="16"/>
        </w:rPr>
        <w:commentReference w:id="82"/>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36648801" w14:textId="77777777" w:rsid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b/>
          <w:sz w:val="26"/>
        </w:rPr>
      </w:pPr>
      <w:r w:rsidRPr="007E1059">
        <w:rPr>
          <w:rFonts w:ascii="Arial" w:hAnsi="Arial" w:cs="Arial"/>
          <w:sz w:val="18"/>
        </w:rPr>
        <w:t>09</w:t>
      </w:r>
      <w:r w:rsidRPr="007E1059">
        <w:rPr>
          <w:rFonts w:ascii="Arial" w:hAnsi="Arial" w:cs="Arial"/>
          <w:sz w:val="18"/>
        </w:rPr>
        <w:tab/>
      </w:r>
      <w:commentRangeStart w:id="83"/>
      <w:r w:rsidRPr="007E1059">
        <w:rPr>
          <w:rFonts w:ascii="Arial" w:hAnsi="Arial" w:cs="Arial"/>
          <w:sz w:val="18"/>
        </w:rPr>
        <w:t>Georgian Society</w:t>
      </w:r>
      <w:commentRangeEnd w:id="83"/>
      <w:r w:rsidRPr="007E1059">
        <w:rPr>
          <w:rFonts w:ascii="Arial" w:hAnsi="Arial" w:cs="Arial"/>
          <w:sz w:val="14"/>
          <w:szCs w:val="16"/>
        </w:rPr>
        <w:commentReference w:id="83"/>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49C25612" w14:textId="77777777" w:rsidR="00CE5027" w:rsidRPr="007E1059" w:rsidRDefault="00CE5027" w:rsidP="00CE5027">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Pr>
          <w:rFonts w:ascii="Arial" w:hAnsi="Arial" w:cs="Arial"/>
          <w:sz w:val="18"/>
        </w:rPr>
        <w:t>75</w:t>
      </w:r>
      <w:r w:rsidRPr="007E1059">
        <w:rPr>
          <w:rFonts w:ascii="Arial" w:hAnsi="Arial" w:cs="Arial"/>
          <w:sz w:val="18"/>
        </w:rPr>
        <w:tab/>
      </w:r>
      <w:r>
        <w:rPr>
          <w:rFonts w:ascii="Arial" w:hAnsi="Arial" w:cs="Arial"/>
          <w:sz w:val="18"/>
        </w:rPr>
        <w:t>Joint Local Access Forum</w:t>
      </w:r>
      <w:commentRangeStart w:id="84"/>
      <w:r w:rsidRPr="007E1059">
        <w:rPr>
          <w:rFonts w:ascii="Arial" w:hAnsi="Arial" w:cs="Arial"/>
          <w:sz w:val="18"/>
        </w:rPr>
        <w:t xml:space="preserve"> </w:t>
      </w:r>
      <w:commentRangeEnd w:id="84"/>
      <w:r w:rsidRPr="007E1059">
        <w:rPr>
          <w:rFonts w:ascii="Arial" w:hAnsi="Arial" w:cs="Arial"/>
          <w:sz w:val="14"/>
          <w:szCs w:val="16"/>
        </w:rPr>
        <w:commentReference w:id="84"/>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3F6CC3DC"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20</w:t>
      </w:r>
      <w:r w:rsidRPr="007E1059">
        <w:rPr>
          <w:rFonts w:ascii="Arial" w:hAnsi="Arial" w:cs="Arial"/>
          <w:sz w:val="18"/>
        </w:rPr>
        <w:tab/>
      </w:r>
      <w:commentRangeStart w:id="85"/>
      <w:r w:rsidRPr="007E1059">
        <w:rPr>
          <w:rFonts w:ascii="Arial" w:hAnsi="Arial" w:cs="Arial"/>
          <w:sz w:val="18"/>
        </w:rPr>
        <w:t>Ramblers Association</w:t>
      </w:r>
      <w:commentRangeEnd w:id="85"/>
      <w:r w:rsidRPr="007E1059">
        <w:rPr>
          <w:rFonts w:ascii="Arial" w:hAnsi="Arial" w:cs="Arial"/>
          <w:sz w:val="14"/>
          <w:szCs w:val="16"/>
        </w:rPr>
        <w:commentReference w:id="85"/>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4AA2A829"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28</w:t>
      </w:r>
      <w:r w:rsidRPr="007E1059">
        <w:rPr>
          <w:rFonts w:ascii="Arial" w:hAnsi="Arial" w:cs="Arial"/>
          <w:sz w:val="18"/>
        </w:rPr>
        <w:tab/>
      </w:r>
      <w:commentRangeStart w:id="86"/>
      <w:r w:rsidRPr="007E1059">
        <w:rPr>
          <w:rFonts w:ascii="Arial" w:hAnsi="Arial" w:cs="Arial"/>
          <w:sz w:val="18"/>
        </w:rPr>
        <w:t>Network Rail</w:t>
      </w:r>
      <w:commentRangeEnd w:id="86"/>
      <w:r w:rsidRPr="007E1059">
        <w:rPr>
          <w:rFonts w:ascii="Arial" w:hAnsi="Arial" w:cs="Arial"/>
          <w:sz w:val="18"/>
        </w:rPr>
        <w:commentReference w:id="86"/>
      </w:r>
      <w:r w:rsidRPr="007E1059">
        <w:rPr>
          <w:rFonts w:ascii="Arial" w:hAnsi="Arial" w:cs="Arial"/>
          <w:sz w:val="18"/>
        </w:rPr>
        <w:tab/>
      </w:r>
      <w:r w:rsidRPr="007E1059">
        <w:rPr>
          <w:rFonts w:ascii="Arial" w:hAnsi="Arial" w:cs="Arial"/>
          <w:sz w:val="26"/>
        </w:rPr>
        <w:fldChar w:fldCharType="begin">
          <w:ffData>
            <w:name w:val="Check68"/>
            <w:enabled/>
            <w:calcOnExit w:val="0"/>
            <w:checkBox>
              <w:sizeAuto/>
              <w:default w:val="0"/>
              <w:checked w:val="0"/>
            </w:checkBox>
          </w:ffData>
        </w:fldChar>
      </w:r>
      <w:r w:rsidRPr="007E1059">
        <w:rPr>
          <w:rFonts w:ascii="Arial" w:hAnsi="Arial" w:cs="Arial"/>
          <w:sz w:val="26"/>
        </w:rPr>
        <w:instrText xml:space="preserve"> FORMCHECKBOX </w:instrText>
      </w:r>
      <w:r w:rsidR="009560BE">
        <w:rPr>
          <w:rFonts w:ascii="Arial" w:hAnsi="Arial" w:cs="Arial"/>
          <w:sz w:val="26"/>
        </w:rPr>
      </w:r>
      <w:r w:rsidR="009560BE">
        <w:rPr>
          <w:rFonts w:ascii="Arial" w:hAnsi="Arial" w:cs="Arial"/>
          <w:sz w:val="26"/>
        </w:rPr>
        <w:fldChar w:fldCharType="separate"/>
      </w:r>
      <w:r w:rsidRPr="007E1059">
        <w:rPr>
          <w:rFonts w:ascii="Arial" w:hAnsi="Arial" w:cs="Arial"/>
          <w:sz w:val="26"/>
        </w:rPr>
        <w:fldChar w:fldCharType="end"/>
      </w:r>
    </w:p>
    <w:p w14:paraId="5D1A138B"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32</w:t>
      </w:r>
      <w:r w:rsidRPr="007E1059">
        <w:rPr>
          <w:rFonts w:ascii="Arial" w:hAnsi="Arial" w:cs="Arial"/>
          <w:sz w:val="18"/>
        </w:rPr>
        <w:tab/>
      </w:r>
      <w:commentRangeStart w:id="87"/>
      <w:r w:rsidRPr="007E1059">
        <w:rPr>
          <w:rFonts w:ascii="Arial" w:hAnsi="Arial" w:cs="Arial"/>
          <w:sz w:val="18"/>
        </w:rPr>
        <w:t>Yorkshire Water</w:t>
      </w:r>
      <w:commentRangeEnd w:id="87"/>
      <w:r w:rsidRPr="007E1059">
        <w:rPr>
          <w:rFonts w:ascii="Arial" w:hAnsi="Arial" w:cs="Arial"/>
          <w:sz w:val="14"/>
          <w:szCs w:val="16"/>
        </w:rPr>
        <w:commentReference w:id="87"/>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4C6CB5DB"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33</w:t>
      </w:r>
      <w:r w:rsidRPr="007E1059">
        <w:rPr>
          <w:rFonts w:ascii="Arial" w:hAnsi="Arial" w:cs="Arial"/>
          <w:sz w:val="18"/>
        </w:rPr>
        <w:tab/>
      </w:r>
      <w:commentRangeStart w:id="88"/>
      <w:r w:rsidRPr="007E1059">
        <w:rPr>
          <w:rFonts w:ascii="Arial" w:hAnsi="Arial" w:cs="Arial"/>
          <w:sz w:val="18"/>
        </w:rPr>
        <w:t>Humber Archaeological Partnership</w:t>
      </w:r>
      <w:commentRangeEnd w:id="88"/>
      <w:r w:rsidRPr="007E1059">
        <w:rPr>
          <w:rFonts w:ascii="Arial" w:hAnsi="Arial" w:cs="Arial"/>
          <w:sz w:val="14"/>
          <w:szCs w:val="16"/>
        </w:rPr>
        <w:commentReference w:id="88"/>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01895DCA"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37</w:t>
      </w:r>
      <w:r w:rsidRPr="007E1059">
        <w:rPr>
          <w:rFonts w:ascii="Arial" w:hAnsi="Arial" w:cs="Arial"/>
          <w:sz w:val="18"/>
        </w:rPr>
        <w:tab/>
      </w:r>
      <w:commentRangeStart w:id="89"/>
      <w:r w:rsidRPr="007E1059">
        <w:rPr>
          <w:rFonts w:ascii="Arial" w:hAnsi="Arial" w:cs="Arial"/>
          <w:sz w:val="18"/>
        </w:rPr>
        <w:t>Local Enterprise Partnership</w:t>
      </w:r>
      <w:commentRangeEnd w:id="89"/>
      <w:r w:rsidRPr="007E1059">
        <w:rPr>
          <w:rFonts w:ascii="Arial" w:hAnsi="Arial" w:cs="Arial"/>
          <w:sz w:val="16"/>
          <w:szCs w:val="16"/>
        </w:rPr>
        <w:commentReference w:id="89"/>
      </w:r>
      <w:r w:rsidRPr="007E1059">
        <w:rPr>
          <w:rFonts w:ascii="Arial" w:hAnsi="Arial" w:cs="Arial"/>
          <w:sz w:val="18"/>
        </w:rPr>
        <w:t xml:space="preserve"> </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0DDFCFF3"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42</w:t>
      </w:r>
      <w:r w:rsidRPr="007E1059">
        <w:rPr>
          <w:rFonts w:ascii="Arial" w:hAnsi="Arial" w:cs="Arial"/>
          <w:sz w:val="18"/>
        </w:rPr>
        <w:tab/>
      </w:r>
      <w:commentRangeStart w:id="90"/>
      <w:r w:rsidRPr="007E1059">
        <w:rPr>
          <w:rFonts w:ascii="Arial" w:hAnsi="Arial" w:cs="Arial"/>
          <w:sz w:val="18"/>
        </w:rPr>
        <w:t>Conservation Area Advisory Cttee</w:t>
      </w:r>
      <w:commentRangeEnd w:id="90"/>
      <w:r w:rsidRPr="007E1059">
        <w:rPr>
          <w:rFonts w:ascii="Arial" w:hAnsi="Arial" w:cs="Arial"/>
          <w:sz w:val="14"/>
          <w:szCs w:val="16"/>
        </w:rPr>
        <w:commentReference w:id="90"/>
      </w:r>
      <w:r w:rsidRPr="007E1059">
        <w:rPr>
          <w:rFonts w:ascii="Arial" w:hAnsi="Arial" w:cs="Arial"/>
          <w:sz w:val="18"/>
        </w:rPr>
        <w:t>.</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5E394E48"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51</w:t>
      </w:r>
      <w:r w:rsidRPr="007E1059">
        <w:rPr>
          <w:rFonts w:ascii="Arial" w:hAnsi="Arial" w:cs="Arial"/>
          <w:sz w:val="18"/>
        </w:rPr>
        <w:tab/>
      </w:r>
      <w:commentRangeStart w:id="91"/>
      <w:r w:rsidR="001E0799" w:rsidRPr="001E0799">
        <w:rPr>
          <w:rFonts w:ascii="Arial" w:hAnsi="Arial" w:cs="Arial"/>
          <w:color w:val="000000"/>
          <w:sz w:val="18"/>
        </w:rPr>
        <w:t>The Gardens Trust</w:t>
      </w:r>
      <w:commentRangeEnd w:id="91"/>
      <w:r w:rsidR="001E0799">
        <w:rPr>
          <w:rStyle w:val="CommentReference"/>
        </w:rPr>
        <w:commentReference w:id="91"/>
      </w:r>
      <w:r w:rsidRPr="007E1059">
        <w:rPr>
          <w:rFonts w:ascii="Arial" w:hAnsi="Arial" w:cs="Arial"/>
          <w:color w:val="000000"/>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577CFD8E"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38</w:t>
      </w:r>
      <w:r w:rsidRPr="007E1059">
        <w:rPr>
          <w:rFonts w:ascii="Arial" w:hAnsi="Arial" w:cs="Arial"/>
          <w:sz w:val="18"/>
        </w:rPr>
        <w:tab/>
      </w:r>
      <w:commentRangeStart w:id="92"/>
      <w:r w:rsidRPr="007E1059">
        <w:rPr>
          <w:rFonts w:ascii="Arial" w:hAnsi="Arial" w:cs="Arial"/>
          <w:sz w:val="18"/>
          <w:lang w:val="en"/>
        </w:rPr>
        <w:t>Design Council CABE</w:t>
      </w:r>
      <w:commentRangeEnd w:id="92"/>
      <w:r w:rsidRPr="007E1059">
        <w:rPr>
          <w:rFonts w:ascii="Arial" w:hAnsi="Arial" w:cs="Arial"/>
          <w:sz w:val="14"/>
          <w:szCs w:val="16"/>
        </w:rPr>
        <w:commentReference w:id="92"/>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71180733"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47</w:t>
      </w:r>
      <w:r w:rsidRPr="007E1059">
        <w:rPr>
          <w:rFonts w:ascii="Arial" w:hAnsi="Arial" w:cs="Arial"/>
          <w:sz w:val="18"/>
        </w:rPr>
        <w:tab/>
      </w:r>
      <w:commentRangeStart w:id="93"/>
      <w:r w:rsidRPr="007E1059">
        <w:rPr>
          <w:rFonts w:ascii="Arial" w:hAnsi="Arial" w:cs="Arial"/>
          <w:sz w:val="18"/>
        </w:rPr>
        <w:t>Housing Investment and Renewal</w:t>
      </w:r>
      <w:commentRangeEnd w:id="93"/>
      <w:r w:rsidRPr="007E1059">
        <w:rPr>
          <w:rFonts w:ascii="Arial" w:hAnsi="Arial" w:cs="Arial"/>
          <w:sz w:val="14"/>
          <w:szCs w:val="16"/>
        </w:rPr>
        <w:commentReference w:id="93"/>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41D92ED5"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40</w:t>
      </w:r>
      <w:r w:rsidRPr="007E1059">
        <w:rPr>
          <w:rFonts w:ascii="Arial" w:hAnsi="Arial" w:cs="Arial"/>
          <w:sz w:val="18"/>
        </w:rPr>
        <w:tab/>
      </w:r>
      <w:commentRangeStart w:id="94"/>
      <w:r w:rsidRPr="007E1059">
        <w:rPr>
          <w:rFonts w:ascii="Arial" w:hAnsi="Arial" w:cs="Arial"/>
          <w:sz w:val="18"/>
        </w:rPr>
        <w:t>20</w:t>
      </w:r>
      <w:r w:rsidRPr="007E1059">
        <w:rPr>
          <w:rFonts w:ascii="Arial" w:hAnsi="Arial" w:cs="Arial"/>
          <w:sz w:val="18"/>
          <w:vertAlign w:val="superscript"/>
        </w:rPr>
        <w:t>th</w:t>
      </w:r>
      <w:r w:rsidRPr="007E1059">
        <w:rPr>
          <w:rFonts w:ascii="Arial" w:hAnsi="Arial" w:cs="Arial"/>
          <w:sz w:val="18"/>
        </w:rPr>
        <w:t xml:space="preserve"> Century Society</w:t>
      </w:r>
      <w:commentRangeEnd w:id="94"/>
      <w:r w:rsidRPr="007E1059">
        <w:rPr>
          <w:rFonts w:ascii="Arial" w:hAnsi="Arial" w:cs="Arial"/>
          <w:sz w:val="14"/>
          <w:szCs w:val="16"/>
        </w:rPr>
        <w:commentReference w:id="94"/>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43E66C3B"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sz w:val="18"/>
        </w:rPr>
      </w:pPr>
      <w:r w:rsidRPr="007E1059">
        <w:rPr>
          <w:rFonts w:ascii="Arial" w:hAnsi="Arial" w:cs="Arial"/>
          <w:sz w:val="18"/>
        </w:rPr>
        <w:t>48</w:t>
      </w:r>
      <w:r w:rsidRPr="007E1059">
        <w:rPr>
          <w:rFonts w:ascii="Arial" w:hAnsi="Arial" w:cs="Arial"/>
          <w:sz w:val="18"/>
        </w:rPr>
        <w:tab/>
      </w:r>
      <w:commentRangeStart w:id="95"/>
      <w:r w:rsidRPr="007E1059">
        <w:rPr>
          <w:rFonts w:ascii="Arial" w:hAnsi="Arial" w:cs="Arial"/>
          <w:sz w:val="18"/>
        </w:rPr>
        <w:t>Natural England</w:t>
      </w:r>
      <w:commentRangeEnd w:id="95"/>
      <w:r w:rsidRPr="007E1059">
        <w:rPr>
          <w:rFonts w:ascii="Arial" w:hAnsi="Arial" w:cs="Arial"/>
          <w:sz w:val="14"/>
          <w:szCs w:val="16"/>
        </w:rPr>
        <w:commentReference w:id="95"/>
      </w:r>
      <w:r w:rsidRPr="007E1059">
        <w:rPr>
          <w:rFonts w:ascii="Arial" w:hAnsi="Arial" w:cs="Arial"/>
          <w:sz w:val="18"/>
        </w:rPr>
        <w:t xml:space="preserve"> </w:t>
      </w:r>
      <w:r w:rsidRPr="007E1059">
        <w:rPr>
          <w:rFonts w:ascii="Arial" w:hAnsi="Arial" w:cs="Arial"/>
          <w:sz w:val="16"/>
        </w:rPr>
        <w:t>(use standing advice first)</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79D2FEE1"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right="-180"/>
        <w:rPr>
          <w:rFonts w:ascii="Arial" w:hAnsi="Arial" w:cs="Arial"/>
          <w:b/>
          <w:sz w:val="18"/>
        </w:rPr>
      </w:pPr>
      <w:r w:rsidRPr="007E1059">
        <w:rPr>
          <w:rFonts w:ascii="Arial" w:hAnsi="Arial" w:cs="Arial"/>
          <w:sz w:val="18"/>
        </w:rPr>
        <w:t>45</w:t>
      </w:r>
      <w:r w:rsidRPr="007E1059">
        <w:rPr>
          <w:rFonts w:ascii="Arial" w:hAnsi="Arial" w:cs="Arial"/>
          <w:sz w:val="18"/>
        </w:rPr>
        <w:tab/>
      </w:r>
      <w:commentRangeStart w:id="96"/>
      <w:r w:rsidRPr="007E1059">
        <w:rPr>
          <w:rFonts w:ascii="Arial" w:hAnsi="Arial" w:cs="Arial"/>
          <w:sz w:val="18"/>
        </w:rPr>
        <w:t>Police Architectural Liaison</w:t>
      </w:r>
      <w:commentRangeEnd w:id="96"/>
      <w:r w:rsidRPr="007E1059">
        <w:rPr>
          <w:rFonts w:ascii="Arial" w:hAnsi="Arial" w:cs="Arial"/>
          <w:sz w:val="14"/>
          <w:szCs w:val="16"/>
        </w:rPr>
        <w:commentReference w:id="96"/>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r w:rsidRPr="007E1059">
        <w:rPr>
          <w:rFonts w:ascii="Arial" w:hAnsi="Arial" w:cs="Arial"/>
          <w:sz w:val="18"/>
        </w:rPr>
        <w:t>59</w:t>
      </w:r>
      <w:r w:rsidRPr="007E1059">
        <w:rPr>
          <w:rFonts w:ascii="Arial" w:hAnsi="Arial" w:cs="Arial"/>
          <w:sz w:val="18"/>
        </w:rPr>
        <w:tab/>
      </w:r>
      <w:commentRangeStart w:id="97"/>
      <w:r w:rsidRPr="007E1059">
        <w:rPr>
          <w:rFonts w:ascii="Arial" w:hAnsi="Arial" w:cs="Arial"/>
          <w:sz w:val="12"/>
        </w:rPr>
        <w:t>The Historic Buildings and Monuments Commission for England</w:t>
      </w:r>
      <w:commentRangeEnd w:id="97"/>
      <w:r w:rsidRPr="007E1059">
        <w:rPr>
          <w:rFonts w:ascii="Arial" w:hAnsi="Arial" w:cs="Arial"/>
          <w:sz w:val="8"/>
          <w:szCs w:val="16"/>
        </w:rPr>
        <w:commentReference w:id="97"/>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r w:rsidRPr="007E1059">
        <w:rPr>
          <w:rFonts w:ascii="Arial" w:hAnsi="Arial" w:cs="Arial"/>
          <w:sz w:val="18"/>
        </w:rPr>
        <w:t>29/30</w:t>
      </w:r>
      <w:r w:rsidRPr="007E1059">
        <w:rPr>
          <w:rFonts w:ascii="Arial" w:hAnsi="Arial" w:cs="Arial"/>
          <w:sz w:val="18"/>
        </w:rPr>
        <w:tab/>
      </w:r>
      <w:commentRangeStart w:id="98"/>
      <w:r w:rsidRPr="007E1059">
        <w:rPr>
          <w:rFonts w:ascii="Arial" w:hAnsi="Arial" w:cs="Arial"/>
          <w:sz w:val="18"/>
        </w:rPr>
        <w:t>Historic England</w:t>
      </w:r>
      <w:commentRangeEnd w:id="98"/>
      <w:r w:rsidRPr="007E1059">
        <w:rPr>
          <w:rFonts w:ascii="Arial" w:hAnsi="Arial" w:cs="Arial"/>
          <w:sz w:val="16"/>
          <w:szCs w:val="16"/>
        </w:rPr>
        <w:commentReference w:id="98"/>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r w:rsidRPr="007E1059">
        <w:rPr>
          <w:rFonts w:ascii="Arial" w:hAnsi="Arial" w:cs="Arial"/>
          <w:sz w:val="18"/>
        </w:rPr>
        <w:t>58</w:t>
      </w:r>
      <w:r w:rsidRPr="007E1059">
        <w:rPr>
          <w:rFonts w:ascii="Arial" w:hAnsi="Arial" w:cs="Arial"/>
          <w:sz w:val="18"/>
        </w:rPr>
        <w:tab/>
      </w:r>
      <w:commentRangeStart w:id="99"/>
      <w:r w:rsidRPr="007E1059">
        <w:rPr>
          <w:rFonts w:ascii="Arial" w:hAnsi="Arial" w:cs="Arial"/>
          <w:sz w:val="18"/>
        </w:rPr>
        <w:t>Office of Rail Regulation</w:t>
      </w:r>
      <w:commentRangeEnd w:id="99"/>
      <w:r w:rsidRPr="007E1059">
        <w:rPr>
          <w:rFonts w:ascii="Arial" w:hAnsi="Arial" w:cs="Arial"/>
          <w:sz w:val="16"/>
          <w:szCs w:val="16"/>
        </w:rPr>
        <w:commentReference w:id="99"/>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r w:rsidRPr="007E1059">
        <w:rPr>
          <w:rFonts w:ascii="Arial" w:hAnsi="Arial" w:cs="Arial"/>
          <w:sz w:val="18"/>
        </w:rPr>
        <w:t>62</w:t>
      </w:r>
      <w:r w:rsidRPr="007E1059">
        <w:rPr>
          <w:rFonts w:ascii="Arial" w:hAnsi="Arial" w:cs="Arial"/>
          <w:sz w:val="18"/>
        </w:rPr>
        <w:tab/>
      </w:r>
      <w:commentRangeStart w:id="100"/>
      <w:r w:rsidRPr="007E1059">
        <w:rPr>
          <w:rFonts w:ascii="Arial" w:hAnsi="Arial" w:cs="Arial"/>
          <w:sz w:val="18"/>
        </w:rPr>
        <w:t>Humber Local Nature Partnership</w:t>
      </w:r>
      <w:commentRangeEnd w:id="100"/>
      <w:r w:rsidRPr="007E1059">
        <w:rPr>
          <w:rFonts w:ascii="Arial" w:hAnsi="Arial" w:cs="Arial"/>
          <w:sz w:val="16"/>
          <w:szCs w:val="16"/>
        </w:rPr>
        <w:commentReference w:id="100"/>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r w:rsidRPr="007E1059">
        <w:rPr>
          <w:rFonts w:ascii="Arial" w:hAnsi="Arial" w:cs="Arial"/>
          <w:sz w:val="18"/>
        </w:rPr>
        <w:t>55</w:t>
      </w:r>
      <w:r w:rsidRPr="007E1059">
        <w:rPr>
          <w:rFonts w:ascii="Arial" w:hAnsi="Arial" w:cs="Arial"/>
          <w:sz w:val="18"/>
        </w:rPr>
        <w:tab/>
        <w:t>Access Officer</w:t>
      </w:r>
      <w:r w:rsidR="001F11DF">
        <w:rPr>
          <w:rFonts w:ascii="Arial" w:hAnsi="Arial" w:cs="Arial"/>
          <w:sz w:val="18"/>
        </w:rPr>
        <w:t>/M4(2) check</w:t>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r w:rsidRPr="007E1059">
        <w:rPr>
          <w:rFonts w:ascii="Arial" w:hAnsi="Arial" w:cs="Arial"/>
          <w:sz w:val="18"/>
        </w:rPr>
        <w:tab/>
      </w:r>
      <w:commentRangeStart w:id="101"/>
      <w:r w:rsidRPr="007E1059">
        <w:rPr>
          <w:rFonts w:ascii="Arial" w:hAnsi="Arial" w:cs="Arial"/>
          <w:sz w:val="18"/>
        </w:rPr>
        <w:t>Humber Nature Partnership</w:t>
      </w:r>
      <w:commentRangeEnd w:id="101"/>
      <w:r w:rsidRPr="007E1059">
        <w:rPr>
          <w:rFonts w:ascii="Arial" w:hAnsi="Arial" w:cs="Arial"/>
          <w:sz w:val="16"/>
          <w:szCs w:val="16"/>
        </w:rPr>
        <w:commentReference w:id="101"/>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r w:rsidRPr="007E1059">
        <w:rPr>
          <w:rFonts w:ascii="Arial" w:hAnsi="Arial" w:cs="Arial"/>
          <w:sz w:val="18"/>
        </w:rPr>
        <w:t>64</w:t>
      </w:r>
      <w:r w:rsidRPr="007E1059">
        <w:rPr>
          <w:rFonts w:ascii="Arial" w:hAnsi="Arial" w:cs="Arial"/>
          <w:sz w:val="18"/>
        </w:rPr>
        <w:tab/>
      </w:r>
      <w:commentRangeStart w:id="102"/>
      <w:r w:rsidRPr="007E1059">
        <w:rPr>
          <w:rFonts w:ascii="Arial" w:hAnsi="Arial" w:cs="Arial"/>
          <w:sz w:val="18"/>
        </w:rPr>
        <w:t>Flood Team</w:t>
      </w:r>
      <w:commentRangeEnd w:id="102"/>
      <w:r w:rsidRPr="007E1059">
        <w:rPr>
          <w:rFonts w:ascii="Arial" w:hAnsi="Arial" w:cs="Arial"/>
          <w:sz w:val="16"/>
          <w:szCs w:val="16"/>
        </w:rPr>
        <w:commentReference w:id="102"/>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r w:rsidRPr="007E1059">
        <w:rPr>
          <w:rFonts w:ascii="Arial" w:hAnsi="Arial" w:cs="Arial"/>
          <w:sz w:val="18"/>
        </w:rPr>
        <w:t>67</w:t>
      </w:r>
      <w:r w:rsidRPr="007E1059">
        <w:rPr>
          <w:rFonts w:ascii="Arial" w:hAnsi="Arial" w:cs="Arial"/>
          <w:sz w:val="18"/>
        </w:rPr>
        <w:tab/>
      </w:r>
      <w:commentRangeStart w:id="103"/>
      <w:r w:rsidRPr="007E1059">
        <w:rPr>
          <w:rFonts w:ascii="Arial" w:hAnsi="Arial" w:cs="Arial"/>
          <w:sz w:val="18"/>
        </w:rPr>
        <w:t>Northern Gas Network</w:t>
      </w:r>
      <w:commentRangeEnd w:id="103"/>
      <w:r w:rsidRPr="007E1059">
        <w:rPr>
          <w:rFonts w:ascii="Arial" w:hAnsi="Arial"/>
          <w:sz w:val="16"/>
          <w:lang w:eastAsia="en-GB"/>
        </w:rPr>
        <w:commentReference w:id="103"/>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r w:rsidRPr="007E1059">
        <w:rPr>
          <w:rFonts w:ascii="Arial" w:hAnsi="Arial" w:cs="Arial"/>
          <w:sz w:val="18"/>
        </w:rPr>
        <w:t>69</w:t>
      </w:r>
      <w:r w:rsidRPr="007E1059">
        <w:rPr>
          <w:rFonts w:ascii="Arial" w:hAnsi="Arial" w:cs="Arial"/>
          <w:sz w:val="18"/>
        </w:rPr>
        <w:tab/>
      </w:r>
      <w:commentRangeStart w:id="104"/>
      <w:r w:rsidRPr="007E1059">
        <w:rPr>
          <w:rFonts w:ascii="Arial" w:hAnsi="Arial" w:cs="Arial"/>
          <w:sz w:val="18"/>
        </w:rPr>
        <w:t>Port Health Authority</w:t>
      </w:r>
      <w:commentRangeEnd w:id="104"/>
      <w:r w:rsidRPr="007E1059">
        <w:rPr>
          <w:rFonts w:ascii="Arial" w:hAnsi="Arial"/>
          <w:sz w:val="16"/>
          <w:lang w:eastAsia="en-GB"/>
        </w:rPr>
        <w:commentReference w:id="104"/>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r w:rsidRPr="007E1059">
        <w:rPr>
          <w:rFonts w:ascii="Arial" w:hAnsi="Arial" w:cs="Arial"/>
          <w:b/>
          <w:sz w:val="18"/>
        </w:rPr>
        <w:t>Article 16 (21 Days)</w:t>
      </w:r>
    </w:p>
    <w:p w14:paraId="2E88E9B6" w14:textId="3C9F422F"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600"/>
        </w:tabs>
        <w:ind w:right="-180"/>
        <w:rPr>
          <w:rFonts w:ascii="Arial" w:hAnsi="Arial" w:cs="Arial"/>
          <w:sz w:val="18"/>
        </w:rPr>
      </w:pPr>
      <w:r w:rsidRPr="007E1059">
        <w:rPr>
          <w:rFonts w:ascii="Arial" w:hAnsi="Arial" w:cs="Arial"/>
          <w:sz w:val="18"/>
        </w:rPr>
        <w:t>19</w:t>
      </w:r>
      <w:r w:rsidRPr="007E1059">
        <w:rPr>
          <w:rFonts w:ascii="Arial" w:hAnsi="Arial" w:cs="Arial"/>
          <w:sz w:val="18"/>
        </w:rPr>
        <w:tab/>
      </w:r>
      <w:commentRangeStart w:id="105"/>
      <w:r w:rsidRPr="007E1059">
        <w:rPr>
          <w:rFonts w:ascii="Arial" w:hAnsi="Arial" w:cs="Arial"/>
          <w:sz w:val="18"/>
        </w:rPr>
        <w:t>Highways DC</w:t>
      </w:r>
      <w:commentRangeEnd w:id="105"/>
      <w:r w:rsidRPr="007E1059">
        <w:rPr>
          <w:rFonts w:ascii="Arial" w:hAnsi="Arial" w:cs="Arial"/>
          <w:sz w:val="14"/>
          <w:szCs w:val="16"/>
        </w:rPr>
        <w:commentReference w:id="105"/>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557ABB37"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600"/>
        </w:tabs>
        <w:ind w:right="-180"/>
        <w:rPr>
          <w:rFonts w:ascii="Arial" w:hAnsi="Arial" w:cs="Arial"/>
          <w:sz w:val="18"/>
        </w:rPr>
      </w:pPr>
      <w:r w:rsidRPr="007E1059">
        <w:rPr>
          <w:rFonts w:ascii="Arial" w:hAnsi="Arial" w:cs="Arial"/>
          <w:sz w:val="18"/>
        </w:rPr>
        <w:t>21</w:t>
      </w:r>
      <w:r w:rsidRPr="007E1059">
        <w:rPr>
          <w:rFonts w:ascii="Arial" w:hAnsi="Arial" w:cs="Arial"/>
          <w:sz w:val="18"/>
        </w:rPr>
        <w:tab/>
      </w:r>
      <w:commentRangeStart w:id="106"/>
      <w:r w:rsidRPr="007E1059">
        <w:rPr>
          <w:rFonts w:ascii="Arial" w:hAnsi="Arial" w:cs="Arial"/>
          <w:sz w:val="18"/>
        </w:rPr>
        <w:t>HSE</w:t>
      </w:r>
      <w:commentRangeEnd w:id="106"/>
      <w:r w:rsidRPr="007E1059">
        <w:rPr>
          <w:rFonts w:ascii="Arial" w:hAnsi="Arial" w:cs="Arial"/>
          <w:sz w:val="18"/>
        </w:rPr>
        <w:commentReference w:id="106"/>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r w:rsidRPr="007E1059">
        <w:rPr>
          <w:rFonts w:ascii="Arial" w:hAnsi="Arial" w:cs="Arial"/>
          <w:sz w:val="18"/>
        </w:rPr>
        <w:t xml:space="preserve"> Use PADHI</w:t>
      </w:r>
    </w:p>
    <w:p w14:paraId="606D0D7D"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600"/>
        </w:tabs>
        <w:ind w:right="-180"/>
        <w:rPr>
          <w:rFonts w:ascii="Arial" w:hAnsi="Arial" w:cs="Arial"/>
          <w:sz w:val="18"/>
        </w:rPr>
      </w:pPr>
      <w:r w:rsidRPr="007E1059">
        <w:rPr>
          <w:rFonts w:ascii="Arial" w:hAnsi="Arial" w:cs="Arial"/>
          <w:sz w:val="18"/>
        </w:rPr>
        <w:t>24</w:t>
      </w:r>
      <w:r w:rsidRPr="007E1059">
        <w:rPr>
          <w:rFonts w:ascii="Arial" w:hAnsi="Arial" w:cs="Arial"/>
          <w:sz w:val="18"/>
        </w:rPr>
        <w:tab/>
      </w:r>
      <w:commentRangeStart w:id="107"/>
      <w:r w:rsidRPr="007E1059">
        <w:rPr>
          <w:rFonts w:ascii="Arial" w:hAnsi="Arial" w:cs="Arial"/>
          <w:sz w:val="18"/>
        </w:rPr>
        <w:t>FRCA (MAFF)</w:t>
      </w:r>
      <w:commentRangeEnd w:id="107"/>
      <w:r w:rsidRPr="007E1059">
        <w:rPr>
          <w:rFonts w:ascii="Arial" w:hAnsi="Arial" w:cs="Arial"/>
          <w:sz w:val="14"/>
          <w:szCs w:val="16"/>
        </w:rPr>
        <w:commentReference w:id="107"/>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52AB4C73"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pos="4140"/>
        </w:tabs>
        <w:ind w:right="-180"/>
        <w:rPr>
          <w:rFonts w:ascii="Arial" w:hAnsi="Arial" w:cs="Arial"/>
          <w:sz w:val="4"/>
        </w:rPr>
      </w:pPr>
      <w:r w:rsidRPr="007E1059">
        <w:rPr>
          <w:rFonts w:ascii="Arial" w:hAnsi="Arial" w:cs="Arial"/>
          <w:sz w:val="18"/>
        </w:rPr>
        <w:t>01</w:t>
      </w:r>
      <w:r w:rsidRPr="007E1059">
        <w:rPr>
          <w:rFonts w:ascii="Arial" w:hAnsi="Arial" w:cs="Arial"/>
          <w:sz w:val="18"/>
        </w:rPr>
        <w:tab/>
      </w:r>
      <w:commentRangeStart w:id="108"/>
      <w:r w:rsidRPr="007E1059">
        <w:rPr>
          <w:rFonts w:ascii="Arial" w:hAnsi="Arial" w:cs="Arial"/>
          <w:sz w:val="18"/>
        </w:rPr>
        <w:t>Environment Agency</w:t>
      </w:r>
      <w:commentRangeEnd w:id="108"/>
      <w:r w:rsidRPr="007E1059">
        <w:rPr>
          <w:rFonts w:ascii="Arial" w:hAnsi="Arial" w:cs="Arial"/>
          <w:sz w:val="18"/>
        </w:rPr>
        <w:commentReference w:id="108"/>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r w:rsidRPr="007E1059">
        <w:rPr>
          <w:rFonts w:ascii="Arial" w:hAnsi="Arial" w:cs="Arial"/>
          <w:b/>
          <w:sz w:val="26"/>
        </w:rPr>
        <w:t xml:space="preserve"> </w:t>
      </w:r>
      <w:r w:rsidRPr="007E1059">
        <w:rPr>
          <w:rFonts w:ascii="Arial" w:hAnsi="Arial" w:cs="Arial"/>
          <w:sz w:val="12"/>
        </w:rPr>
        <w:t>complete pro forma</w:t>
      </w:r>
    </w:p>
    <w:p w14:paraId="10A0C207"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600"/>
        </w:tabs>
        <w:ind w:right="-180"/>
        <w:rPr>
          <w:rFonts w:ascii="Arial" w:hAnsi="Arial" w:cs="Arial"/>
          <w:sz w:val="18"/>
        </w:rPr>
      </w:pPr>
      <w:r w:rsidRPr="007E1059">
        <w:rPr>
          <w:rFonts w:ascii="Arial" w:hAnsi="Arial" w:cs="Arial"/>
          <w:sz w:val="18"/>
        </w:rPr>
        <w:t>25</w:t>
      </w:r>
      <w:r w:rsidRPr="007E1059">
        <w:rPr>
          <w:rFonts w:ascii="Arial" w:hAnsi="Arial" w:cs="Arial"/>
          <w:sz w:val="18"/>
        </w:rPr>
        <w:tab/>
      </w:r>
      <w:commentRangeStart w:id="109"/>
      <w:r w:rsidRPr="007E1059">
        <w:rPr>
          <w:rFonts w:ascii="Arial" w:hAnsi="Arial" w:cs="Arial"/>
          <w:sz w:val="18"/>
        </w:rPr>
        <w:t>Sport England</w:t>
      </w:r>
      <w:commentRangeEnd w:id="109"/>
      <w:r w:rsidRPr="007E1059">
        <w:rPr>
          <w:rFonts w:ascii="Arial" w:hAnsi="Arial" w:cs="Arial"/>
          <w:sz w:val="18"/>
        </w:rPr>
        <w:commentReference w:id="109"/>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02404FC1"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600"/>
        </w:tabs>
        <w:ind w:right="-180"/>
        <w:rPr>
          <w:rFonts w:ascii="Arial" w:hAnsi="Arial" w:cs="Arial"/>
          <w:sz w:val="18"/>
        </w:rPr>
      </w:pPr>
      <w:r w:rsidRPr="007E1059">
        <w:rPr>
          <w:rFonts w:ascii="Arial" w:hAnsi="Arial" w:cs="Arial"/>
          <w:sz w:val="18"/>
        </w:rPr>
        <w:t>44</w:t>
      </w:r>
      <w:r w:rsidRPr="007E1059">
        <w:rPr>
          <w:rFonts w:ascii="Arial" w:hAnsi="Arial" w:cs="Arial"/>
          <w:sz w:val="18"/>
        </w:rPr>
        <w:tab/>
      </w:r>
      <w:commentRangeStart w:id="110"/>
      <w:r w:rsidRPr="007E1059">
        <w:rPr>
          <w:rFonts w:ascii="Arial" w:hAnsi="Arial" w:cs="Arial"/>
          <w:sz w:val="18"/>
        </w:rPr>
        <w:t>ERYC</w:t>
      </w:r>
      <w:commentRangeEnd w:id="110"/>
      <w:r w:rsidRPr="007E1059">
        <w:rPr>
          <w:rFonts w:ascii="Arial" w:hAnsi="Arial" w:cs="Arial"/>
          <w:sz w:val="14"/>
          <w:szCs w:val="16"/>
        </w:rPr>
        <w:commentReference w:id="110"/>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78403DFB"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600"/>
        </w:tabs>
        <w:ind w:right="-180"/>
        <w:rPr>
          <w:rFonts w:ascii="Arial" w:hAnsi="Arial" w:cs="Arial"/>
          <w:sz w:val="18"/>
        </w:rPr>
      </w:pPr>
      <w:r w:rsidRPr="007E1059">
        <w:rPr>
          <w:rFonts w:ascii="Arial" w:hAnsi="Arial" w:cs="Arial"/>
          <w:sz w:val="18"/>
        </w:rPr>
        <w:t>60</w:t>
      </w:r>
      <w:r w:rsidRPr="007E1059">
        <w:rPr>
          <w:rFonts w:ascii="Arial" w:hAnsi="Arial" w:cs="Arial"/>
          <w:sz w:val="18"/>
        </w:rPr>
        <w:tab/>
      </w:r>
      <w:commentRangeStart w:id="111"/>
      <w:r w:rsidRPr="007E1059">
        <w:rPr>
          <w:rFonts w:ascii="Arial" w:hAnsi="Arial" w:cs="Arial"/>
          <w:sz w:val="18"/>
        </w:rPr>
        <w:t>The Theatres Trust</w:t>
      </w:r>
      <w:commentRangeEnd w:id="111"/>
      <w:r w:rsidRPr="007E1059">
        <w:rPr>
          <w:rFonts w:ascii="Arial" w:hAnsi="Arial" w:cs="Arial"/>
          <w:sz w:val="18"/>
        </w:rPr>
        <w:commentReference w:id="111"/>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5396C018"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600"/>
        </w:tabs>
        <w:ind w:right="-180"/>
        <w:rPr>
          <w:rFonts w:ascii="Arial" w:hAnsi="Arial" w:cs="Arial"/>
          <w:sz w:val="18"/>
        </w:rPr>
      </w:pPr>
      <w:r w:rsidRPr="007E1059">
        <w:rPr>
          <w:rFonts w:ascii="Arial" w:hAnsi="Arial" w:cs="Arial"/>
          <w:sz w:val="18"/>
        </w:rPr>
        <w:t>66</w:t>
      </w:r>
      <w:r w:rsidRPr="007E1059">
        <w:rPr>
          <w:rFonts w:ascii="Arial" w:hAnsi="Arial" w:cs="Arial"/>
          <w:sz w:val="18"/>
        </w:rPr>
        <w:tab/>
      </w:r>
      <w:commentRangeStart w:id="112"/>
      <w:r w:rsidRPr="007E1059">
        <w:rPr>
          <w:rFonts w:ascii="Arial" w:hAnsi="Arial" w:cs="Arial"/>
          <w:sz w:val="18"/>
        </w:rPr>
        <w:t>The British Waterways Board</w:t>
      </w:r>
      <w:commentRangeEnd w:id="112"/>
      <w:r w:rsidRPr="007E1059">
        <w:rPr>
          <w:rFonts w:ascii="Arial" w:hAnsi="Arial" w:cs="Arial"/>
          <w:sz w:val="18"/>
        </w:rPr>
        <w:commentReference w:id="112"/>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59543780"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600"/>
        </w:tabs>
        <w:ind w:right="-180"/>
        <w:rPr>
          <w:rFonts w:ascii="Arial" w:hAnsi="Arial" w:cs="Arial"/>
          <w:sz w:val="18"/>
        </w:rPr>
      </w:pPr>
      <w:r w:rsidRPr="007E1059">
        <w:rPr>
          <w:rFonts w:ascii="Arial" w:hAnsi="Arial" w:cs="Arial"/>
          <w:sz w:val="18"/>
        </w:rPr>
        <w:t>26</w:t>
      </w:r>
      <w:r w:rsidRPr="007E1059">
        <w:rPr>
          <w:rFonts w:ascii="Arial" w:hAnsi="Arial" w:cs="Arial"/>
          <w:sz w:val="18"/>
        </w:rPr>
        <w:tab/>
      </w:r>
      <w:commentRangeStart w:id="113"/>
      <w:r w:rsidRPr="007E1059">
        <w:rPr>
          <w:rFonts w:ascii="Arial" w:hAnsi="Arial" w:cs="Arial"/>
          <w:sz w:val="18"/>
        </w:rPr>
        <w:t>Highways England Article 16 (21 Days)</w:t>
      </w:r>
      <w:commentRangeEnd w:id="113"/>
      <w:r w:rsidRPr="007E1059">
        <w:rPr>
          <w:rFonts w:ascii="Arial" w:hAnsi="Arial" w:cs="Arial"/>
          <w:sz w:val="16"/>
          <w:szCs w:val="16"/>
        </w:rPr>
        <w:commentReference w:id="113"/>
      </w:r>
      <w:r w:rsidRPr="007E1059">
        <w:rPr>
          <w:rFonts w:ascii="Arial" w:hAnsi="Arial" w:cs="Arial"/>
          <w:sz w:val="18"/>
        </w:rPr>
        <w:t xml:space="preserve"> </w:t>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0EE22117"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780"/>
        </w:tabs>
        <w:ind w:right="-180"/>
        <w:rPr>
          <w:rFonts w:ascii="Arial" w:hAnsi="Arial" w:cs="Arial"/>
          <w:sz w:val="18"/>
        </w:rPr>
      </w:pPr>
      <w:r w:rsidRPr="007E1059">
        <w:rPr>
          <w:rFonts w:ascii="Arial" w:hAnsi="Arial" w:cs="Arial"/>
          <w:sz w:val="16"/>
        </w:rPr>
        <w:t>27</w:t>
      </w:r>
      <w:r w:rsidRPr="007E1059">
        <w:rPr>
          <w:rFonts w:ascii="Arial" w:hAnsi="Arial" w:cs="Arial"/>
          <w:sz w:val="16"/>
        </w:rPr>
        <w:tab/>
        <w:t xml:space="preserve">Highways England </w:t>
      </w:r>
      <w:commentRangeStart w:id="114"/>
      <w:r w:rsidRPr="007E1059">
        <w:rPr>
          <w:rFonts w:ascii="Arial" w:hAnsi="Arial" w:cs="Arial"/>
          <w:sz w:val="16"/>
        </w:rPr>
        <w:t>Article 26 (28 Days) (TR108)</w:t>
      </w:r>
      <w:commentRangeEnd w:id="114"/>
      <w:r w:rsidRPr="007E1059">
        <w:rPr>
          <w:rFonts w:ascii="Arial" w:hAnsi="Arial" w:cs="Arial"/>
          <w:sz w:val="14"/>
          <w:szCs w:val="16"/>
        </w:rPr>
        <w:commentReference w:id="114"/>
      </w:r>
      <w:r w:rsidRPr="007E1059">
        <w:rPr>
          <w:rFonts w:ascii="Arial" w:hAnsi="Arial" w:cs="Arial"/>
          <w:b/>
          <w:sz w:val="26"/>
        </w:rPr>
        <w:t xml:space="preserve"> </w:t>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141C1EF0"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600"/>
        </w:tabs>
        <w:ind w:right="-180"/>
        <w:rPr>
          <w:rFonts w:ascii="Arial" w:hAnsi="Arial" w:cs="Arial"/>
          <w:sz w:val="18"/>
        </w:rPr>
      </w:pPr>
      <w:r w:rsidRPr="007E1059">
        <w:rPr>
          <w:rFonts w:ascii="Arial" w:hAnsi="Arial" w:cs="Arial"/>
          <w:sz w:val="18"/>
        </w:rPr>
        <w:t>56</w:t>
      </w:r>
      <w:r w:rsidRPr="007E1059">
        <w:rPr>
          <w:rFonts w:ascii="Arial" w:hAnsi="Arial" w:cs="Arial"/>
          <w:sz w:val="18"/>
        </w:rPr>
        <w:tab/>
      </w:r>
      <w:commentRangeStart w:id="115"/>
      <w:r w:rsidRPr="007E1059">
        <w:rPr>
          <w:rFonts w:ascii="Arial" w:hAnsi="Arial" w:cs="Arial"/>
          <w:sz w:val="18"/>
        </w:rPr>
        <w:t>Civil Aviation Authority</w:t>
      </w:r>
      <w:commentRangeEnd w:id="115"/>
      <w:r w:rsidRPr="007E1059">
        <w:rPr>
          <w:rFonts w:ascii="Arial" w:hAnsi="Arial" w:cs="Arial"/>
          <w:sz w:val="14"/>
          <w:szCs w:val="16"/>
        </w:rPr>
        <w:commentReference w:id="115"/>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15DB9DC7"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600"/>
        </w:tabs>
        <w:ind w:right="-180"/>
        <w:rPr>
          <w:rFonts w:ascii="Arial" w:hAnsi="Arial" w:cs="Arial"/>
          <w:sz w:val="18"/>
        </w:rPr>
      </w:pPr>
      <w:r w:rsidRPr="007E1059">
        <w:rPr>
          <w:rFonts w:ascii="Arial" w:hAnsi="Arial" w:cs="Arial"/>
          <w:sz w:val="18"/>
        </w:rPr>
        <w:tab/>
      </w:r>
      <w:commentRangeStart w:id="116"/>
      <w:r w:rsidRPr="007E1059">
        <w:rPr>
          <w:rFonts w:ascii="Arial" w:hAnsi="Arial" w:cs="Arial"/>
          <w:sz w:val="18"/>
        </w:rPr>
        <w:t>Humberside Airport</w:t>
      </w:r>
      <w:commentRangeEnd w:id="116"/>
      <w:r w:rsidRPr="007E1059">
        <w:rPr>
          <w:rFonts w:ascii="Arial" w:hAnsi="Arial" w:cs="Arial"/>
          <w:sz w:val="14"/>
          <w:szCs w:val="16"/>
        </w:rPr>
        <w:commentReference w:id="116"/>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2540A4CD"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3240"/>
          <w:tab w:val="left" w:leader="dot" w:pos="3600"/>
        </w:tabs>
        <w:ind w:right="-180"/>
        <w:rPr>
          <w:rFonts w:ascii="Arial" w:hAnsi="Arial" w:cs="Arial"/>
          <w:sz w:val="18"/>
        </w:rPr>
      </w:pPr>
      <w:r w:rsidRPr="007E1059">
        <w:rPr>
          <w:rFonts w:ascii="Arial" w:hAnsi="Arial" w:cs="Arial"/>
          <w:sz w:val="18"/>
        </w:rPr>
        <w:tab/>
      </w:r>
      <w:commentRangeStart w:id="117"/>
      <w:r w:rsidRPr="007E1059">
        <w:rPr>
          <w:rFonts w:ascii="Arial" w:hAnsi="Arial" w:cs="Arial"/>
          <w:sz w:val="18"/>
        </w:rPr>
        <w:t>MMO</w:t>
      </w:r>
      <w:commentRangeEnd w:id="117"/>
      <w:r w:rsidRPr="007E1059">
        <w:rPr>
          <w:rFonts w:ascii="Arial" w:hAnsi="Arial" w:cs="Arial"/>
          <w:sz w:val="14"/>
          <w:szCs w:val="16"/>
        </w:rPr>
        <w:commentReference w:id="117"/>
      </w:r>
      <w:r w:rsidRPr="007E1059">
        <w:rPr>
          <w:rFonts w:ascii="Arial" w:hAnsi="Arial" w:cs="Arial"/>
          <w:sz w:val="18"/>
        </w:rPr>
        <w:tab/>
      </w:r>
      <w:r w:rsidRPr="007E1059">
        <w:rPr>
          <w:rFonts w:ascii="Arial" w:hAnsi="Arial" w:cs="Arial"/>
          <w:b/>
          <w:sz w:val="26"/>
        </w:rPr>
        <w:fldChar w:fldCharType="begin">
          <w:ffData>
            <w:name w:val="Check68"/>
            <w:enabled/>
            <w:calcOnExit w:val="0"/>
            <w:checkBox>
              <w:sizeAuto/>
              <w:default w:val="0"/>
              <w:checked w:val="0"/>
            </w:checkBox>
          </w:ffData>
        </w:fldChar>
      </w:r>
      <w:r w:rsidRPr="007E1059">
        <w:rPr>
          <w:rFonts w:ascii="Arial" w:hAnsi="Arial" w:cs="Arial"/>
          <w:b/>
          <w:sz w:val="26"/>
        </w:rPr>
        <w:instrText xml:space="preserve"> FORMCHECKBOX </w:instrText>
      </w:r>
      <w:r w:rsidR="009560BE">
        <w:rPr>
          <w:rFonts w:ascii="Arial" w:hAnsi="Arial" w:cs="Arial"/>
          <w:b/>
          <w:sz w:val="26"/>
        </w:rPr>
      </w:r>
      <w:r w:rsidR="009560BE">
        <w:rPr>
          <w:rFonts w:ascii="Arial" w:hAnsi="Arial" w:cs="Arial"/>
          <w:b/>
          <w:sz w:val="26"/>
        </w:rPr>
        <w:fldChar w:fldCharType="separate"/>
      </w:r>
      <w:r w:rsidRPr="007E1059">
        <w:rPr>
          <w:rFonts w:ascii="Arial" w:hAnsi="Arial" w:cs="Arial"/>
          <w:b/>
          <w:sz w:val="26"/>
        </w:rPr>
        <w:fldChar w:fldCharType="end"/>
      </w:r>
    </w:p>
    <w:p w14:paraId="3BFF0738" w14:textId="77777777" w:rsidR="007E1059" w:rsidRPr="007E1059" w:rsidRDefault="007E1059" w:rsidP="007E1059">
      <w:pPr>
        <w:pBdr>
          <w:top w:val="single" w:sz="4" w:space="1" w:color="auto"/>
          <w:left w:val="single" w:sz="4" w:space="4" w:color="auto"/>
          <w:bottom w:val="single" w:sz="4" w:space="1" w:color="auto"/>
          <w:right w:val="single" w:sz="4" w:space="4" w:color="auto"/>
        </w:pBdr>
        <w:tabs>
          <w:tab w:val="left" w:pos="540"/>
          <w:tab w:val="left" w:leader="dot" w:pos="4500"/>
        </w:tabs>
        <w:ind w:left="540" w:right="-180" w:hanging="540"/>
        <w:rPr>
          <w:rFonts w:ascii="Arial" w:hAnsi="Arial" w:cs="Arial"/>
          <w:sz w:val="18"/>
        </w:rPr>
      </w:pPr>
    </w:p>
    <w:p w14:paraId="41C4B268" w14:textId="77777777" w:rsidR="007E1059" w:rsidRPr="007E1059" w:rsidRDefault="007E1059" w:rsidP="007E1059">
      <w:pPr>
        <w:ind w:right="-180"/>
        <w:rPr>
          <w:rFonts w:ascii="Arial" w:hAnsi="Arial" w:cs="Arial"/>
          <w:b/>
          <w:sz w:val="8"/>
        </w:rPr>
      </w:pPr>
    </w:p>
    <w:p w14:paraId="31FD0910" w14:textId="77777777" w:rsidR="007E1059" w:rsidRPr="007E1059" w:rsidRDefault="007E1059" w:rsidP="007E1059">
      <w:pPr>
        <w:ind w:right="-180"/>
        <w:rPr>
          <w:rFonts w:ascii="Arial" w:hAnsi="Arial" w:cs="Arial"/>
          <w:b/>
        </w:rPr>
      </w:pPr>
      <w:commentRangeStart w:id="118"/>
      <w:r w:rsidRPr="007E1059">
        <w:rPr>
          <w:rFonts w:ascii="Arial" w:hAnsi="Arial" w:cs="Arial"/>
          <w:b/>
        </w:rPr>
        <w:t>Neighbours/Additional Consultation/Notifications</w:t>
      </w:r>
      <w:commentRangeEnd w:id="118"/>
      <w:r w:rsidRPr="007E1059">
        <w:rPr>
          <w:rFonts w:ascii="Arial" w:hAnsi="Arial" w:cs="Arial"/>
          <w:sz w:val="16"/>
          <w:szCs w:val="16"/>
        </w:rPr>
        <w:commentReference w:id="118"/>
      </w:r>
    </w:p>
    <w:p w14:paraId="53517704" w14:textId="75091AAC" w:rsidR="007E1059" w:rsidRPr="007E1059" w:rsidRDefault="007E1059" w:rsidP="007E1059">
      <w:pPr>
        <w:pBdr>
          <w:top w:val="single" w:sz="4" w:space="1" w:color="auto"/>
          <w:left w:val="single" w:sz="4" w:space="4" w:color="auto"/>
          <w:bottom w:val="single" w:sz="4" w:space="15" w:color="auto"/>
          <w:right w:val="single" w:sz="4" w:space="4" w:color="auto"/>
        </w:pBdr>
        <w:tabs>
          <w:tab w:val="left" w:pos="540"/>
          <w:tab w:val="left" w:leader="dot" w:pos="3240"/>
          <w:tab w:val="left" w:leader="dot" w:pos="3600"/>
        </w:tabs>
        <w:ind w:right="-180"/>
        <w:rPr>
          <w:rFonts w:ascii="Arial" w:hAnsi="Arial" w:cs="Arial"/>
        </w:rPr>
      </w:pPr>
      <w:r w:rsidRPr="007E1059">
        <w:rPr>
          <w:rFonts w:ascii="Arial" w:hAnsi="Arial" w:cs="Arial"/>
        </w:rPr>
        <w:fldChar w:fldCharType="begin">
          <w:ffData>
            <w:name w:val="Text24"/>
            <w:enabled/>
            <w:calcOnExit w:val="0"/>
            <w:textInput/>
          </w:ffData>
        </w:fldChar>
      </w:r>
      <w:r w:rsidRPr="007E1059">
        <w:rPr>
          <w:rFonts w:ascii="Arial" w:hAnsi="Arial" w:cs="Arial"/>
        </w:rPr>
        <w:instrText xml:space="preserve"> FORMTEXT </w:instrText>
      </w:r>
      <w:r w:rsidRPr="007E1059">
        <w:rPr>
          <w:rFonts w:ascii="Arial" w:hAnsi="Arial" w:cs="Arial"/>
        </w:rPr>
      </w:r>
      <w:r w:rsidRPr="007E1059">
        <w:rPr>
          <w:rFonts w:ascii="Arial" w:hAnsi="Arial" w:cs="Arial"/>
        </w:rPr>
        <w:fldChar w:fldCharType="separate"/>
      </w:r>
      <w:r w:rsidR="002F1145" w:rsidRPr="002F1145">
        <w:rPr>
          <w:rFonts w:ascii="Arial" w:hAnsi="Arial" w:cs="Arial"/>
          <w:noProof/>
        </w:rPr>
        <w:t>174</w:t>
      </w:r>
      <w:r w:rsidR="002F1145">
        <w:rPr>
          <w:rFonts w:ascii="Arial" w:hAnsi="Arial" w:cs="Arial"/>
          <w:noProof/>
        </w:rPr>
        <w:t>, 176</w:t>
      </w:r>
      <w:r w:rsidR="002F1145" w:rsidRPr="002F1145">
        <w:rPr>
          <w:rFonts w:ascii="Arial" w:hAnsi="Arial" w:cs="Arial"/>
          <w:noProof/>
        </w:rPr>
        <w:t xml:space="preserve"> Gleneagles Park</w:t>
      </w:r>
      <w:r w:rsidRPr="007E1059">
        <w:rPr>
          <w:rFonts w:ascii="Arial" w:hAnsi="Arial" w:cs="Arial"/>
        </w:rPr>
        <w:fldChar w:fldCharType="end"/>
      </w:r>
    </w:p>
    <w:p w14:paraId="774FA3E0" w14:textId="77777777" w:rsidR="007E1059" w:rsidRPr="007E1059" w:rsidRDefault="007E1059" w:rsidP="007E1059">
      <w:pPr>
        <w:pBdr>
          <w:top w:val="single" w:sz="4" w:space="1" w:color="auto"/>
          <w:left w:val="single" w:sz="4" w:space="4" w:color="auto"/>
          <w:bottom w:val="single" w:sz="4" w:space="15" w:color="auto"/>
          <w:right w:val="single" w:sz="4" w:space="4" w:color="auto"/>
        </w:pBdr>
        <w:tabs>
          <w:tab w:val="left" w:pos="540"/>
          <w:tab w:val="left" w:leader="dot" w:pos="3240"/>
          <w:tab w:val="left" w:leader="dot" w:pos="3600"/>
        </w:tabs>
        <w:ind w:right="-180"/>
        <w:rPr>
          <w:rFonts w:ascii="Arial" w:hAnsi="Arial" w:cs="Arial"/>
        </w:rPr>
      </w:pPr>
      <w:r w:rsidRPr="007E1059">
        <w:rPr>
          <w:rFonts w:ascii="Arial" w:hAnsi="Arial" w:cs="Arial"/>
        </w:rPr>
        <w:fldChar w:fldCharType="begin">
          <w:ffData>
            <w:name w:val="Text24"/>
            <w:enabled/>
            <w:calcOnExit w:val="0"/>
            <w:textInput/>
          </w:ffData>
        </w:fldChar>
      </w:r>
      <w:r w:rsidRPr="007E1059">
        <w:rPr>
          <w:rFonts w:ascii="Arial" w:hAnsi="Arial" w:cs="Arial"/>
        </w:rPr>
        <w:instrText xml:space="preserve"> FORMTEXT </w:instrText>
      </w:r>
      <w:r w:rsidRPr="007E1059">
        <w:rPr>
          <w:rFonts w:ascii="Arial" w:hAnsi="Arial" w:cs="Arial"/>
        </w:rPr>
      </w:r>
      <w:r w:rsidRPr="007E1059">
        <w:rPr>
          <w:rFonts w:ascii="Arial" w:hAnsi="Arial" w:cs="Arial"/>
        </w:rPr>
        <w:fldChar w:fldCharType="separate"/>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rPr>
        <w:fldChar w:fldCharType="end"/>
      </w:r>
    </w:p>
    <w:p w14:paraId="454EB6E5" w14:textId="77777777" w:rsidR="007E1059" w:rsidRPr="007E1059" w:rsidRDefault="007E1059" w:rsidP="007E1059">
      <w:pPr>
        <w:pBdr>
          <w:top w:val="single" w:sz="4" w:space="1" w:color="auto"/>
          <w:left w:val="single" w:sz="4" w:space="4" w:color="auto"/>
          <w:bottom w:val="single" w:sz="4" w:space="15" w:color="auto"/>
          <w:right w:val="single" w:sz="4" w:space="4" w:color="auto"/>
        </w:pBdr>
        <w:tabs>
          <w:tab w:val="left" w:pos="540"/>
          <w:tab w:val="left" w:leader="dot" w:pos="3240"/>
          <w:tab w:val="left" w:leader="dot" w:pos="3600"/>
        </w:tabs>
        <w:ind w:right="-180"/>
        <w:rPr>
          <w:rFonts w:ascii="Arial" w:hAnsi="Arial" w:cs="Arial"/>
        </w:rPr>
      </w:pPr>
      <w:r w:rsidRPr="007E1059">
        <w:rPr>
          <w:rFonts w:ascii="Arial" w:hAnsi="Arial" w:cs="Arial"/>
        </w:rPr>
        <w:fldChar w:fldCharType="begin">
          <w:ffData>
            <w:name w:val="Text24"/>
            <w:enabled/>
            <w:calcOnExit w:val="0"/>
            <w:textInput/>
          </w:ffData>
        </w:fldChar>
      </w:r>
      <w:r w:rsidRPr="007E1059">
        <w:rPr>
          <w:rFonts w:ascii="Arial" w:hAnsi="Arial" w:cs="Arial"/>
        </w:rPr>
        <w:instrText xml:space="preserve"> FORMTEXT </w:instrText>
      </w:r>
      <w:r w:rsidRPr="007E1059">
        <w:rPr>
          <w:rFonts w:ascii="Arial" w:hAnsi="Arial" w:cs="Arial"/>
        </w:rPr>
      </w:r>
      <w:r w:rsidRPr="007E1059">
        <w:rPr>
          <w:rFonts w:ascii="Arial" w:hAnsi="Arial" w:cs="Arial"/>
        </w:rPr>
        <w:fldChar w:fldCharType="separate"/>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rPr>
        <w:fldChar w:fldCharType="end"/>
      </w:r>
    </w:p>
    <w:p w14:paraId="77CB4608" w14:textId="77777777" w:rsidR="007E1059" w:rsidRPr="007E1059" w:rsidRDefault="007E1059" w:rsidP="007E1059">
      <w:pPr>
        <w:pBdr>
          <w:top w:val="single" w:sz="4" w:space="1" w:color="auto"/>
          <w:left w:val="single" w:sz="4" w:space="4" w:color="auto"/>
          <w:bottom w:val="single" w:sz="4" w:space="15" w:color="auto"/>
          <w:right w:val="single" w:sz="4" w:space="4" w:color="auto"/>
        </w:pBdr>
        <w:tabs>
          <w:tab w:val="left" w:pos="540"/>
          <w:tab w:val="left" w:leader="dot" w:pos="3240"/>
          <w:tab w:val="left" w:leader="dot" w:pos="3600"/>
        </w:tabs>
        <w:ind w:right="-180"/>
        <w:rPr>
          <w:rFonts w:ascii="Arial" w:hAnsi="Arial" w:cs="Arial"/>
        </w:rPr>
      </w:pPr>
      <w:r w:rsidRPr="007E1059">
        <w:rPr>
          <w:rFonts w:ascii="Arial" w:hAnsi="Arial" w:cs="Arial"/>
        </w:rPr>
        <w:fldChar w:fldCharType="begin">
          <w:ffData>
            <w:name w:val="Text24"/>
            <w:enabled/>
            <w:calcOnExit w:val="0"/>
            <w:textInput/>
          </w:ffData>
        </w:fldChar>
      </w:r>
      <w:r w:rsidRPr="007E1059">
        <w:rPr>
          <w:rFonts w:ascii="Arial" w:hAnsi="Arial" w:cs="Arial"/>
        </w:rPr>
        <w:instrText xml:space="preserve"> FORMTEXT </w:instrText>
      </w:r>
      <w:r w:rsidRPr="007E1059">
        <w:rPr>
          <w:rFonts w:ascii="Arial" w:hAnsi="Arial" w:cs="Arial"/>
        </w:rPr>
      </w:r>
      <w:r w:rsidRPr="007E1059">
        <w:rPr>
          <w:rFonts w:ascii="Arial" w:hAnsi="Arial" w:cs="Arial"/>
        </w:rPr>
        <w:fldChar w:fldCharType="separate"/>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rPr>
        <w:fldChar w:fldCharType="end"/>
      </w:r>
    </w:p>
    <w:p w14:paraId="4C4A8EC0" w14:textId="77777777" w:rsidR="007E1059" w:rsidRPr="007E1059" w:rsidRDefault="007E1059" w:rsidP="007E1059">
      <w:pPr>
        <w:pBdr>
          <w:top w:val="single" w:sz="4" w:space="1" w:color="auto"/>
          <w:left w:val="single" w:sz="4" w:space="4" w:color="auto"/>
          <w:bottom w:val="single" w:sz="4" w:space="15" w:color="auto"/>
          <w:right w:val="single" w:sz="4" w:space="4" w:color="auto"/>
        </w:pBdr>
        <w:tabs>
          <w:tab w:val="left" w:pos="540"/>
          <w:tab w:val="left" w:leader="dot" w:pos="3240"/>
          <w:tab w:val="left" w:leader="dot" w:pos="3600"/>
        </w:tabs>
        <w:ind w:right="-180"/>
        <w:rPr>
          <w:rFonts w:ascii="Arial" w:hAnsi="Arial" w:cs="Arial"/>
        </w:rPr>
      </w:pPr>
      <w:r w:rsidRPr="007E1059">
        <w:rPr>
          <w:rFonts w:ascii="Arial" w:hAnsi="Arial" w:cs="Arial"/>
        </w:rPr>
        <w:fldChar w:fldCharType="begin">
          <w:ffData>
            <w:name w:val="Text24"/>
            <w:enabled/>
            <w:calcOnExit w:val="0"/>
            <w:textInput/>
          </w:ffData>
        </w:fldChar>
      </w:r>
      <w:r w:rsidRPr="007E1059">
        <w:rPr>
          <w:rFonts w:ascii="Arial" w:hAnsi="Arial" w:cs="Arial"/>
        </w:rPr>
        <w:instrText xml:space="preserve"> FORMTEXT </w:instrText>
      </w:r>
      <w:r w:rsidRPr="007E1059">
        <w:rPr>
          <w:rFonts w:ascii="Arial" w:hAnsi="Arial" w:cs="Arial"/>
        </w:rPr>
      </w:r>
      <w:r w:rsidRPr="007E1059">
        <w:rPr>
          <w:rFonts w:ascii="Arial" w:hAnsi="Arial" w:cs="Arial"/>
        </w:rPr>
        <w:fldChar w:fldCharType="separate"/>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noProof/>
        </w:rPr>
        <w:t> </w:t>
      </w:r>
      <w:r w:rsidRPr="007E1059">
        <w:rPr>
          <w:rFonts w:ascii="Arial" w:hAnsi="Arial" w:cs="Arial"/>
        </w:rPr>
        <w:fldChar w:fldCharType="end"/>
      </w:r>
    </w:p>
    <w:p w14:paraId="635340AD" w14:textId="77777777" w:rsidR="007E1059" w:rsidRPr="007E1059" w:rsidRDefault="007E1059" w:rsidP="007E1059">
      <w:pPr>
        <w:pBdr>
          <w:top w:val="single" w:sz="4" w:space="1" w:color="auto"/>
          <w:left w:val="single" w:sz="4" w:space="4" w:color="auto"/>
          <w:bottom w:val="single" w:sz="4" w:space="15" w:color="auto"/>
          <w:right w:val="single" w:sz="4" w:space="4" w:color="auto"/>
        </w:pBdr>
        <w:tabs>
          <w:tab w:val="left" w:pos="540"/>
          <w:tab w:val="left" w:leader="dot" w:pos="3240"/>
          <w:tab w:val="left" w:leader="dot" w:pos="3600"/>
        </w:tabs>
        <w:ind w:right="-180"/>
        <w:rPr>
          <w:rFonts w:ascii="Arial" w:hAnsi="Arial" w:cs="Arial"/>
          <w:szCs w:val="52"/>
        </w:rPr>
        <w:sectPr w:rsidR="007E1059" w:rsidRPr="007E1059" w:rsidSect="00834F96">
          <w:type w:val="continuous"/>
          <w:pgSz w:w="11906" w:h="16838"/>
          <w:pgMar w:top="426" w:right="746" w:bottom="284" w:left="900" w:header="708" w:footer="708" w:gutter="0"/>
          <w:cols w:num="2" w:space="708" w:equalWidth="0">
            <w:col w:w="4770" w:space="720"/>
            <w:col w:w="4770"/>
          </w:cols>
          <w:docGrid w:linePitch="360"/>
        </w:sectPr>
      </w:pPr>
      <w:r w:rsidRPr="007E1059">
        <w:rPr>
          <w:rFonts w:ascii="Arial" w:hAnsi="Arial" w:cs="Arial"/>
          <w:b/>
        </w:rPr>
        <w:t>Double Checked by</w:t>
      </w:r>
      <w:r w:rsidRPr="007E1059">
        <w:rPr>
          <w:rFonts w:ascii="Arial" w:hAnsi="Arial" w:cs="Arial"/>
        </w:rPr>
        <w:t xml:space="preserve"> </w:t>
      </w:r>
      <w:r w:rsidRPr="007E1059">
        <w:rPr>
          <w:rFonts w:ascii="Arial" w:hAnsi="Arial" w:cs="Arial"/>
          <w:bdr w:val="single" w:sz="4" w:space="0" w:color="auto"/>
        </w:rPr>
        <w:fldChar w:fldCharType="begin">
          <w:ffData>
            <w:name w:val="Text24"/>
            <w:enabled/>
            <w:calcOnExit w:val="0"/>
            <w:textInput/>
          </w:ffData>
        </w:fldChar>
      </w:r>
      <w:r w:rsidRPr="007E1059">
        <w:rPr>
          <w:rFonts w:ascii="Arial" w:hAnsi="Arial" w:cs="Arial"/>
          <w:bdr w:val="single" w:sz="4" w:space="0" w:color="auto"/>
        </w:rPr>
        <w:instrText xml:space="preserve"> FORMTEXT </w:instrText>
      </w:r>
      <w:r w:rsidRPr="007E1059">
        <w:rPr>
          <w:rFonts w:ascii="Arial" w:hAnsi="Arial" w:cs="Arial"/>
          <w:bdr w:val="single" w:sz="4" w:space="0" w:color="auto"/>
        </w:rPr>
      </w:r>
      <w:r w:rsidRPr="007E1059">
        <w:rPr>
          <w:rFonts w:ascii="Arial" w:hAnsi="Arial" w:cs="Arial"/>
          <w:bdr w:val="single" w:sz="4" w:space="0" w:color="auto"/>
        </w:rPr>
        <w:fldChar w:fldCharType="separate"/>
      </w:r>
      <w:r w:rsidRPr="007E1059">
        <w:rPr>
          <w:rFonts w:ascii="Arial" w:hAnsi="Arial" w:cs="Arial"/>
          <w:noProof/>
          <w:bdr w:val="single" w:sz="4" w:space="0" w:color="auto"/>
        </w:rPr>
        <w:t> </w:t>
      </w:r>
      <w:r w:rsidRPr="007E1059">
        <w:rPr>
          <w:rFonts w:ascii="Arial" w:hAnsi="Arial" w:cs="Arial"/>
          <w:noProof/>
          <w:bdr w:val="single" w:sz="4" w:space="0" w:color="auto"/>
        </w:rPr>
        <w:t> </w:t>
      </w:r>
      <w:r w:rsidRPr="007E1059">
        <w:rPr>
          <w:rFonts w:ascii="Arial" w:hAnsi="Arial" w:cs="Arial"/>
          <w:noProof/>
          <w:bdr w:val="single" w:sz="4" w:space="0" w:color="auto"/>
        </w:rPr>
        <w:t> </w:t>
      </w:r>
      <w:r w:rsidRPr="007E1059">
        <w:rPr>
          <w:rFonts w:ascii="Arial" w:hAnsi="Arial" w:cs="Arial"/>
          <w:noProof/>
          <w:bdr w:val="single" w:sz="4" w:space="0" w:color="auto"/>
        </w:rPr>
        <w:t> </w:t>
      </w:r>
      <w:r w:rsidRPr="007E1059">
        <w:rPr>
          <w:rFonts w:ascii="Arial" w:hAnsi="Arial" w:cs="Arial"/>
          <w:bdr w:val="single" w:sz="4" w:space="0" w:color="auto"/>
        </w:rPr>
        <w:fldChar w:fldCharType="end"/>
      </w:r>
      <w:r w:rsidR="004C7B41">
        <w:rPr>
          <w:rFonts w:ascii="Arial" w:hAnsi="Arial" w:cs="Arial"/>
        </w:rPr>
        <w:t xml:space="preserve">  </w:t>
      </w:r>
    </w:p>
    <w:p w14:paraId="0BE52064" w14:textId="77777777" w:rsidR="007E1059" w:rsidRPr="007E1059" w:rsidRDefault="007E1059" w:rsidP="007E1059">
      <w:pPr>
        <w:rPr>
          <w:rFonts w:ascii="Arial" w:hAnsi="Arial" w:cs="Arial"/>
          <w:b/>
        </w:rPr>
        <w:sectPr w:rsidR="007E1059" w:rsidRPr="007E1059" w:rsidSect="00257259">
          <w:type w:val="continuous"/>
          <w:pgSz w:w="11906" w:h="16838"/>
          <w:pgMar w:top="540" w:right="746" w:bottom="719" w:left="900" w:header="708" w:footer="708" w:gutter="0"/>
          <w:cols w:space="708"/>
          <w:formProt w:val="0"/>
          <w:docGrid w:linePitch="360"/>
        </w:sectPr>
      </w:pPr>
    </w:p>
    <w:p w14:paraId="7018533F" w14:textId="77777777" w:rsidR="0006492F" w:rsidRPr="007E1059" w:rsidRDefault="0006492F" w:rsidP="004C7B41"/>
    <w:sectPr w:rsidR="0006492F" w:rsidRPr="007E1059" w:rsidSect="00257259">
      <w:type w:val="continuous"/>
      <w:pgSz w:w="11906" w:h="16838"/>
      <w:pgMar w:top="540" w:right="746" w:bottom="719" w:left="900" w:header="708" w:footer="708" w:gutter="0"/>
      <w:cols w:space="708"/>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peachc" w:date="2019-01-29T10:50:00Z" w:initials="p">
    <w:p w14:paraId="1E170AAC" w14:textId="77777777" w:rsidR="002806BA" w:rsidRDefault="002806BA" w:rsidP="007E1059">
      <w:pPr>
        <w:pStyle w:val="CommentText"/>
      </w:pPr>
      <w:r>
        <w:rPr>
          <w:rStyle w:val="CommentReference"/>
          <w:szCs w:val="16"/>
        </w:rPr>
        <w:annotationRef/>
      </w:r>
      <w:r w:rsidRPr="001901A6">
        <w:t>Always needed.</w:t>
      </w:r>
    </w:p>
  </w:comment>
  <w:comment w:id="4" w:author="peachc" w:date="2019-01-29T10:50:00Z" w:initials="p">
    <w:p w14:paraId="75013522" w14:textId="77777777" w:rsidR="002806BA" w:rsidRDefault="002806BA" w:rsidP="007E1059">
      <w:pPr>
        <w:pStyle w:val="CommentText"/>
      </w:pPr>
      <w:r>
        <w:rPr>
          <w:rStyle w:val="CommentReference"/>
          <w:szCs w:val="16"/>
        </w:rPr>
        <w:annotationRef/>
      </w:r>
      <w:r w:rsidRPr="001901A6">
        <w:t>To allow for policy to check completions etc.</w:t>
      </w:r>
    </w:p>
  </w:comment>
  <w:comment w:id="6" w:author="peachc" w:date="2019-01-29T10:50:00Z" w:initials="p">
    <w:p w14:paraId="4A605296" w14:textId="77777777" w:rsidR="002806BA" w:rsidRDefault="002806BA" w:rsidP="007E1059">
      <w:pPr>
        <w:pStyle w:val="CommentText"/>
      </w:pPr>
      <w:r>
        <w:rPr>
          <w:rStyle w:val="CommentReference"/>
          <w:szCs w:val="16"/>
        </w:rPr>
        <w:annotationRef/>
      </w:r>
      <w:r>
        <w:t>Check delegation scheme before ticking this box.  Generally only controversial, departure or major applications need to go to Cttee.</w:t>
      </w:r>
    </w:p>
    <w:p w14:paraId="6C4D1A6F" w14:textId="77777777" w:rsidR="002806BA" w:rsidRDefault="002806BA" w:rsidP="007E1059">
      <w:pPr>
        <w:pStyle w:val="CommentText"/>
      </w:pPr>
      <w:r>
        <w:t>Or applications with a previous Cttee history.</w:t>
      </w:r>
    </w:p>
  </w:comment>
  <w:comment w:id="8" w:author="peachc" w:date="2019-01-29T10:50:00Z" w:initials="p">
    <w:p w14:paraId="64FBFB46" w14:textId="77777777" w:rsidR="002806BA" w:rsidRDefault="002806BA" w:rsidP="007E1059">
      <w:pPr>
        <w:pStyle w:val="CommentText"/>
      </w:pPr>
      <w:r>
        <w:rPr>
          <w:rStyle w:val="CommentReference"/>
          <w:szCs w:val="16"/>
        </w:rPr>
        <w:annotationRef/>
      </w:r>
      <w:r w:rsidRPr="00515F3B">
        <w:t>For policy research reasons.</w:t>
      </w:r>
    </w:p>
  </w:comment>
  <w:comment w:id="10" w:author="peachc" w:date="2019-01-29T10:50:00Z" w:initials="p">
    <w:p w14:paraId="31E39C73" w14:textId="77777777" w:rsidR="002806BA" w:rsidRDefault="002806BA" w:rsidP="007E1059">
      <w:pPr>
        <w:pStyle w:val="CommentText"/>
      </w:pPr>
      <w:r>
        <w:rPr>
          <w:rStyle w:val="CommentReference"/>
          <w:szCs w:val="16"/>
        </w:rPr>
        <w:annotationRef/>
      </w:r>
      <w:r w:rsidRPr="00515F3B">
        <w:t>For policy research reasons.</w:t>
      </w:r>
    </w:p>
  </w:comment>
  <w:comment w:id="12" w:author="peachc" w:date="2019-01-29T10:50:00Z" w:initials="p">
    <w:p w14:paraId="03F5B076" w14:textId="77777777" w:rsidR="002806BA" w:rsidRDefault="002806BA" w:rsidP="007E1059">
      <w:pPr>
        <w:pStyle w:val="CommentText"/>
      </w:pPr>
      <w:r>
        <w:rPr>
          <w:rStyle w:val="CommentReference"/>
          <w:szCs w:val="16"/>
        </w:rPr>
        <w:annotationRef/>
      </w:r>
      <w:r>
        <w:t>Make sure all the right bits are signed and dated, an application is invalid if not signed and dated correctly.  Also needs completed owenership declarations.</w:t>
      </w:r>
    </w:p>
  </w:comment>
  <w:comment w:id="14" w:author="peachc" w:date="2019-01-29T10:50:00Z" w:initials="p">
    <w:p w14:paraId="037F59B1" w14:textId="77777777" w:rsidR="002806BA" w:rsidRDefault="002806BA" w:rsidP="007E1059">
      <w:r w:rsidRPr="006E7EED">
        <w:rPr>
          <w:b/>
        </w:rPr>
        <w:t>Design and access statement</w:t>
      </w:r>
      <w:r w:rsidRPr="006E7EED">
        <w:t xml:space="preserve"> A Design and Access Statement must accompany applications for </w:t>
      </w:r>
      <w:r>
        <w:t>the following:-</w:t>
      </w:r>
    </w:p>
    <w:p w14:paraId="47A07EF7" w14:textId="77777777" w:rsidR="002806BA" w:rsidRDefault="002806BA" w:rsidP="007E1059"/>
    <w:p w14:paraId="7333B540" w14:textId="77777777" w:rsidR="002806BA" w:rsidRDefault="002806BA" w:rsidP="007E1059">
      <w:r w:rsidRPr="003E61A1">
        <w:t xml:space="preserve">development which is </w:t>
      </w:r>
      <w:r w:rsidRPr="00A64D39">
        <w:rPr>
          <w:b/>
        </w:rPr>
        <w:t>major</w:t>
      </w:r>
      <w:r w:rsidRPr="003E61A1">
        <w:t xml:space="preserve"> development;</w:t>
      </w:r>
    </w:p>
    <w:p w14:paraId="21BD4B31" w14:textId="77777777" w:rsidR="002806BA" w:rsidRDefault="002806BA" w:rsidP="007E1059"/>
    <w:p w14:paraId="75FA62DA" w14:textId="77777777" w:rsidR="002806BA" w:rsidRDefault="002806BA" w:rsidP="007E1059">
      <w:r w:rsidRPr="00A64D39">
        <w:rPr>
          <w:b/>
        </w:rPr>
        <w:t>where any part of the development is in a conservation area</w:t>
      </w:r>
      <w:r w:rsidRPr="003E61A1">
        <w:t>, development consisting</w:t>
      </w:r>
      <w:r>
        <w:t xml:space="preserve"> </w:t>
      </w:r>
      <w:r w:rsidRPr="003E61A1">
        <w:t>of—</w:t>
      </w:r>
    </w:p>
    <w:p w14:paraId="21AF2D0C" w14:textId="77777777" w:rsidR="002806BA" w:rsidRDefault="002806BA" w:rsidP="007E1059">
      <w:r w:rsidRPr="003E61A1">
        <w:t>(i) the provision of one or more dwellinghouses; or</w:t>
      </w:r>
    </w:p>
    <w:p w14:paraId="585FF5E8" w14:textId="77777777" w:rsidR="002806BA" w:rsidRDefault="002806BA" w:rsidP="007E1059">
      <w:r w:rsidRPr="003E61A1">
        <w:t>(ii) the provision of a building or buildings where the floor space created by the</w:t>
      </w:r>
      <w:r>
        <w:t xml:space="preserve"> </w:t>
      </w:r>
      <w:r w:rsidRPr="003E61A1">
        <w:t>development is 100 square metres or more</w:t>
      </w:r>
      <w:r>
        <w:t>.</w:t>
      </w:r>
    </w:p>
    <w:p w14:paraId="7469A93C" w14:textId="77777777" w:rsidR="002806BA" w:rsidRDefault="002806BA" w:rsidP="007E1059"/>
    <w:p w14:paraId="148E487A" w14:textId="77777777" w:rsidR="002806BA" w:rsidRDefault="002806BA" w:rsidP="007E1059">
      <w:r>
        <w:t>Also Required for LBC (to incorporate Heritage Statement)</w:t>
      </w:r>
    </w:p>
  </w:comment>
  <w:comment w:id="17" w:author="peachc" w:date="2019-01-29T10:50:00Z" w:initials="p">
    <w:p w14:paraId="317F3688" w14:textId="77777777" w:rsidR="002806BA" w:rsidRDefault="002806BA" w:rsidP="007E1059">
      <w:r w:rsidRPr="001A79A6">
        <w:t xml:space="preserve">Required for major applications </w:t>
      </w:r>
    </w:p>
    <w:p w14:paraId="785BBA72" w14:textId="77777777" w:rsidR="002806BA" w:rsidRDefault="002806BA" w:rsidP="007E1059">
      <w:r>
        <w:t>"</w:t>
      </w:r>
      <w:r w:rsidRPr="001A79A6">
        <w:t xml:space="preserve"> When considering major development the local planning authority should consult the lead local flood authority on surface water drainage.</w:t>
      </w:r>
      <w:r>
        <w:t>"</w:t>
      </w:r>
    </w:p>
  </w:comment>
  <w:comment w:id="18" w:author="Peach" w:date="2019-01-29T10:50:00Z" w:initials="C">
    <w:p w14:paraId="720CACB5" w14:textId="77777777" w:rsidR="002806BA" w:rsidRDefault="002806BA" w:rsidP="007E1059">
      <w:pPr>
        <w:pStyle w:val="CommentText"/>
      </w:pPr>
      <w:r>
        <w:rPr>
          <w:rStyle w:val="CommentReference"/>
          <w:szCs w:val="16"/>
        </w:rPr>
        <w:annotationRef/>
      </w:r>
      <w:r>
        <w:t>Needed for LBC applications and in CA's</w:t>
      </w:r>
    </w:p>
  </w:comment>
  <w:comment w:id="19" w:author="Peach Chris" w:date="2019-01-29T10:50:00Z" w:initials="PC">
    <w:p w14:paraId="6B4AA159" w14:textId="77777777" w:rsidR="002806BA" w:rsidRDefault="002806BA" w:rsidP="007E1059">
      <w:r>
        <w:rPr>
          <w:rStyle w:val="CommentReference"/>
        </w:rPr>
        <w:annotationRef/>
      </w:r>
      <w:r>
        <w:t>Policy 17:-</w:t>
      </w:r>
    </w:p>
    <w:p w14:paraId="291CCE71" w14:textId="77777777" w:rsidR="002806BA" w:rsidRDefault="002806BA" w:rsidP="007E1059">
      <w:r w:rsidRPr="00B41222">
        <w:t>2.</w:t>
      </w:r>
      <w:r w:rsidRPr="00B41222">
        <w:tab/>
        <w:t>Non-residential development should seek to achieve BREEAM 'Very Good' or better, unless it has been demonstrated through an economic viability assessment that it is not viable to do so.</w:t>
      </w:r>
    </w:p>
  </w:comment>
  <w:comment w:id="20" w:author="Peach Chris" w:date="2019-01-29T10:50:00Z" w:initials="PC">
    <w:p w14:paraId="5128894F" w14:textId="77777777" w:rsidR="002806BA" w:rsidRDefault="002806BA" w:rsidP="007E1059">
      <w:r>
        <w:rPr>
          <w:rStyle w:val="CommentReference"/>
        </w:rPr>
        <w:annotationRef/>
      </w:r>
      <w:r w:rsidRPr="00B41222">
        <w:t>Policy 5</w:t>
      </w:r>
    </w:p>
    <w:p w14:paraId="1B2887C0" w14:textId="77777777" w:rsidR="002806BA" w:rsidRDefault="002806BA" w:rsidP="007E1059">
      <w:r>
        <w:t>Affordable housing</w:t>
      </w:r>
    </w:p>
    <w:p w14:paraId="7CEC8160" w14:textId="77777777" w:rsidR="002806BA" w:rsidRDefault="002806BA" w:rsidP="007E1059">
      <w:r>
        <w:t>2.</w:t>
      </w:r>
      <w:r>
        <w:tab/>
        <w:t>Market housing development should contribute towards the supply of affordable housing at the following levels, unless a detailed assessment of viability is provided by the developer and demonstrates that a reduced level of provision is justified:</w:t>
      </w:r>
    </w:p>
    <w:p w14:paraId="182C3BA9" w14:textId="77777777" w:rsidR="002806BA" w:rsidRDefault="002806BA" w:rsidP="007E1059">
      <w:r>
        <w:t>a.</w:t>
      </w:r>
      <w:r>
        <w:tab/>
        <w:t>in Housing Market Value Zones 1, 2, 3 and 4, 10% on sites of 15 or more dwellings;</w:t>
      </w:r>
    </w:p>
    <w:p w14:paraId="73F97891" w14:textId="77777777" w:rsidR="002806BA" w:rsidRDefault="002806BA" w:rsidP="007E1059">
      <w:r>
        <w:t>b.</w:t>
      </w:r>
      <w:r>
        <w:tab/>
        <w:t>in Housing Market Value Zone 5, 15% on sites of 11 or more dwellings.</w:t>
      </w:r>
    </w:p>
    <w:p w14:paraId="44933907" w14:textId="77777777" w:rsidR="002806BA" w:rsidRDefault="002806BA" w:rsidP="007E1059">
      <w:r>
        <w:t>3.</w:t>
      </w:r>
      <w:r>
        <w:tab/>
        <w:t>Affordable housing should be provided on-site and fully integrated into the development.</w:t>
      </w:r>
    </w:p>
    <w:p w14:paraId="5EFFA02D" w14:textId="77777777" w:rsidR="002806BA" w:rsidRPr="00B41222" w:rsidRDefault="002806BA" w:rsidP="007E1059">
      <w:r>
        <w:t>4.</w:t>
      </w:r>
      <w:r>
        <w:tab/>
        <w:t>In exceptional circumstances, where on-site provision is not suitable or feasible, off-site provision or payment in lieu will be accepted.</w:t>
      </w:r>
    </w:p>
    <w:p w14:paraId="0FB0C800" w14:textId="77777777" w:rsidR="002806BA" w:rsidRDefault="002806BA" w:rsidP="007E1059"/>
  </w:comment>
  <w:comment w:id="21" w:author="Peach Chris" w:date="2019-10-11T13:17:00Z" w:initials="PC">
    <w:p w14:paraId="0BF55FD3" w14:textId="77777777" w:rsidR="002806BA" w:rsidRDefault="002806BA" w:rsidP="00F21A87">
      <w:r>
        <w:rPr>
          <w:rStyle w:val="CommentReference"/>
        </w:rPr>
        <w:annotationRef/>
      </w:r>
      <w:r>
        <w:t>Need CIL Additional Infor to validate if yes</w:t>
      </w:r>
    </w:p>
    <w:p w14:paraId="5F69E17D" w14:textId="77777777" w:rsidR="002806BA" w:rsidRDefault="002806BA" w:rsidP="00F21A87">
      <w:pPr>
        <w:pStyle w:val="CommentText"/>
      </w:pPr>
      <w:r>
        <w:t xml:space="preserve">Admin to issue </w:t>
      </w:r>
      <w:r w:rsidRPr="00D87713">
        <w:t>a Notice of Chargeable Development</w:t>
      </w:r>
      <w:r>
        <w:t xml:space="preserve"> on grant</w:t>
      </w:r>
    </w:p>
  </w:comment>
  <w:comment w:id="22" w:author="Peach Chris" w:date="2019-03-01T07:56:00Z" w:initials="PC">
    <w:p w14:paraId="7BFC6F51" w14:textId="77777777" w:rsidR="002806BA" w:rsidRDefault="002806BA">
      <w:pPr>
        <w:pStyle w:val="CommentText"/>
      </w:pPr>
      <w:r w:rsidRPr="00CA0B72">
        <w:rPr>
          <w:rStyle w:val="CommentReference"/>
          <w:rFonts w:ascii="Arial" w:hAnsi="Arial" w:cs="Arial"/>
        </w:rPr>
        <w:annotationRef/>
      </w:r>
      <w:r w:rsidRPr="00CA0B72">
        <w:rPr>
          <w:rFonts w:ascii="Arial" w:hAnsi="Arial" w:cs="Arial"/>
        </w:rPr>
        <w:t>Make sure it is advertised corectly.</w:t>
      </w:r>
    </w:p>
  </w:comment>
  <w:comment w:id="23" w:author="peachc" w:date="2019-01-29T10:50:00Z" w:initials="p">
    <w:p w14:paraId="1E4780BF" w14:textId="77777777" w:rsidR="002806BA" w:rsidRDefault="002806BA" w:rsidP="007E1059">
      <w:pPr>
        <w:tabs>
          <w:tab w:val="left" w:pos="6096"/>
        </w:tabs>
        <w:jc w:val="both"/>
      </w:pPr>
      <w:r>
        <w:rPr>
          <w:rStyle w:val="CommentReference"/>
          <w:szCs w:val="16"/>
        </w:rPr>
        <w:annotationRef/>
      </w:r>
      <w:r w:rsidRPr="006E7EED">
        <w:t xml:space="preserve">Plans should wherever possible show at least two named roads and surrounding buildings. The properties shown should be numbered or named to ensure that the exact location of the application site is clear. </w:t>
      </w:r>
      <w:r>
        <w:t xml:space="preserve"> </w:t>
      </w:r>
      <w:r w:rsidRPr="006E7EED">
        <w:t xml:space="preserve">The application site should be edged clearly with a red line. It should include all land necessary to carry out the proposed development – for example, land required for access to the site from a public highway, visibility splays, landscaping, car parking and open areas around buildings. </w:t>
      </w:r>
      <w:r>
        <w:t xml:space="preserve"> </w:t>
      </w:r>
      <w:r w:rsidRPr="006E7EED">
        <w:t>A blue line should be drawn around any other land owned by the applicant, close to or adjoining the application site.</w:t>
      </w:r>
      <w:r>
        <w:t xml:space="preserve"> This should show the application site with a red line drawn around the boundary, and a blue line drawn around any land and buildings adjacent to the site which are within the applicant’s ownership. It should also show the surrounding buildings and roads.  An Ordnance Survey Map is best for this purpose.</w:t>
      </w:r>
    </w:p>
  </w:comment>
  <w:comment w:id="26" w:author="peachc" w:date="2019-01-29T10:50:00Z" w:initials="p">
    <w:p w14:paraId="3822DEDA" w14:textId="77777777" w:rsidR="002806BA" w:rsidRDefault="002806BA" w:rsidP="007E1059">
      <w:pPr>
        <w:pStyle w:val="CommentText"/>
      </w:pPr>
      <w:r>
        <w:rPr>
          <w:rStyle w:val="CommentReference"/>
          <w:szCs w:val="16"/>
        </w:rPr>
        <w:annotationRef/>
      </w:r>
      <w:r>
        <w:t>Send letter and put copy on file or email and put copy on file.  Email best.  Then file in invalid drawer, with file marked up with address in top right hand corner.</w:t>
      </w:r>
    </w:p>
    <w:p w14:paraId="2CCC2544" w14:textId="77777777" w:rsidR="002806BA" w:rsidRDefault="002806BA" w:rsidP="007E1059">
      <w:pPr>
        <w:pStyle w:val="CommentText"/>
      </w:pPr>
      <w:r>
        <w:t>Make sure that you have noted as invalid in aApplications recived database, see link below.</w:t>
      </w:r>
    </w:p>
  </w:comment>
  <w:comment w:id="28" w:author="peachc" w:date="2019-01-29T10:50:00Z" w:initials="p">
    <w:p w14:paraId="2EBE73E7" w14:textId="77777777" w:rsidR="002806BA" w:rsidRDefault="002806BA" w:rsidP="007E1059">
      <w:pPr>
        <w:pStyle w:val="CommentText"/>
      </w:pPr>
      <w:r>
        <w:rPr>
          <w:rStyle w:val="CommentReference"/>
          <w:szCs w:val="16"/>
        </w:rPr>
        <w:annotationRef/>
      </w:r>
      <w:r>
        <w:t>Must be completed.</w:t>
      </w:r>
    </w:p>
    <w:p w14:paraId="5B71225C" w14:textId="77777777" w:rsidR="002806BA" w:rsidRDefault="002806BA" w:rsidP="007E1059">
      <w:pPr>
        <w:pStyle w:val="CommentText"/>
      </w:pPr>
      <w:r>
        <w:t>99.9% of the time the answers will be no and no.</w:t>
      </w:r>
    </w:p>
    <w:p w14:paraId="1E3FFB2A" w14:textId="77777777" w:rsidR="002806BA" w:rsidRDefault="002806BA" w:rsidP="007E1059">
      <w:pPr>
        <w:pStyle w:val="CommentText"/>
      </w:pPr>
      <w:r>
        <w:t>If a Sch 2 development you will need to complete a more through screening opinion, a separate document, and get it signed off by Alex.</w:t>
      </w:r>
    </w:p>
    <w:p w14:paraId="179348A3" w14:textId="77777777" w:rsidR="002806BA" w:rsidRDefault="002806BA" w:rsidP="007E1059">
      <w:pPr>
        <w:pStyle w:val="CommentText"/>
      </w:pPr>
      <w:r>
        <w:t>EIA information within DC Information and Training folder on s drive.</w:t>
      </w:r>
      <w:r>
        <w:br/>
      </w:r>
      <w:r w:rsidRPr="004260F0">
        <w:rPr>
          <w:b/>
        </w:rPr>
        <w:t>If in doubt Check</w:t>
      </w:r>
    </w:p>
  </w:comment>
  <w:comment w:id="31" w:author="Peach" w:date="2019-01-29T10:50:00Z" w:initials="C">
    <w:p w14:paraId="0856488B" w14:textId="77777777" w:rsidR="002806BA" w:rsidRDefault="002806BA" w:rsidP="007E1059">
      <w:pPr>
        <w:pStyle w:val="CommentText"/>
      </w:pPr>
      <w:r>
        <w:rPr>
          <w:rStyle w:val="CommentReference"/>
          <w:szCs w:val="16"/>
        </w:rPr>
        <w:annotationRef/>
      </w:r>
      <w:r w:rsidRPr="009D6FDE">
        <w:t>The role of the AA is to determine whether the proposed development would lead to an adverse effect on the integrity (AEOI) of the Humber Estuary within the scope of the Conservation of Habitats and Species Regulations 2010 (the Habitats Regulations).  HCC, as one of the Competent Authorities under the Habitats Regulations will be the need to carry out a Habitats Regulations Assessment.</w:t>
      </w:r>
    </w:p>
  </w:comment>
  <w:comment w:id="32" w:author="peachc" w:date="2019-01-29T10:50:00Z" w:initials="p">
    <w:p w14:paraId="7129C03B" w14:textId="77777777" w:rsidR="002806BA" w:rsidRDefault="002806BA" w:rsidP="007E1059">
      <w:pPr>
        <w:pStyle w:val="CommentText"/>
      </w:pPr>
      <w:r>
        <w:rPr>
          <w:rStyle w:val="CommentReference"/>
          <w:szCs w:val="16"/>
        </w:rPr>
        <w:annotationRef/>
      </w:r>
      <w:r>
        <w:t>The Town and Country Planning (Fees for Applications and Deemed Applications) (Amendment) (England) Regulations 2008</w:t>
      </w:r>
    </w:p>
    <w:p w14:paraId="69C07910" w14:textId="77777777" w:rsidR="002806BA" w:rsidRDefault="002806BA" w:rsidP="007E1059">
      <w:pPr>
        <w:pStyle w:val="CommentText"/>
      </w:pPr>
      <w:r>
        <w:t>(SI 2008 No. 958).</w:t>
      </w:r>
    </w:p>
    <w:p w14:paraId="17F14EBB" w14:textId="77777777" w:rsidR="002806BA" w:rsidRDefault="002806BA" w:rsidP="007E1059">
      <w:pPr>
        <w:pStyle w:val="CommentText"/>
      </w:pPr>
    </w:p>
    <w:p w14:paraId="1F660F56" w14:textId="77777777" w:rsidR="002806BA" w:rsidRDefault="002806BA" w:rsidP="007E1059">
      <w:pPr>
        <w:pStyle w:val="CommentText"/>
      </w:pPr>
      <w:r>
        <w:t>Communities and Local Government Circular 04/2008 = Guidance on application of fees.</w:t>
      </w:r>
    </w:p>
    <w:p w14:paraId="296720F3" w14:textId="77777777" w:rsidR="002806BA" w:rsidRDefault="002806BA" w:rsidP="007E1059">
      <w:pPr>
        <w:pStyle w:val="CommentText"/>
      </w:pPr>
      <w:r>
        <w:t>Show your logic!</w:t>
      </w:r>
    </w:p>
  </w:comment>
  <w:comment w:id="33" w:author="peachc" w:date="2019-01-29T10:50:00Z" w:initials="p">
    <w:p w14:paraId="7467C16C" w14:textId="77777777" w:rsidR="002806BA" w:rsidRDefault="002806BA" w:rsidP="007E1059">
      <w:pPr>
        <w:pStyle w:val="CommentText"/>
      </w:pPr>
      <w:r>
        <w:rPr>
          <w:rStyle w:val="CommentReference"/>
          <w:szCs w:val="16"/>
        </w:rPr>
        <w:annotationRef/>
      </w:r>
      <w:r>
        <w:t>Brief summary of fee calculation.</w:t>
      </w:r>
    </w:p>
  </w:comment>
  <w:comment w:id="38" w:author="peachc" w:date="2019-01-29T10:50:00Z" w:initials="p">
    <w:p w14:paraId="4B744073" w14:textId="77777777" w:rsidR="002806BA" w:rsidRDefault="002806BA" w:rsidP="007E1059">
      <w:pPr>
        <w:pStyle w:val="CommentText"/>
      </w:pPr>
      <w:r>
        <w:t>Need to input number for aufdit purposes</w:t>
      </w:r>
      <w:r>
        <w:rPr>
          <w:rStyle w:val="CommentReference"/>
          <w:szCs w:val="16"/>
        </w:rPr>
        <w:annotationRef/>
      </w:r>
      <w:r>
        <w:t xml:space="preserve"> </w:t>
      </w:r>
    </w:p>
  </w:comment>
  <w:comment w:id="40" w:author="peachc" w:date="2019-03-01T07:58:00Z" w:initials="p">
    <w:p w14:paraId="45D94B20" w14:textId="77777777" w:rsidR="002806BA" w:rsidRDefault="002806BA" w:rsidP="00CA0B72">
      <w:pPr>
        <w:pStyle w:val="CommentText"/>
      </w:pPr>
      <w:r>
        <w:rPr>
          <w:rStyle w:val="CommentReference"/>
          <w:szCs w:val="16"/>
        </w:rPr>
        <w:annotationRef/>
      </w:r>
      <w:r>
        <w:t>Plans that are needed to validate the application, but have not been submitted.</w:t>
      </w:r>
    </w:p>
  </w:comment>
  <w:comment w:id="41" w:author="peachc" w:date="2019-01-29T10:50:00Z" w:initials="p">
    <w:p w14:paraId="3C23F22D" w14:textId="77777777" w:rsidR="002806BA" w:rsidRDefault="002806BA" w:rsidP="007E1059">
      <w:pPr>
        <w:pStyle w:val="CommentText"/>
      </w:pPr>
      <w:r>
        <w:rPr>
          <w:rStyle w:val="CommentReference"/>
          <w:szCs w:val="16"/>
        </w:rPr>
        <w:annotationRef/>
      </w:r>
      <w:r>
        <w:t>See link below</w:t>
      </w:r>
    </w:p>
  </w:comment>
  <w:comment w:id="44" w:author="peachc" w:date="2019-01-29T10:50:00Z" w:initials="p">
    <w:p w14:paraId="4A0E833C" w14:textId="77777777" w:rsidR="002806BA" w:rsidRDefault="002806BA" w:rsidP="007E1059">
      <w:pPr>
        <w:pStyle w:val="CommentText"/>
      </w:pPr>
      <w:r>
        <w:rPr>
          <w:rStyle w:val="CommentReference"/>
          <w:szCs w:val="16"/>
        </w:rPr>
        <w:annotationRef/>
      </w:r>
      <w:r>
        <w:t>Save as something different</w:t>
      </w:r>
    </w:p>
  </w:comment>
  <w:comment w:id="45" w:author="peachc" w:date="2019-01-29T10:50:00Z" w:initials="p">
    <w:p w14:paraId="29CD7B4D" w14:textId="77777777" w:rsidR="002806BA" w:rsidRDefault="002806BA" w:rsidP="007E1059">
      <w:pPr>
        <w:pStyle w:val="CommentText"/>
      </w:pPr>
      <w:r>
        <w:rPr>
          <w:rStyle w:val="CommentReference"/>
          <w:szCs w:val="16"/>
        </w:rPr>
        <w:annotationRef/>
      </w:r>
      <w:r>
        <w:t>Save as something different</w:t>
      </w:r>
    </w:p>
  </w:comment>
  <w:comment w:id="46" w:author="peachc" w:date="2019-01-29T10:50:00Z" w:initials="p">
    <w:p w14:paraId="4AFFFF08" w14:textId="77777777" w:rsidR="002806BA" w:rsidRDefault="002806BA" w:rsidP="007E1059">
      <w:pPr>
        <w:pStyle w:val="CommentText"/>
      </w:pPr>
      <w:r>
        <w:rPr>
          <w:rStyle w:val="CommentReference"/>
          <w:szCs w:val="16"/>
        </w:rPr>
        <w:annotationRef/>
      </w:r>
      <w:r>
        <w:t>Save as something else.</w:t>
      </w:r>
    </w:p>
  </w:comment>
  <w:comment w:id="47" w:author="Peach" w:date="2019-01-29T10:50:00Z" w:initials="C">
    <w:p w14:paraId="59E7A960" w14:textId="77777777" w:rsidR="002806BA" w:rsidRPr="005A0FA5" w:rsidRDefault="002806BA" w:rsidP="007E1059">
      <w:pPr>
        <w:pStyle w:val="CommentText"/>
      </w:pPr>
      <w:r>
        <w:rPr>
          <w:rStyle w:val="CommentReference"/>
          <w:szCs w:val="16"/>
        </w:rPr>
        <w:annotationRef/>
      </w:r>
      <w:r w:rsidRPr="005A0FA5">
        <w:t xml:space="preserve">Consult on developments that potentially have a cirme impact.  </w:t>
      </w:r>
      <w:r w:rsidRPr="005A0FA5">
        <w:rPr>
          <w:i/>
          <w:iCs/>
        </w:rPr>
        <w:t xml:space="preserve">Secured by Design </w:t>
      </w:r>
      <w:r w:rsidRPr="005A0FA5">
        <w:t>is a police initiative to encourage the building industry to adopt crime prevention measures in the design of developments to assist in reducing the opportunity for crime and the fear of crime, creating a safer and more secure environment.</w:t>
      </w:r>
    </w:p>
    <w:p w14:paraId="2759AF0E" w14:textId="77777777" w:rsidR="002806BA" w:rsidRDefault="002806BA" w:rsidP="007E1059">
      <w:pPr>
        <w:pStyle w:val="CommentText"/>
      </w:pPr>
    </w:p>
  </w:comment>
  <w:comment w:id="48" w:author="peachc" w:date="2019-01-29T10:50:00Z" w:initials="p">
    <w:p w14:paraId="369D6422" w14:textId="77777777" w:rsidR="002806BA" w:rsidRDefault="002806BA" w:rsidP="007E1059">
      <w:pPr>
        <w:pStyle w:val="CommentText"/>
      </w:pPr>
      <w:r>
        <w:rPr>
          <w:rStyle w:val="CommentReference"/>
          <w:szCs w:val="16"/>
        </w:rPr>
        <w:annotationRef/>
      </w:r>
      <w:r>
        <w:t>1. Descriptions should include all the matters that require planning permission.</w:t>
      </w:r>
      <w:r>
        <w:br/>
        <w:t>2. Dimensions to be in metric and imperial.</w:t>
      </w:r>
    </w:p>
    <w:p w14:paraId="4F174118" w14:textId="77777777" w:rsidR="002806BA" w:rsidRDefault="002806BA" w:rsidP="007E1059">
      <w:pPr>
        <w:pStyle w:val="CommentText"/>
      </w:pPr>
      <w:r>
        <w:t>3. For LBC applications description to start ‘Listed Building Consent application for: - and then itemise the works that require LBC.</w:t>
      </w:r>
    </w:p>
    <w:p w14:paraId="4A292044" w14:textId="77777777" w:rsidR="002806BA" w:rsidRDefault="002806BA" w:rsidP="007E1059">
      <w:pPr>
        <w:pStyle w:val="CommentText"/>
      </w:pPr>
      <w:r>
        <w:t>4. For Advert Consent the description to start ‘Advertisement Consent Application for the display of….’</w:t>
      </w:r>
    </w:p>
    <w:p w14:paraId="26C7B5C9" w14:textId="77777777" w:rsidR="002806BA" w:rsidRDefault="002806BA" w:rsidP="007E1059">
      <w:pPr>
        <w:pStyle w:val="CommentText"/>
      </w:pPr>
      <w:r>
        <w:t>5. Resubmissions etc should be clearly labelled at the end as (Resubmission), (Revised Resubmission), (Revised Design) etc.</w:t>
      </w:r>
    </w:p>
    <w:p w14:paraId="569594C5" w14:textId="77777777" w:rsidR="002806BA" w:rsidRDefault="002806BA" w:rsidP="007E1059">
      <w:pPr>
        <w:pStyle w:val="CommentText"/>
      </w:pPr>
      <w:r>
        <w:t>6. ‘Condition variations’ need to be described as ‘Application to [original brief development description] without complying with condition No.xx of planning approval No. xxxxxx (to allow [describe revisions]).</w:t>
      </w:r>
    </w:p>
    <w:p w14:paraId="43791E9C" w14:textId="77777777" w:rsidR="002806BA" w:rsidRDefault="002806BA" w:rsidP="007E1059">
      <w:pPr>
        <w:pStyle w:val="CommentText"/>
      </w:pPr>
      <w:r>
        <w:t>7. Erection of … – something from the ground up</w:t>
      </w:r>
    </w:p>
    <w:p w14:paraId="189826BC" w14:textId="77777777" w:rsidR="002806BA" w:rsidRDefault="002806BA" w:rsidP="007E1059">
      <w:pPr>
        <w:pStyle w:val="CommentText"/>
      </w:pPr>
      <w:r>
        <w:t>8. Construction of… – something at first floor for example</w:t>
      </w:r>
    </w:p>
    <w:p w14:paraId="2012A888" w14:textId="77777777" w:rsidR="002806BA" w:rsidRDefault="002806BA" w:rsidP="007E1059">
      <w:pPr>
        <w:pStyle w:val="CommentText"/>
      </w:pPr>
      <w:r>
        <w:t>9. Formation of vehicular access</w:t>
      </w:r>
    </w:p>
    <w:p w14:paraId="06D81FA8" w14:textId="77777777" w:rsidR="002806BA" w:rsidRDefault="002806BA" w:rsidP="007E1059">
      <w:pPr>
        <w:pStyle w:val="CommentText"/>
      </w:pPr>
    </w:p>
    <w:p w14:paraId="2C4336FD" w14:textId="77777777" w:rsidR="002806BA" w:rsidRDefault="002806BA" w:rsidP="007E1059">
      <w:pPr>
        <w:pStyle w:val="CommentText"/>
      </w:pPr>
      <w:r>
        <w:t>If in doubt check</w:t>
      </w:r>
    </w:p>
  </w:comment>
  <w:comment w:id="49" w:author="peachc" w:date="2019-01-29T10:50:00Z" w:initials="p">
    <w:p w14:paraId="29A16246" w14:textId="77777777" w:rsidR="002806BA" w:rsidRDefault="002806BA" w:rsidP="007E1059">
      <w:pPr>
        <w:pStyle w:val="CommentText"/>
      </w:pPr>
      <w:r>
        <w:rPr>
          <w:rStyle w:val="CommentReference"/>
          <w:szCs w:val="16"/>
        </w:rPr>
        <w:annotationRef/>
      </w:r>
      <w:r w:rsidRPr="00515F3B">
        <w:t>To be clear</w:t>
      </w:r>
      <w:r>
        <w:t xml:space="preserve"> for neighbours etc.</w:t>
      </w:r>
    </w:p>
  </w:comment>
  <w:comment w:id="50" w:author="peachc" w:date="2019-01-29T10:50:00Z" w:initials="p">
    <w:p w14:paraId="2F43F385" w14:textId="77777777" w:rsidR="002806BA" w:rsidRDefault="002806BA" w:rsidP="007E1059">
      <w:pPr>
        <w:pStyle w:val="CommentText"/>
      </w:pPr>
      <w:r>
        <w:rPr>
          <w:rStyle w:val="CommentReference"/>
          <w:szCs w:val="16"/>
        </w:rPr>
        <w:annotationRef/>
      </w:r>
      <w:r>
        <w:t xml:space="preserve">Make sure that you follow the publicity procedures consistently.  Different types of applications require different types of publicity see </w:t>
      </w:r>
      <w:r w:rsidRPr="00D05429">
        <w:t>\\hcc-159\shared\Development Control\DC information and training\Publicity.doc</w:t>
      </w:r>
      <w:r>
        <w:t>.</w:t>
      </w:r>
    </w:p>
  </w:comment>
  <w:comment w:id="51" w:author="peachc" w:date="2019-01-29T10:50:00Z" w:initials="p">
    <w:p w14:paraId="5CE1F1DB" w14:textId="77777777" w:rsidR="002806BA" w:rsidRDefault="002806BA" w:rsidP="007E1059">
      <w:pPr>
        <w:pStyle w:val="CommentText"/>
      </w:pPr>
      <w:r>
        <w:rPr>
          <w:rStyle w:val="CommentReference"/>
          <w:szCs w:val="16"/>
        </w:rPr>
        <w:annotationRef/>
      </w:r>
      <w:r>
        <w:t>Only do press notices for general applications in rare circumstances.</w:t>
      </w:r>
    </w:p>
  </w:comment>
  <w:comment w:id="54" w:author="peachc" w:date="2019-01-29T10:50:00Z" w:initials="p">
    <w:p w14:paraId="630855C5" w14:textId="77777777" w:rsidR="002806BA" w:rsidRDefault="002806BA" w:rsidP="007E1059">
      <w:pPr>
        <w:pStyle w:val="CommentText"/>
      </w:pPr>
      <w:r>
        <w:rPr>
          <w:rStyle w:val="CommentReference"/>
          <w:szCs w:val="16"/>
        </w:rPr>
        <w:t xml:space="preserve">Information on consullation for LB's etc can be found at </w:t>
      </w:r>
      <w:r w:rsidRPr="00D05429">
        <w:rPr>
          <w:rStyle w:val="CommentReference"/>
          <w:szCs w:val="16"/>
        </w:rPr>
        <w:t>\\hcc-159\shared\Development Control\DC information and training\Publicity.doc</w:t>
      </w:r>
      <w:r>
        <w:rPr>
          <w:rStyle w:val="CommentReference"/>
          <w:szCs w:val="16"/>
        </w:rPr>
        <w:t>.</w:t>
      </w:r>
    </w:p>
  </w:comment>
  <w:comment w:id="55" w:author="Peach Chris" w:date="2019-01-29T10:50:00Z" w:initials="PC">
    <w:p w14:paraId="51CF4008" w14:textId="77777777" w:rsidR="002806BA" w:rsidRDefault="002806BA" w:rsidP="007E1059">
      <w:pPr>
        <w:pStyle w:val="CommentText"/>
      </w:pPr>
      <w:r>
        <w:rPr>
          <w:rStyle w:val="CommentReference"/>
          <w:szCs w:val="16"/>
        </w:rPr>
        <w:annotationRef/>
      </w:r>
      <w:r w:rsidRPr="00EC33EB">
        <w:t>Formerly English Heritage</w:t>
      </w:r>
    </w:p>
  </w:comment>
  <w:comment w:id="56" w:author="Peach Chris" w:date="2019-01-29T10:50:00Z" w:initials="PC">
    <w:p w14:paraId="16D8481A" w14:textId="77777777" w:rsidR="002806BA" w:rsidRDefault="002806BA" w:rsidP="007E1059">
      <w:pPr>
        <w:pStyle w:val="CommentText"/>
      </w:pPr>
      <w:r>
        <w:rPr>
          <w:rStyle w:val="CommentReference"/>
          <w:szCs w:val="16"/>
        </w:rPr>
        <w:annotationRef/>
      </w:r>
      <w:r>
        <w:t>Formerly English Heritage</w:t>
      </w:r>
    </w:p>
  </w:comment>
  <w:comment w:id="57" w:author="Peach Chris" w:date="2019-01-29T10:50:00Z" w:initials="PC">
    <w:p w14:paraId="0252D515" w14:textId="77777777" w:rsidR="002806BA" w:rsidRDefault="002806BA" w:rsidP="007E1059">
      <w:pPr>
        <w:pStyle w:val="CommentText"/>
      </w:pPr>
      <w:r>
        <w:rPr>
          <w:rStyle w:val="CommentReference"/>
          <w:szCs w:val="16"/>
        </w:rPr>
        <w:annotationRef/>
      </w:r>
      <w:r w:rsidRPr="00EC33EB">
        <w:rPr>
          <w:iCs/>
        </w:rPr>
        <w:t>Formerly English Heritage</w:t>
      </w:r>
    </w:p>
  </w:comment>
  <w:comment w:id="58" w:author="peachc" w:date="2019-01-29T10:50:00Z" w:initials="p">
    <w:p w14:paraId="3EC52C9E" w14:textId="77777777" w:rsidR="002806BA" w:rsidRDefault="002806BA" w:rsidP="007E1059">
      <w:pPr>
        <w:pStyle w:val="CommentText"/>
      </w:pPr>
      <w:r>
        <w:rPr>
          <w:rStyle w:val="CommentReference"/>
          <w:szCs w:val="16"/>
        </w:rPr>
        <w:annotationRef/>
      </w:r>
      <w:r w:rsidRPr="00691D86">
        <w:rPr>
          <w:sz w:val="16"/>
          <w:szCs w:val="16"/>
        </w:rPr>
        <w:t xml:space="preserve">Guidance for national consultation requirements can be found in </w:t>
      </w:r>
      <w:r w:rsidRPr="00691D86">
        <w:rPr>
          <w:rFonts w:cs="Arial"/>
          <w:bCs/>
          <w:sz w:val="16"/>
          <w:szCs w:val="16"/>
          <w:lang w:val="en"/>
        </w:rPr>
        <w:t>The Town and Country Planning (Development Management Procedure) (England) Order 2010.  Copy in S:\Development Control\DC information and training</w:t>
      </w:r>
    </w:p>
  </w:comment>
  <w:comment w:id="59" w:author="Peach Chris" w:date="2019-01-29T10:50:00Z" w:initials="PC">
    <w:p w14:paraId="2D4D86C3" w14:textId="77777777" w:rsidR="002806BA" w:rsidRDefault="002806BA" w:rsidP="007E1059">
      <w:pPr>
        <w:pStyle w:val="CommentText"/>
      </w:pPr>
      <w:r>
        <w:rPr>
          <w:rStyle w:val="CommentReference"/>
        </w:rPr>
        <w:annotationRef/>
      </w:r>
      <w:r w:rsidRPr="00B06666">
        <w:t>Roger Gray, regarding viability issues</w:t>
      </w:r>
    </w:p>
  </w:comment>
  <w:comment w:id="60" w:author="Peach Chris" w:date="2019-01-29T10:50:00Z" w:initials="PC">
    <w:p w14:paraId="1237BDC3" w14:textId="77777777" w:rsidR="002806BA" w:rsidRDefault="002806BA" w:rsidP="007E1059">
      <w:pPr>
        <w:pStyle w:val="CommentText"/>
      </w:pPr>
      <w:r>
        <w:rPr>
          <w:rStyle w:val="CommentReference"/>
        </w:rPr>
        <w:annotationRef/>
      </w:r>
      <w:r>
        <w:t>Kate Leeiming - regardingRegardin open space requirement calculations for new housing</w:t>
      </w:r>
    </w:p>
  </w:comment>
  <w:comment w:id="61" w:author="Peach Chris" w:date="2019-01-29T10:50:00Z" w:initials="PC">
    <w:p w14:paraId="7F7789EC" w14:textId="77777777" w:rsidR="002806BA" w:rsidRDefault="002806BA" w:rsidP="007E1059">
      <w:pPr>
        <w:pStyle w:val="CommentText"/>
      </w:pPr>
      <w:r>
        <w:rPr>
          <w:rStyle w:val="CommentReference"/>
        </w:rPr>
        <w:annotationRef/>
      </w:r>
      <w:r>
        <w:t>Chris Cumberlin - regarding affordable hosuing and housing issues</w:t>
      </w:r>
    </w:p>
  </w:comment>
  <w:comment w:id="62" w:author="Peach Chris" w:date="2019-01-29T10:50:00Z" w:initials="PC">
    <w:p w14:paraId="27F329C2" w14:textId="77777777" w:rsidR="002806BA" w:rsidRDefault="002806BA" w:rsidP="007E1059">
      <w:pPr>
        <w:pStyle w:val="CommentText"/>
      </w:pPr>
      <w:r>
        <w:rPr>
          <w:rStyle w:val="CommentReference"/>
        </w:rPr>
        <w:annotationRef/>
      </w:r>
      <w:r>
        <w:t>Roger Gray - Regarding retail issues</w:t>
      </w:r>
    </w:p>
  </w:comment>
  <w:comment w:id="63" w:author="Peach Chris" w:date="2019-01-29T10:50:00Z" w:initials="PC">
    <w:p w14:paraId="3695B73E" w14:textId="77777777" w:rsidR="002806BA" w:rsidRDefault="002806BA" w:rsidP="007E1059">
      <w:pPr>
        <w:pStyle w:val="CommentText"/>
      </w:pPr>
      <w:r>
        <w:rPr>
          <w:rStyle w:val="CommentReference"/>
        </w:rPr>
        <w:annotationRef/>
      </w:r>
      <w:r>
        <w:t>Kate Leeming - Regarding retail calculations HFTA's, floorspace, frontage %'s</w:t>
      </w:r>
    </w:p>
  </w:comment>
  <w:comment w:id="64" w:author="Peach Chris" w:date="2019-01-29T10:50:00Z" w:initials="PC">
    <w:p w14:paraId="28A38F1B" w14:textId="77777777" w:rsidR="002806BA" w:rsidRDefault="002806BA" w:rsidP="007E1059">
      <w:pPr>
        <w:pStyle w:val="CommentText"/>
      </w:pPr>
      <w:r>
        <w:rPr>
          <w:rStyle w:val="CommentReference"/>
        </w:rPr>
        <w:annotationRef/>
      </w:r>
      <w:r w:rsidRPr="006A50C0">
        <w:t>Applications in Conservations Areas, LB's, large scale developments, unusual designs.</w:t>
      </w:r>
    </w:p>
  </w:comment>
  <w:comment w:id="65" w:author="peachc" w:date="2019-01-29T10:50:00Z" w:initials="p">
    <w:p w14:paraId="25B5C086" w14:textId="77777777" w:rsidR="002806BA" w:rsidRDefault="002806BA" w:rsidP="007E1059">
      <w:pPr>
        <w:pStyle w:val="CommentText"/>
      </w:pPr>
      <w:r>
        <w:rPr>
          <w:rStyle w:val="CommentReference"/>
          <w:szCs w:val="16"/>
        </w:rPr>
        <w:annotationRef/>
      </w:r>
      <w:r>
        <w:t xml:space="preserve">noisy smelly uses, contamination issues, sensitive sites, housing applications, Air Quality Management Area, previous history of complaints </w:t>
      </w:r>
    </w:p>
  </w:comment>
  <w:comment w:id="66" w:author="peachc" w:date="2019-01-29T10:50:00Z" w:initials="p">
    <w:p w14:paraId="48A7939F" w14:textId="77777777" w:rsidR="002806BA" w:rsidRDefault="002806BA" w:rsidP="007E1059">
      <w:pPr>
        <w:pStyle w:val="CommentText"/>
      </w:pPr>
      <w:r>
        <w:rPr>
          <w:rStyle w:val="CommentReference"/>
          <w:szCs w:val="16"/>
        </w:rPr>
        <w:annotationRef/>
      </w:r>
      <w:r>
        <w:rPr>
          <w:sz w:val="18"/>
        </w:rPr>
        <w:t>So that EH food premises can ensure that kitchen facilities are adequate etc.  No further impact on planning, just internal communication.</w:t>
      </w:r>
    </w:p>
  </w:comment>
  <w:comment w:id="67" w:author="Peach Chris" w:date="2021-04-19T14:37:00Z" w:initials="PC">
    <w:p w14:paraId="5FD7046A" w14:textId="77777777" w:rsidR="002806BA" w:rsidRDefault="002806BA">
      <w:pPr>
        <w:pStyle w:val="CommentText"/>
        <w:rPr>
          <w:noProof/>
        </w:rPr>
      </w:pPr>
      <w:r>
        <w:rPr>
          <w:rStyle w:val="CommentReference"/>
        </w:rPr>
        <w:annotationRef/>
      </w:r>
      <w:r>
        <w:rPr>
          <w:noProof/>
        </w:rPr>
        <w:t>SPD 14</w:t>
      </w:r>
    </w:p>
    <w:p w14:paraId="56D1458D" w14:textId="77777777" w:rsidR="002806BA" w:rsidRDefault="002806BA" w:rsidP="00B50A7E">
      <w:pPr>
        <w:pStyle w:val="CommentText"/>
      </w:pPr>
      <w:r>
        <w:tab/>
        <w:t>To further increase the likelihood of achieving positive health outcomes in the short term, the LPA will consult the Public Health team on the following proposals:-</w:t>
      </w:r>
    </w:p>
    <w:p w14:paraId="35661368" w14:textId="77777777" w:rsidR="002806BA" w:rsidRDefault="002806BA" w:rsidP="00B50A7E">
      <w:pPr>
        <w:pStyle w:val="CommentText"/>
      </w:pPr>
      <w:r>
        <w:t>•</w:t>
      </w:r>
      <w:r>
        <w:tab/>
        <w:t>development proposals for ten or more dwellings;</w:t>
      </w:r>
    </w:p>
    <w:p w14:paraId="280346D0" w14:textId="77777777" w:rsidR="002806BA" w:rsidRDefault="002806BA" w:rsidP="00B50A7E">
      <w:pPr>
        <w:pStyle w:val="CommentText"/>
      </w:pPr>
      <w:r>
        <w:t>•</w:t>
      </w:r>
      <w:r>
        <w:tab/>
        <w:t>commercial developments of 750 sqm and above (Gross Internal Area);</w:t>
      </w:r>
    </w:p>
    <w:p w14:paraId="20C05EB9" w14:textId="77777777" w:rsidR="002806BA" w:rsidRDefault="002806BA" w:rsidP="00B50A7E">
      <w:pPr>
        <w:pStyle w:val="CommentText"/>
      </w:pPr>
      <w:r>
        <w:t>•</w:t>
      </w:r>
      <w:r>
        <w:tab/>
        <w:t>proposals involving major infrastructure projects;</w:t>
      </w:r>
    </w:p>
    <w:p w14:paraId="0EFEABC9" w14:textId="77777777" w:rsidR="002806BA" w:rsidRDefault="002806BA" w:rsidP="00B50A7E">
      <w:pPr>
        <w:pStyle w:val="CommentText"/>
      </w:pPr>
      <w:r>
        <w:t>•</w:t>
      </w:r>
      <w:r>
        <w:tab/>
        <w:t>proposals involving the loss of open space (sites of 0.1 hectare and above);</w:t>
      </w:r>
    </w:p>
    <w:p w14:paraId="5B1109EC" w14:textId="77777777" w:rsidR="002806BA" w:rsidRDefault="002806BA" w:rsidP="00B50A7E">
      <w:pPr>
        <w:pStyle w:val="CommentText"/>
      </w:pPr>
      <w:r>
        <w:t>•</w:t>
      </w:r>
      <w:r>
        <w:tab/>
        <w:t>proposals involving community facilities (including hospitals, walk-in centres, GP surgeries and community pharmacies); and</w:t>
      </w:r>
    </w:p>
    <w:p w14:paraId="37B67CA6" w14:textId="77777777" w:rsidR="002806BA" w:rsidRDefault="002806BA" w:rsidP="00B50A7E">
      <w:pPr>
        <w:pStyle w:val="CommentText"/>
      </w:pPr>
      <w:r>
        <w:t>•</w:t>
      </w:r>
      <w:r>
        <w:tab/>
        <w:t>proposals for, or change of use to: hot food takeaways, restaurants and cafes, drinking establishments, betting shops, pay day loan companies, adult gaming centres and ‘selling by hire purchase agreement’ stores.</w:t>
      </w:r>
    </w:p>
  </w:comment>
  <w:comment w:id="68" w:author="Peach Chris" w:date="2020-09-29T11:32:00Z" w:initials="PC">
    <w:p w14:paraId="6ED8C4F1" w14:textId="77777777" w:rsidR="002806BA" w:rsidRDefault="002806BA">
      <w:pPr>
        <w:pStyle w:val="CommentText"/>
      </w:pPr>
      <w:r>
        <w:rPr>
          <w:rStyle w:val="CommentReference"/>
        </w:rPr>
        <w:annotationRef/>
      </w:r>
      <w:r>
        <w:rPr>
          <w:color w:val="1F497D"/>
        </w:rPr>
        <w:t>for children’s homes</w:t>
      </w:r>
    </w:p>
  </w:comment>
  <w:comment w:id="69" w:author="peachc" w:date="2019-01-29T10:50:00Z" w:initials="p">
    <w:p w14:paraId="0D084D30" w14:textId="77777777" w:rsidR="002806BA" w:rsidRDefault="002806BA" w:rsidP="007E1059">
      <w:pPr>
        <w:pStyle w:val="CommentText"/>
      </w:pPr>
      <w:r>
        <w:rPr>
          <w:rStyle w:val="CommentReference"/>
          <w:szCs w:val="16"/>
        </w:rPr>
        <w:annotationRef/>
      </w:r>
      <w:r>
        <w:t xml:space="preserve">Development involving open space, provision or loss of. </w:t>
      </w:r>
    </w:p>
  </w:comment>
  <w:comment w:id="70" w:author="peachc" w:date="2019-01-29T10:50:00Z" w:initials="p">
    <w:p w14:paraId="1285D2D4" w14:textId="77777777" w:rsidR="002806BA" w:rsidRDefault="002806BA" w:rsidP="007E1059">
      <w:pPr>
        <w:pStyle w:val="CommentText"/>
      </w:pPr>
      <w:r>
        <w:rPr>
          <w:rStyle w:val="CommentReference"/>
          <w:szCs w:val="16"/>
        </w:rPr>
        <w:annotationRef/>
      </w:r>
      <w:r>
        <w:t>Development involving trees, proviisons or loss of.</w:t>
      </w:r>
    </w:p>
  </w:comment>
  <w:comment w:id="71" w:author="peachc" w:date="2019-01-29T10:50:00Z" w:initials="p">
    <w:p w14:paraId="32F5BED2" w14:textId="77777777" w:rsidR="002806BA" w:rsidRDefault="002806BA" w:rsidP="007E1059">
      <w:pPr>
        <w:pStyle w:val="CommentText"/>
      </w:pPr>
      <w:r>
        <w:rPr>
          <w:rStyle w:val="CommentReference"/>
          <w:szCs w:val="16"/>
        </w:rPr>
        <w:annotationRef/>
      </w:r>
      <w:r>
        <w:t>Development involving ecological issues, loss of habitat, wildlife etc.</w:t>
      </w:r>
    </w:p>
  </w:comment>
  <w:comment w:id="72" w:author="peachc" w:date="2019-01-29T10:50:00Z" w:initials="p">
    <w:p w14:paraId="18A653C9" w14:textId="77777777" w:rsidR="002806BA" w:rsidRDefault="002806BA" w:rsidP="007E1059">
      <w:pPr>
        <w:pStyle w:val="CommentText"/>
      </w:pPr>
      <w:r>
        <w:rPr>
          <w:rStyle w:val="CommentReference"/>
          <w:szCs w:val="16"/>
        </w:rPr>
        <w:annotationRef/>
      </w:r>
      <w:r>
        <w:t>For retention/continued use of applications, plus sites with known enforcement history.</w:t>
      </w:r>
    </w:p>
  </w:comment>
  <w:comment w:id="73" w:author="peachc" w:date="2019-01-29T10:50:00Z" w:initials="p">
    <w:p w14:paraId="3FE90329" w14:textId="77777777" w:rsidR="002806BA" w:rsidRDefault="002806BA" w:rsidP="007E1059">
      <w:pPr>
        <w:pStyle w:val="CommentText"/>
      </w:pPr>
      <w:r>
        <w:rPr>
          <w:rStyle w:val="CommentReference"/>
          <w:szCs w:val="16"/>
        </w:rPr>
        <w:annotationRef/>
      </w:r>
      <w:r>
        <w:t>Developments within the Newland Park Conservation Area.</w:t>
      </w:r>
    </w:p>
  </w:comment>
  <w:comment w:id="74" w:author="peachc" w:date="2019-01-29T10:50:00Z" w:initials="p">
    <w:p w14:paraId="692B1E20" w14:textId="77777777" w:rsidR="002806BA" w:rsidRDefault="002806BA" w:rsidP="007E1059">
      <w:pPr>
        <w:pStyle w:val="CommentText"/>
      </w:pPr>
      <w:r>
        <w:rPr>
          <w:rStyle w:val="CommentReference"/>
          <w:szCs w:val="16"/>
        </w:rPr>
        <w:annotationRef/>
      </w:r>
      <w:r>
        <w:t>Developments within the identified consultation area, black and whte plan behind Lorraine's desk.</w:t>
      </w:r>
    </w:p>
  </w:comment>
  <w:comment w:id="75" w:author="peachc" w:date="2019-01-29T10:50:00Z" w:initials="p">
    <w:p w14:paraId="362F907C" w14:textId="77777777" w:rsidR="002806BA" w:rsidRDefault="002806BA" w:rsidP="007E1059">
      <w:pPr>
        <w:pStyle w:val="CommentText"/>
      </w:pPr>
      <w:r>
        <w:rPr>
          <w:rStyle w:val="CommentReference"/>
          <w:szCs w:val="16"/>
        </w:rPr>
        <w:annotationRef/>
      </w:r>
      <w:r>
        <w:t xml:space="preserve">Mr Lawrence.  </w:t>
      </w:r>
    </w:p>
  </w:comment>
  <w:comment w:id="76" w:author="peachc" w:date="2019-01-29T10:50:00Z" w:initials="p">
    <w:p w14:paraId="59C6BD3C" w14:textId="77777777" w:rsidR="002806BA" w:rsidRDefault="002806BA" w:rsidP="007E1059">
      <w:pPr>
        <w:pStyle w:val="CommentText"/>
      </w:pPr>
      <w:r>
        <w:rPr>
          <w:rStyle w:val="CommentReference"/>
          <w:szCs w:val="16"/>
        </w:rPr>
        <w:annotationRef/>
      </w:r>
      <w:r>
        <w:t>Developments within the Marina Area, bounded by A63, Commercial Road, River Humber.</w:t>
      </w:r>
    </w:p>
  </w:comment>
  <w:comment w:id="77" w:author="peachc" w:date="2019-01-29T10:50:00Z" w:initials="p">
    <w:p w14:paraId="38569EFC" w14:textId="77777777" w:rsidR="002806BA" w:rsidRDefault="002806BA" w:rsidP="007E1059">
      <w:pPr>
        <w:pStyle w:val="CommentText"/>
      </w:pPr>
      <w:r>
        <w:rPr>
          <w:rStyle w:val="CommentReference"/>
          <w:szCs w:val="16"/>
        </w:rPr>
        <w:annotationRef/>
      </w:r>
      <w:r>
        <w:t>Developments within the Avenues and Pearson Park Conservation Areas.</w:t>
      </w:r>
    </w:p>
  </w:comment>
  <w:comment w:id="78" w:author="peachc" w:date="2019-01-29T10:50:00Z" w:initials="p">
    <w:p w14:paraId="6E1DEA82" w14:textId="77777777" w:rsidR="002806BA" w:rsidRDefault="002806BA" w:rsidP="007E1059">
      <w:pPr>
        <w:pStyle w:val="CommentText"/>
      </w:pPr>
      <w:r>
        <w:rPr>
          <w:rStyle w:val="CommentReference"/>
          <w:szCs w:val="16"/>
        </w:rPr>
        <w:annotationRef/>
      </w:r>
      <w:r>
        <w:t>Developments within the Hymers Conservation Areas and adjoining the area.</w:t>
      </w:r>
    </w:p>
  </w:comment>
  <w:comment w:id="79" w:author="peachc" w:date="2019-01-29T10:50:00Z" w:initials="p">
    <w:p w14:paraId="0CBA6994" w14:textId="77777777" w:rsidR="002806BA" w:rsidRDefault="002806BA" w:rsidP="007E1059">
      <w:pPr>
        <w:pStyle w:val="CommentText"/>
      </w:pPr>
      <w:r>
        <w:rPr>
          <w:rStyle w:val="CommentReference"/>
          <w:szCs w:val="16"/>
        </w:rPr>
        <w:annotationRef/>
      </w:r>
      <w:r>
        <w:t>St Andrews Dock - Consult with things to do with trawling and docks in West Hull.</w:t>
      </w:r>
    </w:p>
  </w:comment>
  <w:comment w:id="80" w:author="peachc" w:date="2019-01-29T10:50:00Z" w:initials="p">
    <w:p w14:paraId="6670F90D" w14:textId="77777777" w:rsidR="002806BA" w:rsidRDefault="002806BA" w:rsidP="007E1059">
      <w:pPr>
        <w:pStyle w:val="CommentText"/>
      </w:pPr>
      <w:r>
        <w:rPr>
          <w:rStyle w:val="CommentReference"/>
          <w:szCs w:val="16"/>
        </w:rPr>
        <w:annotationRef/>
      </w:r>
      <w:r>
        <w:t>For applications within the Garden Village Conservation Area.</w:t>
      </w:r>
    </w:p>
  </w:comment>
  <w:comment w:id="81" w:author="peachc" w:date="2019-01-29T10:50:00Z" w:initials="p">
    <w:p w14:paraId="170F60F6" w14:textId="77777777" w:rsidR="002806BA" w:rsidRDefault="002806BA" w:rsidP="007E1059">
      <w:pPr>
        <w:pStyle w:val="CommentText"/>
      </w:pPr>
      <w:r>
        <w:rPr>
          <w:rStyle w:val="CommentReference"/>
          <w:szCs w:val="16"/>
        </w:rPr>
        <w:annotationRef/>
      </w:r>
      <w:r>
        <w:t>For applications within the Sutton Village Conservation Area.</w:t>
      </w:r>
    </w:p>
  </w:comment>
  <w:comment w:id="82" w:author="peachc" w:date="2019-01-29T10:50:00Z" w:initials="p">
    <w:p w14:paraId="44076CCC" w14:textId="77777777" w:rsidR="002806BA" w:rsidRDefault="002806BA" w:rsidP="007E1059">
      <w:pPr>
        <w:pStyle w:val="CommentText"/>
      </w:pPr>
      <w:r>
        <w:rPr>
          <w:rStyle w:val="CommentReference"/>
          <w:szCs w:val="16"/>
        </w:rPr>
        <w:annotationRef/>
      </w:r>
      <w:r>
        <w:t>To consult with appplications which have an impact on the historic assets of the city or for major applications.</w:t>
      </w:r>
    </w:p>
  </w:comment>
  <w:comment w:id="83" w:author="peachc" w:date="2019-01-29T10:50:00Z" w:initials="p">
    <w:p w14:paraId="6BE5A71F" w14:textId="77777777" w:rsidR="002806BA" w:rsidRDefault="002806BA" w:rsidP="007E1059">
      <w:pPr>
        <w:pStyle w:val="CommentText"/>
      </w:pPr>
      <w:r>
        <w:rPr>
          <w:rStyle w:val="CommentReference"/>
          <w:szCs w:val="16"/>
        </w:rPr>
        <w:annotationRef/>
      </w:r>
      <w:r>
        <w:t>For applications involving Georgian buildings.</w:t>
      </w:r>
    </w:p>
  </w:comment>
  <w:comment w:id="84" w:author="peachc" w:date="2019-10-11T13:20:00Z" w:initials="p">
    <w:p w14:paraId="6449485F" w14:textId="77777777" w:rsidR="002806BA" w:rsidRDefault="002806BA" w:rsidP="00CE5027">
      <w:pPr>
        <w:pStyle w:val="CommentText"/>
      </w:pPr>
      <w:r>
        <w:rPr>
          <w:rStyle w:val="CommentReference"/>
          <w:szCs w:val="16"/>
        </w:rPr>
        <w:annotationRef/>
      </w:r>
      <w:r>
        <w:t>Proposals that would affect Public Rights of Way.</w:t>
      </w:r>
    </w:p>
  </w:comment>
  <w:comment w:id="85" w:author="peachc" w:date="2019-01-29T10:50:00Z" w:initials="p">
    <w:p w14:paraId="6A6A44F1" w14:textId="77777777" w:rsidR="002806BA" w:rsidRDefault="002806BA" w:rsidP="007E1059">
      <w:pPr>
        <w:pStyle w:val="CommentText"/>
      </w:pPr>
      <w:r>
        <w:rPr>
          <w:rStyle w:val="CommentReference"/>
          <w:szCs w:val="16"/>
        </w:rPr>
        <w:annotationRef/>
      </w:r>
      <w:r>
        <w:t>Proposals that would affect Public Rights of Way.</w:t>
      </w:r>
    </w:p>
  </w:comment>
  <w:comment w:id="86" w:author="peachc" w:date="2019-01-29T10:50:00Z" w:initials="p">
    <w:p w14:paraId="09E3C8FD" w14:textId="77777777" w:rsidR="002806BA" w:rsidRDefault="002806BA" w:rsidP="007E1059">
      <w:pPr>
        <w:adjustRightInd w:val="0"/>
      </w:pPr>
      <w:r w:rsidRPr="00824C6C">
        <w:rPr>
          <w:rStyle w:val="CommentReference"/>
        </w:rPr>
        <w:annotationRef/>
      </w:r>
      <w:r w:rsidRPr="00824C6C">
        <w:t>Development likely to result in a material increase in the volume or a material change in the character of traffic using a level crossing over a railway</w:t>
      </w:r>
    </w:p>
  </w:comment>
  <w:comment w:id="87" w:author="peachc" w:date="2019-01-29T10:50:00Z" w:initials="p">
    <w:p w14:paraId="02A259EC" w14:textId="77777777" w:rsidR="002806BA" w:rsidRDefault="002806BA" w:rsidP="007E1059">
      <w:pPr>
        <w:pStyle w:val="CommentText"/>
      </w:pPr>
      <w:r>
        <w:rPr>
          <w:rStyle w:val="CommentReference"/>
          <w:szCs w:val="16"/>
        </w:rPr>
        <w:annotationRef/>
      </w:r>
      <w:r>
        <w:t>Consult on major applications, ones with drainage issues, and those within consultation distances of main sewers.</w:t>
      </w:r>
    </w:p>
  </w:comment>
  <w:comment w:id="88" w:author="peachc" w:date="2019-01-29T10:50:00Z" w:initials="p">
    <w:p w14:paraId="29605534" w14:textId="77777777" w:rsidR="002806BA" w:rsidRDefault="002806BA" w:rsidP="007E1059">
      <w:pPr>
        <w:pStyle w:val="CommentText"/>
      </w:pPr>
      <w:r>
        <w:rPr>
          <w:rStyle w:val="CommentReference"/>
          <w:szCs w:val="16"/>
        </w:rPr>
        <w:annotationRef/>
      </w:r>
      <w:r>
        <w:t>Consult with applications within known archaeological areas of interest, see local plan map.</w:t>
      </w:r>
    </w:p>
  </w:comment>
  <w:comment w:id="89" w:author="Peach" w:date="2019-01-29T10:50:00Z" w:initials="C">
    <w:p w14:paraId="6FB174A5" w14:textId="77777777" w:rsidR="002806BA" w:rsidRDefault="002806BA" w:rsidP="007E1059">
      <w:pPr>
        <w:pStyle w:val="CommentText"/>
      </w:pPr>
      <w:r>
        <w:rPr>
          <w:rStyle w:val="CommentReference"/>
          <w:szCs w:val="16"/>
        </w:rPr>
        <w:annotationRef/>
      </w:r>
      <w:r>
        <w:t>For humber wide issues and major regeneration projects.  See criteria below.</w:t>
      </w:r>
    </w:p>
  </w:comment>
  <w:comment w:id="90" w:author="peachc" w:date="2019-01-29T10:50:00Z" w:initials="p">
    <w:p w14:paraId="05D4DD19" w14:textId="77777777" w:rsidR="002806BA" w:rsidRDefault="002806BA" w:rsidP="007E1059">
      <w:pPr>
        <w:pStyle w:val="CommentText"/>
      </w:pPr>
      <w:r>
        <w:rPr>
          <w:rStyle w:val="CommentReference"/>
          <w:szCs w:val="16"/>
        </w:rPr>
        <w:annotationRef/>
      </w:r>
      <w:r>
        <w:t>Consult on applications within the city centre conservation areas or Charterhouse.  Not tree works.</w:t>
      </w:r>
    </w:p>
  </w:comment>
  <w:comment w:id="91" w:author="Peach Chris" w:date="2020-06-17T14:11:00Z" w:initials="PC">
    <w:p w14:paraId="5232C4FF" w14:textId="77777777" w:rsidR="002806BA" w:rsidRDefault="002806BA">
      <w:pPr>
        <w:pStyle w:val="CommentText"/>
      </w:pPr>
      <w:r>
        <w:rPr>
          <w:rStyle w:val="CommentReference"/>
        </w:rPr>
        <w:annotationRef/>
      </w:r>
      <w:r w:rsidRPr="001E0799">
        <w:t>The Gardens Trust need to be consulted on “development likely to affect” either Pearson Park or East Park. Both are Grade II Registered Parks so no requirement to consult Historic England (which is only Grade I and II*). Would generally only apply to works within the parks themselves but worth bearing in mind for any proposals to the properties surrounding Pearson Park in particular  – any new infill or modern buildings for example could be classed as affecting the park. Wouldn’t apply to tree works – not development.</w:t>
      </w:r>
    </w:p>
  </w:comment>
  <w:comment w:id="92" w:author="peachc" w:date="2019-01-29T10:50:00Z" w:initials="p">
    <w:p w14:paraId="00BC5E55" w14:textId="77777777" w:rsidR="002806BA" w:rsidRDefault="002806BA" w:rsidP="007E1059">
      <w:pPr>
        <w:pStyle w:val="Default"/>
        <w:rPr>
          <w:sz w:val="23"/>
          <w:szCs w:val="23"/>
        </w:rPr>
      </w:pPr>
      <w:r>
        <w:rPr>
          <w:rStyle w:val="CommentReference"/>
          <w:rFonts w:cs="Arial"/>
          <w:szCs w:val="16"/>
        </w:rPr>
        <w:annotationRef/>
      </w:r>
      <w:r>
        <w:rPr>
          <w:sz w:val="23"/>
          <w:szCs w:val="23"/>
        </w:rPr>
        <w:t xml:space="preserve">National Design consultee.  Provide support for and encourage design review of new housing, neighbourhoods and mixed development schemes particularly at the local level </w:t>
      </w:r>
    </w:p>
    <w:p w14:paraId="557B8160" w14:textId="77777777" w:rsidR="002806BA" w:rsidRDefault="002806BA" w:rsidP="007E1059">
      <w:pPr>
        <w:pStyle w:val="Default"/>
        <w:rPr>
          <w:sz w:val="23"/>
          <w:szCs w:val="23"/>
        </w:rPr>
      </w:pPr>
      <w:r>
        <w:rPr>
          <w:sz w:val="23"/>
          <w:szCs w:val="23"/>
        </w:rPr>
        <w:t xml:space="preserve">Provide support for and encourage and enable others to provide design advice at local level and to communities who wish to engage in this area. </w:t>
      </w:r>
    </w:p>
    <w:p w14:paraId="7E1F16F0" w14:textId="77777777" w:rsidR="002806BA" w:rsidRDefault="002806BA" w:rsidP="007E1059">
      <w:pPr>
        <w:pStyle w:val="Default"/>
        <w:rPr>
          <w:sz w:val="23"/>
          <w:szCs w:val="23"/>
        </w:rPr>
      </w:pPr>
      <w:r>
        <w:rPr>
          <w:sz w:val="23"/>
          <w:szCs w:val="23"/>
        </w:rPr>
        <w:t xml:space="preserve">Provide support for and encourage design review for nationally important schemes </w:t>
      </w:r>
    </w:p>
    <w:p w14:paraId="09C00368" w14:textId="77777777" w:rsidR="002806BA" w:rsidRDefault="002806BA" w:rsidP="007E1059">
      <w:pPr>
        <w:pStyle w:val="Default"/>
      </w:pPr>
    </w:p>
  </w:comment>
  <w:comment w:id="93" w:author="peachc" w:date="2019-01-29T10:50:00Z" w:initials="p">
    <w:p w14:paraId="264F56F8" w14:textId="77777777" w:rsidR="002806BA" w:rsidRDefault="002806BA" w:rsidP="007E1059">
      <w:pPr>
        <w:pStyle w:val="CommentText"/>
      </w:pPr>
      <w:r>
        <w:rPr>
          <w:rStyle w:val="CommentReference"/>
          <w:szCs w:val="16"/>
        </w:rPr>
        <w:annotationRef/>
      </w:r>
      <w:r>
        <w:t>Formerley Gateway Pathfinder.  Consultee on major housing schemes.</w:t>
      </w:r>
    </w:p>
  </w:comment>
  <w:comment w:id="94" w:author="peachc" w:date="2019-01-29T10:50:00Z" w:initials="p">
    <w:p w14:paraId="4CC825AF" w14:textId="77777777" w:rsidR="002806BA" w:rsidRDefault="002806BA" w:rsidP="007E1059">
      <w:pPr>
        <w:pStyle w:val="NormalWeb"/>
      </w:pPr>
      <w:r w:rsidRPr="00A7399A">
        <w:rPr>
          <w:rStyle w:val="CommentReference"/>
        </w:rPr>
        <w:annotationRef/>
      </w:r>
      <w:r w:rsidRPr="00A7399A">
        <w:rPr>
          <w:rFonts w:ascii="Arial" w:hAnsi="Arial" w:cs="Arial"/>
          <w:sz w:val="20"/>
          <w:szCs w:val="20"/>
          <w:lang w:val="en"/>
        </w:rPr>
        <w:t xml:space="preserve">Local planning authorities have to consult </w:t>
      </w:r>
      <w:r>
        <w:rPr>
          <w:rFonts w:ascii="Arial" w:hAnsi="Arial" w:cs="Arial"/>
          <w:sz w:val="20"/>
          <w:szCs w:val="20"/>
          <w:lang w:val="en"/>
        </w:rPr>
        <w:t xml:space="preserve">this society </w:t>
      </w:r>
      <w:r w:rsidRPr="00A7399A">
        <w:rPr>
          <w:rFonts w:ascii="Arial" w:hAnsi="Arial" w:cs="Arial"/>
          <w:sz w:val="20"/>
          <w:szCs w:val="20"/>
          <w:lang w:val="en"/>
        </w:rPr>
        <w:t>when listed 20th century buildings are threatened with demolition, and many also seek our advice on proposed alterations.</w:t>
      </w:r>
    </w:p>
  </w:comment>
  <w:comment w:id="95" w:author="peachc" w:date="2019-01-29T10:50:00Z" w:initials="p">
    <w:p w14:paraId="355A9041" w14:textId="77777777" w:rsidR="002806BA" w:rsidRDefault="002806BA" w:rsidP="007E1059">
      <w:pPr>
        <w:adjustRightInd w:val="0"/>
        <w:rPr>
          <w:rFonts w:ascii="TimesNewRoman" w:hAnsi="TimesNewRoman" w:cs="TimesNewRoman"/>
          <w:sz w:val="21"/>
          <w:szCs w:val="21"/>
        </w:rPr>
      </w:pPr>
      <w:r>
        <w:rPr>
          <w:rStyle w:val="CommentReference"/>
          <w:szCs w:val="16"/>
        </w:rPr>
        <w:annotationRef/>
      </w:r>
      <w:r>
        <w:rPr>
          <w:rFonts w:ascii="TimesNewRoman" w:hAnsi="TimesNewRoman" w:cs="TimesNewRoman"/>
          <w:sz w:val="21"/>
          <w:szCs w:val="21"/>
        </w:rPr>
        <w:t>In or likely to affect a site of special scientific interest; or</w:t>
      </w:r>
    </w:p>
    <w:p w14:paraId="6E5CD3BE" w14:textId="77777777" w:rsidR="002806BA" w:rsidRDefault="002806BA" w:rsidP="007E1059">
      <w:pPr>
        <w:adjustRightInd w:val="0"/>
      </w:pPr>
      <w:r>
        <w:t>Within an area which has been notified to the local planning authority by Natural England, and which is within 2 kilometres of a site of special scientific interest, of which notification has been given, or has effect as if given, to the local planning authority …</w:t>
      </w:r>
    </w:p>
    <w:p w14:paraId="7A3420D2" w14:textId="77777777" w:rsidR="002806BA" w:rsidRDefault="002806BA" w:rsidP="007E1059">
      <w:pPr>
        <w:adjustRightInd w:val="0"/>
      </w:pPr>
    </w:p>
    <w:p w14:paraId="3CDC21C8" w14:textId="77777777" w:rsidR="002806BA" w:rsidRDefault="002806BA" w:rsidP="007E1059">
      <w:pPr>
        <w:adjustRightInd w:val="0"/>
        <w:rPr>
          <w:rFonts w:ascii="TimesNewRoman" w:hAnsi="TimesNewRoman" w:cs="TimesNewRoman"/>
          <w:sz w:val="21"/>
          <w:szCs w:val="21"/>
        </w:rPr>
      </w:pPr>
      <w:r>
        <w:rPr>
          <w:rFonts w:ascii="TimesNewRoman" w:hAnsi="TimesNewRoman" w:cs="TimesNewRoman"/>
          <w:sz w:val="21"/>
          <w:szCs w:val="21"/>
        </w:rPr>
        <w:t>(i) Involving the siting of new establishments;</w:t>
      </w:r>
    </w:p>
    <w:p w14:paraId="6408DB7B" w14:textId="77777777" w:rsidR="002806BA" w:rsidRDefault="002806BA" w:rsidP="007E1059">
      <w:pPr>
        <w:adjustRightInd w:val="0"/>
        <w:rPr>
          <w:rFonts w:ascii="TimesNewRoman" w:hAnsi="TimesNewRoman" w:cs="TimesNewRoman"/>
          <w:sz w:val="21"/>
          <w:szCs w:val="21"/>
        </w:rPr>
      </w:pPr>
      <w:r>
        <w:rPr>
          <w:rFonts w:ascii="TimesNewRoman" w:hAnsi="TimesNewRoman" w:cs="TimesNewRoman"/>
          <w:sz w:val="21"/>
          <w:szCs w:val="21"/>
        </w:rPr>
        <w:t>(ii) Consisting of modifications to existing establishments which could have significant repercussions on major-accident hazards; or</w:t>
      </w:r>
    </w:p>
    <w:p w14:paraId="42D8F81E" w14:textId="77777777" w:rsidR="002806BA" w:rsidRDefault="002806BA" w:rsidP="007E1059">
      <w:pPr>
        <w:adjustRightInd w:val="0"/>
        <w:rPr>
          <w:rFonts w:ascii="TimesNewRoman" w:hAnsi="TimesNewRoman" w:cs="TimesNewRoman"/>
          <w:sz w:val="21"/>
          <w:szCs w:val="21"/>
        </w:rPr>
      </w:pPr>
      <w:r>
        <w:rPr>
          <w:rFonts w:ascii="TimesNewRoman" w:hAnsi="TimesNewRoman" w:cs="TimesNewRoman"/>
          <w:sz w:val="21"/>
          <w:szCs w:val="21"/>
        </w:rPr>
        <w:t>(iii) Including transport links, locations frequented by the public and residential areas in the vicinity of existing establishments, where the siting or development is such as to increase the risk or consequences of a major accident.</w:t>
      </w:r>
    </w:p>
    <w:p w14:paraId="18B36919" w14:textId="77777777" w:rsidR="002806BA" w:rsidRDefault="002806BA" w:rsidP="007E1059">
      <w:pPr>
        <w:adjustRightInd w:val="0"/>
        <w:rPr>
          <w:rFonts w:ascii="TimesNewRoman" w:hAnsi="TimesNewRoman" w:cs="TimesNewRoman"/>
          <w:sz w:val="21"/>
          <w:szCs w:val="21"/>
        </w:rPr>
      </w:pPr>
    </w:p>
    <w:p w14:paraId="35D3A186" w14:textId="77777777" w:rsidR="002806BA" w:rsidRDefault="002806BA" w:rsidP="007E1059">
      <w:pPr>
        <w:adjustRightInd w:val="0"/>
        <w:rPr>
          <w:rFonts w:ascii="TimesNewRoman" w:hAnsi="TimesNewRoman" w:cs="TimesNewRoman"/>
          <w:sz w:val="21"/>
          <w:szCs w:val="21"/>
        </w:rPr>
      </w:pPr>
      <w:r>
        <w:rPr>
          <w:rFonts w:ascii="TimesNewRoman" w:hAnsi="TimesNewRoman" w:cs="TimesNewRoman"/>
          <w:sz w:val="21"/>
          <w:szCs w:val="21"/>
        </w:rPr>
        <w:t>Note</w:t>
      </w:r>
    </w:p>
    <w:p w14:paraId="12E8696C" w14:textId="77777777" w:rsidR="002806BA" w:rsidRDefault="002806BA" w:rsidP="007E1059">
      <w:pPr>
        <w:adjustRightInd w:val="0"/>
        <w:rPr>
          <w:rFonts w:ascii="TimesNewRoman" w:hAnsi="TimesNewRoman" w:cs="TimesNewRoman"/>
          <w:sz w:val="21"/>
          <w:szCs w:val="21"/>
        </w:rPr>
      </w:pPr>
      <w:r>
        <w:rPr>
          <w:rFonts w:ascii="TimesNewRoman" w:hAnsi="TimesNewRoman" w:cs="TimesNewRoman"/>
          <w:sz w:val="21"/>
          <w:szCs w:val="21"/>
        </w:rPr>
        <w:t>The Health and Safety Executive and the Environment Agency and, where it appears to</w:t>
      </w:r>
    </w:p>
    <w:p w14:paraId="7921229B" w14:textId="77777777" w:rsidR="002806BA" w:rsidRPr="005B2213" w:rsidRDefault="002806BA" w:rsidP="007E1059">
      <w:pPr>
        <w:adjustRightInd w:val="0"/>
      </w:pPr>
      <w:r>
        <w:rPr>
          <w:rFonts w:ascii="TimesNewRoman" w:hAnsi="TimesNewRoman" w:cs="TimesNewRoman"/>
          <w:sz w:val="21"/>
          <w:szCs w:val="21"/>
        </w:rPr>
        <w:t>The local planning authority that an area of particular natural sensitivity or interest may be affected, Natural England.</w:t>
      </w:r>
    </w:p>
    <w:p w14:paraId="0739945D" w14:textId="77777777" w:rsidR="002806BA" w:rsidRDefault="002806BA" w:rsidP="007E1059">
      <w:pPr>
        <w:adjustRightInd w:val="0"/>
      </w:pPr>
    </w:p>
  </w:comment>
  <w:comment w:id="96" w:author="peachc" w:date="2019-01-29T10:50:00Z" w:initials="p">
    <w:p w14:paraId="46FD7798" w14:textId="77777777" w:rsidR="002806BA" w:rsidRDefault="002806BA" w:rsidP="007E1059">
      <w:pPr>
        <w:adjustRightInd w:val="0"/>
      </w:pPr>
      <w:r>
        <w:rPr>
          <w:rStyle w:val="CommentReference"/>
          <w:szCs w:val="16"/>
        </w:rPr>
        <w:annotationRef/>
      </w:r>
      <w:r>
        <w:t>See criteria link below.  This also includes licnesing now.  The police will also pick things up from the weekly list.</w:t>
      </w:r>
    </w:p>
  </w:comment>
  <w:comment w:id="97" w:author="peachc" w:date="2019-01-29T10:50:00Z" w:initials="p">
    <w:p w14:paraId="04E1EAD3" w14:textId="77777777" w:rsidR="002806BA" w:rsidRDefault="002806BA" w:rsidP="007E1059">
      <w:pPr>
        <w:adjustRightInd w:val="0"/>
      </w:pPr>
      <w:r>
        <w:rPr>
          <w:rStyle w:val="CommentReference"/>
          <w:szCs w:val="16"/>
        </w:rPr>
        <w:annotationRef/>
      </w:r>
      <w:r w:rsidRPr="008C27E9">
        <w:t xml:space="preserve">Development likely to affect the site of a scheduled monument.  Or </w:t>
      </w:r>
      <w:r>
        <w:t>d</w:t>
      </w:r>
      <w:r w:rsidRPr="008C27E9">
        <w:t>evelopment likely to affect any garden or park of special historic interest, East Park and Pearson Park.</w:t>
      </w:r>
    </w:p>
  </w:comment>
  <w:comment w:id="98" w:author="Peach Chris" w:date="2019-01-29T10:50:00Z" w:initials="PC">
    <w:p w14:paraId="69FA43A4" w14:textId="77777777" w:rsidR="002806BA" w:rsidRPr="00EC33EB" w:rsidRDefault="002806BA" w:rsidP="007E1059">
      <w:pPr>
        <w:pStyle w:val="CommentText"/>
        <w:rPr>
          <w:iCs/>
        </w:rPr>
      </w:pPr>
      <w:r>
        <w:rPr>
          <w:rStyle w:val="CommentReference"/>
          <w:szCs w:val="16"/>
        </w:rPr>
        <w:annotationRef/>
      </w:r>
      <w:r w:rsidRPr="00EC33EB">
        <w:rPr>
          <w:iCs/>
        </w:rPr>
        <w:t>Formerly English Heritage</w:t>
      </w:r>
    </w:p>
    <w:p w14:paraId="4101E41D" w14:textId="77777777" w:rsidR="002806BA" w:rsidRDefault="002806BA" w:rsidP="007E1059">
      <w:pPr>
        <w:pStyle w:val="CommentText"/>
      </w:pPr>
      <w:r w:rsidRPr="00EC33EB">
        <w:rPr>
          <w:iCs/>
        </w:rPr>
        <w:t>Consult HE when it is not one that affects the character or appearance of a conservation area but one which has some other significant impact which you think EH comments would be of use.  Consult to be used rarely.</w:t>
      </w:r>
    </w:p>
  </w:comment>
  <w:comment w:id="99" w:author="peachc" w:date="2019-01-29T10:50:00Z" w:initials="p">
    <w:p w14:paraId="0098F7D8" w14:textId="77777777" w:rsidR="002806BA" w:rsidRDefault="002806BA" w:rsidP="007E1059">
      <w:pPr>
        <w:pStyle w:val="CommentText"/>
      </w:pPr>
      <w:r>
        <w:rPr>
          <w:rStyle w:val="CommentReference"/>
          <w:szCs w:val="16"/>
        </w:rPr>
        <w:annotationRef/>
      </w:r>
      <w:r>
        <w:rPr>
          <w:rFonts w:ascii="Comic Sans MS" w:hAnsi="Comic Sans MS"/>
        </w:rPr>
        <w:t>Consult for any material increase in traffic using a railway level crossing - including all the Hawthorn Avenue applications</w:t>
      </w:r>
    </w:p>
  </w:comment>
  <w:comment w:id="100" w:author="Peach" w:date="2019-01-29T10:50:00Z" w:initials="C">
    <w:p w14:paraId="0768BBA4" w14:textId="77777777" w:rsidR="002806BA" w:rsidRDefault="002806BA" w:rsidP="007E1059">
      <w:pPr>
        <w:pStyle w:val="CommentText"/>
      </w:pPr>
      <w:r>
        <w:rPr>
          <w:rStyle w:val="CommentReference"/>
          <w:szCs w:val="16"/>
        </w:rPr>
        <w:annotationRef/>
      </w:r>
      <w:r w:rsidRPr="00F6546D">
        <w:annotationRef/>
      </w:r>
      <w:r w:rsidRPr="00F6546D">
        <w:annotationRef/>
      </w:r>
      <w:r w:rsidRPr="00F6546D">
        <w:t>For humber wide issues and major regeneration projects.  See criteria below.</w:t>
      </w:r>
    </w:p>
  </w:comment>
  <w:comment w:id="101" w:author="Peach" w:date="2019-01-29T10:50:00Z" w:initials="C">
    <w:p w14:paraId="57F32F76" w14:textId="77777777" w:rsidR="002806BA" w:rsidRPr="00BF4025" w:rsidRDefault="002806BA" w:rsidP="007E1059">
      <w:pPr>
        <w:pStyle w:val="CommentText"/>
        <w:rPr>
          <w:rStyle w:val="CommentReference"/>
        </w:rPr>
      </w:pPr>
      <w:r>
        <w:rPr>
          <w:rStyle w:val="CommentReference"/>
          <w:szCs w:val="16"/>
        </w:rPr>
        <w:annotationRef/>
      </w:r>
      <w:r w:rsidRPr="00BF4025">
        <w:rPr>
          <w:rStyle w:val="CommentReference"/>
        </w:rPr>
        <w:t>Support in meeting the ecological requirements of legislation the Habitats Regulations.</w:t>
      </w:r>
      <w:r>
        <w:rPr>
          <w:rStyle w:val="CommentReference"/>
        </w:rPr>
        <w:t xml:space="preserve">  Consult for major Estuary impacting projects.</w:t>
      </w:r>
    </w:p>
    <w:p w14:paraId="27709FA4" w14:textId="77777777" w:rsidR="002806BA" w:rsidRDefault="002806BA" w:rsidP="007E1059">
      <w:pPr>
        <w:pStyle w:val="CommentText"/>
      </w:pPr>
      <w:r>
        <w:t>Waters Edge Visitor Centre, Barton upon Humber, North Lincolnshire DN18 5JR</w:t>
      </w:r>
    </w:p>
    <w:p w14:paraId="26A9299A" w14:textId="77777777" w:rsidR="002806BA" w:rsidRDefault="002806BA" w:rsidP="007E1059">
      <w:pPr>
        <w:pStyle w:val="CommentText"/>
      </w:pPr>
      <w:r>
        <w:t>01652 631520</w:t>
      </w:r>
    </w:p>
  </w:comment>
  <w:comment w:id="102" w:author="Peach Chris" w:date="2019-01-29T10:50:00Z" w:initials="PC">
    <w:p w14:paraId="42ADB650" w14:textId="77777777" w:rsidR="002806BA" w:rsidRDefault="002806BA" w:rsidP="007E1059">
      <w:pPr>
        <w:pStyle w:val="CommentText"/>
      </w:pPr>
      <w:r>
        <w:rPr>
          <w:rStyle w:val="CommentReference"/>
          <w:szCs w:val="16"/>
        </w:rPr>
        <w:annotationRef/>
      </w:r>
      <w:r>
        <w:t>For major planning applications</w:t>
      </w:r>
    </w:p>
    <w:p w14:paraId="1D37EBD6" w14:textId="77777777" w:rsidR="002806BA" w:rsidRDefault="002806BA" w:rsidP="007E1059">
      <w:pPr>
        <w:pStyle w:val="CommentText"/>
      </w:pPr>
      <w:r w:rsidRPr="001A79A6">
        <w:t>When considering major development the local planning authority should consult the lead local flood authority on surface water drainage.</w:t>
      </w:r>
    </w:p>
  </w:comment>
  <w:comment w:id="103" w:author="Peach Chris" w:date="2019-01-29T10:50:00Z" w:initials="PC">
    <w:p w14:paraId="055F433E" w14:textId="77777777" w:rsidR="002806BA" w:rsidRDefault="002806BA" w:rsidP="007E1059">
      <w:pPr>
        <w:pStyle w:val="CommentText"/>
      </w:pPr>
      <w:r>
        <w:rPr>
          <w:rStyle w:val="CommentReference"/>
        </w:rPr>
        <w:annotationRef/>
      </w:r>
      <w:r>
        <w:t>Minimum Build distance buffer = 15m  either side = consult</w:t>
      </w:r>
    </w:p>
  </w:comment>
  <w:comment w:id="104" w:author="Peach Chris" w:date="2019-01-29T10:50:00Z" w:initials="PC">
    <w:p w14:paraId="32A3547A" w14:textId="77777777" w:rsidR="002806BA" w:rsidRDefault="002806BA" w:rsidP="007E1059">
      <w:r>
        <w:rPr>
          <w:rStyle w:val="CommentReference"/>
        </w:rPr>
        <w:annotationRef/>
      </w:r>
      <w:r w:rsidRPr="00EA73AE">
        <w:rPr>
          <w:rFonts w:ascii="Arial" w:hAnsi="Arial" w:cs="Arial"/>
        </w:rPr>
        <w:t>planning applications within the Port Health District (which includes the whole of Hull Docks).</w:t>
      </w:r>
    </w:p>
  </w:comment>
  <w:comment w:id="105" w:author="peachc" w:date="2019-01-29T10:50:00Z" w:initials="p">
    <w:p w14:paraId="3EEC9394" w14:textId="77777777" w:rsidR="002806BA" w:rsidRDefault="002806BA" w:rsidP="007E1059">
      <w:pPr>
        <w:pStyle w:val="CommentText"/>
      </w:pPr>
      <w:r>
        <w:rPr>
          <w:rStyle w:val="CommentReference"/>
          <w:szCs w:val="16"/>
        </w:rPr>
        <w:annotationRef/>
      </w:r>
      <w:r>
        <w:t>Consult on developments with new accesses, car parks, traffic generation issues, and major applications.</w:t>
      </w:r>
    </w:p>
  </w:comment>
  <w:comment w:id="106" w:author="peachc" w:date="2019-01-29T10:50:00Z" w:initials="p">
    <w:p w14:paraId="14E664A4" w14:textId="77777777" w:rsidR="002806BA" w:rsidRDefault="002806BA" w:rsidP="007E1059">
      <w:pPr>
        <w:adjustRightInd w:val="0"/>
      </w:pPr>
      <w:r w:rsidRPr="00257259">
        <w:rPr>
          <w:rStyle w:val="CommentReference"/>
        </w:rPr>
        <w:annotationRef/>
      </w:r>
      <w:r w:rsidRPr="00257259">
        <w:t>See HSE guidance link below</w:t>
      </w:r>
      <w:r>
        <w:t>.  Consultation zones on GIS computer.</w:t>
      </w:r>
    </w:p>
  </w:comment>
  <w:comment w:id="107" w:author="peachc" w:date="2019-01-29T10:50:00Z" w:initials="p">
    <w:p w14:paraId="65AFB32E" w14:textId="77777777" w:rsidR="002806BA" w:rsidRDefault="002806BA" w:rsidP="007E1059">
      <w:pPr>
        <w:pStyle w:val="CommentText"/>
      </w:pPr>
      <w:r>
        <w:rPr>
          <w:rStyle w:val="CommentReference"/>
          <w:szCs w:val="16"/>
        </w:rPr>
        <w:annotationRef/>
      </w:r>
      <w:r>
        <w:t>For loss of agircultural land (see DMPO).</w:t>
      </w:r>
    </w:p>
  </w:comment>
  <w:comment w:id="108" w:author="peachc" w:date="2019-01-29T10:50:00Z" w:initials="p">
    <w:p w14:paraId="2079D01E" w14:textId="77777777" w:rsidR="002806BA" w:rsidRDefault="002806BA" w:rsidP="007E1059">
      <w:r>
        <w:rPr>
          <w:rStyle w:val="CommentReference"/>
          <w:szCs w:val="16"/>
        </w:rPr>
        <w:annotationRef/>
      </w:r>
      <w:r>
        <w:rPr>
          <w:rFonts w:cs="Arial"/>
        </w:rPr>
        <w:t>See Environment Ageancy Guidance Note - link below.</w:t>
      </w:r>
    </w:p>
  </w:comment>
  <w:comment w:id="109" w:author="peachc" w:date="2019-01-29T10:50:00Z" w:initials="p">
    <w:p w14:paraId="7C31D1A8" w14:textId="77777777" w:rsidR="002806BA" w:rsidRDefault="002806BA" w:rsidP="007E1059">
      <w:pPr>
        <w:adjustRightInd w:val="0"/>
        <w:rPr>
          <w:rFonts w:ascii="TimesNewRoman" w:hAnsi="TimesNewRoman" w:cs="TimesNewRoman"/>
          <w:sz w:val="21"/>
          <w:szCs w:val="21"/>
        </w:rPr>
      </w:pPr>
      <w:r>
        <w:rPr>
          <w:rStyle w:val="CommentReference"/>
          <w:szCs w:val="16"/>
        </w:rPr>
        <w:annotationRef/>
      </w:r>
      <w:r>
        <w:rPr>
          <w:rFonts w:ascii="TimesNewRoman" w:hAnsi="TimesNewRoman" w:cs="TimesNewRoman"/>
          <w:sz w:val="21"/>
          <w:szCs w:val="21"/>
        </w:rPr>
        <w:t>(i) is likely to prejudice the use, or lead to the loss of use, of land being used as a playing field; or</w:t>
      </w:r>
    </w:p>
    <w:p w14:paraId="1E45142B" w14:textId="77777777" w:rsidR="002806BA" w:rsidRDefault="002806BA" w:rsidP="007E1059">
      <w:pPr>
        <w:adjustRightInd w:val="0"/>
        <w:rPr>
          <w:rFonts w:ascii="TimesNewRoman" w:hAnsi="TimesNewRoman" w:cs="TimesNewRoman"/>
          <w:sz w:val="21"/>
          <w:szCs w:val="21"/>
        </w:rPr>
      </w:pPr>
      <w:r>
        <w:rPr>
          <w:rFonts w:ascii="TimesNewRoman" w:hAnsi="TimesNewRoman" w:cs="TimesNewRoman"/>
          <w:sz w:val="21"/>
          <w:szCs w:val="21"/>
        </w:rPr>
        <w:t>(ii) is on land which has been— Used as a playing field at any time in the 5 years before the making of the relevant application and which remains undeveloped; or</w:t>
      </w:r>
    </w:p>
    <w:p w14:paraId="5B236C18" w14:textId="77777777" w:rsidR="002806BA" w:rsidRDefault="002806BA" w:rsidP="007E1059">
      <w:pPr>
        <w:adjustRightInd w:val="0"/>
        <w:rPr>
          <w:rFonts w:ascii="TimesNewRoman" w:hAnsi="TimesNewRoman" w:cs="TimesNewRoman"/>
          <w:sz w:val="21"/>
          <w:szCs w:val="21"/>
        </w:rPr>
      </w:pPr>
      <w:r>
        <w:rPr>
          <w:rFonts w:ascii="TimesNewRoman" w:hAnsi="TimesNewRoman" w:cs="TimesNewRoman"/>
          <w:sz w:val="21"/>
          <w:szCs w:val="21"/>
        </w:rPr>
        <w:t>(bb) allocated for use as a playing field in a development plan or in proposals for such a plan or its alteration or replacement; or</w:t>
      </w:r>
    </w:p>
    <w:p w14:paraId="78F6B094" w14:textId="77777777" w:rsidR="002806BA" w:rsidRPr="00265D60" w:rsidRDefault="002806BA" w:rsidP="007E1059">
      <w:pPr>
        <w:adjustRightInd w:val="0"/>
      </w:pPr>
      <w:r>
        <w:rPr>
          <w:rFonts w:ascii="TimesNewRoman" w:hAnsi="TimesNewRoman" w:cs="TimesNewRoman"/>
          <w:sz w:val="21"/>
          <w:szCs w:val="21"/>
        </w:rPr>
        <w:t>(iii) Involves the replacement of the grass surface of a playing pitch on a playing field with an artificial, man-made or composite surface</w:t>
      </w:r>
    </w:p>
    <w:p w14:paraId="2AE11222" w14:textId="77777777" w:rsidR="002806BA" w:rsidRDefault="002806BA" w:rsidP="007E1059">
      <w:pPr>
        <w:adjustRightInd w:val="0"/>
      </w:pPr>
    </w:p>
  </w:comment>
  <w:comment w:id="110" w:author="peachc" w:date="2019-01-29T10:50:00Z" w:initials="p">
    <w:p w14:paraId="17815947" w14:textId="77777777" w:rsidR="002806BA" w:rsidRDefault="002806BA" w:rsidP="007E1059">
      <w:pPr>
        <w:pStyle w:val="CommentText"/>
      </w:pPr>
      <w:r>
        <w:rPr>
          <w:rStyle w:val="CommentReference"/>
          <w:szCs w:val="16"/>
        </w:rPr>
        <w:annotationRef/>
      </w:r>
      <w:r>
        <w:t>Consult on major applications that have potential impacts further than the city boundary, tall buildings etc.  Also consult on cross boundary or adjoining boundary applications.</w:t>
      </w:r>
    </w:p>
    <w:p w14:paraId="584AB1BD" w14:textId="77777777" w:rsidR="002806BA" w:rsidRDefault="002806BA" w:rsidP="007E1059">
      <w:pPr>
        <w:pStyle w:val="CommentText"/>
      </w:pPr>
      <w:r>
        <w:t>See link below for exact consultation criteria.</w:t>
      </w:r>
    </w:p>
  </w:comment>
  <w:comment w:id="111" w:author="peachc" w:date="2019-01-29T10:50:00Z" w:initials="p">
    <w:p w14:paraId="44917B4C" w14:textId="77777777" w:rsidR="002806BA" w:rsidRDefault="002806BA" w:rsidP="007E1059">
      <w:pPr>
        <w:pStyle w:val="CommentText"/>
      </w:pPr>
      <w:r>
        <w:rPr>
          <w:rStyle w:val="CommentReference"/>
          <w:szCs w:val="16"/>
        </w:rPr>
        <w:annotationRef/>
      </w:r>
      <w:r>
        <w:rPr>
          <w:rFonts w:ascii="TimesNewRoman" w:hAnsi="TimesNewRoman" w:cs="TimesNewRoman"/>
          <w:sz w:val="21"/>
          <w:szCs w:val="21"/>
        </w:rPr>
        <w:t>Development involving any land on which there is a theatre.</w:t>
      </w:r>
    </w:p>
  </w:comment>
  <w:comment w:id="112" w:author="peachc" w:date="2019-01-29T10:50:00Z" w:initials="p">
    <w:p w14:paraId="1C33F212" w14:textId="77777777" w:rsidR="002806BA" w:rsidRPr="00824C6C" w:rsidRDefault="002806BA" w:rsidP="007E1059">
      <w:pPr>
        <w:adjustRightInd w:val="0"/>
        <w:rPr>
          <w:rFonts w:ascii="TimesNewRoman" w:hAnsi="TimesNewRoman" w:cs="TimesNewRoman"/>
        </w:rPr>
      </w:pPr>
      <w:r>
        <w:rPr>
          <w:rFonts w:ascii="TimesNewRoman" w:hAnsi="TimesNewRoman" w:cs="TimesNewRoman"/>
        </w:rPr>
        <w:t xml:space="preserve">North East Waterways - </w:t>
      </w:r>
      <w:r w:rsidRPr="00824C6C">
        <w:rPr>
          <w:rFonts w:ascii="TimesNewRoman" w:hAnsi="TimesNewRoman" w:cs="TimesNewRoman"/>
        </w:rPr>
        <w:t xml:space="preserve">Hull Marina.  </w:t>
      </w:r>
      <w:r w:rsidRPr="00824C6C">
        <w:rPr>
          <w:rStyle w:val="CommentReference"/>
        </w:rPr>
        <w:annotationRef/>
      </w:r>
      <w:r w:rsidRPr="00824C6C">
        <w:rPr>
          <w:rFonts w:ascii="TimesNewRoman" w:hAnsi="TimesNewRoman" w:cs="TimesNewRoman"/>
        </w:rPr>
        <w:t>(i) Any inland waterway (whether natural or artificial) or reservoir owned or managed by the British Waterways Board(</w:t>
      </w:r>
      <w:r w:rsidRPr="00824C6C">
        <w:rPr>
          <w:rFonts w:ascii="TimesNewRoman,Bold" w:hAnsi="TimesNewRoman,Bold" w:cs="TimesNewRoman,Bold"/>
          <w:b/>
          <w:bCs/>
        </w:rPr>
        <w:t>a</w:t>
      </w:r>
      <w:r w:rsidRPr="00824C6C">
        <w:rPr>
          <w:rFonts w:ascii="TimesNewRoman" w:hAnsi="TimesNewRoman" w:cs="TimesNewRoman"/>
        </w:rPr>
        <w:t>); or</w:t>
      </w:r>
    </w:p>
    <w:p w14:paraId="0FDA5FC1" w14:textId="77777777" w:rsidR="002806BA" w:rsidRPr="00824C6C" w:rsidRDefault="002806BA" w:rsidP="007E1059">
      <w:pPr>
        <w:adjustRightInd w:val="0"/>
        <w:rPr>
          <w:rFonts w:ascii="TimesNewRoman" w:hAnsi="TimesNewRoman" w:cs="TimesNewRoman"/>
        </w:rPr>
      </w:pPr>
      <w:r w:rsidRPr="00824C6C">
        <w:rPr>
          <w:rFonts w:ascii="TimesNewRoman" w:hAnsi="TimesNewRoman" w:cs="TimesNewRoman"/>
        </w:rPr>
        <w:t xml:space="preserve">(ii) any canal feeder channel, watercourse, let off or culvert, Which is within an area which has been notified for the purposes of this provision to the local planning authority by the </w:t>
      </w:r>
      <w:r>
        <w:rPr>
          <w:rFonts w:ascii="TimesNewRoman" w:hAnsi="TimesNewRoman" w:cs="TimesNewRoman"/>
        </w:rPr>
        <w:t>B</w:t>
      </w:r>
      <w:r w:rsidRPr="00824C6C">
        <w:rPr>
          <w:rFonts w:ascii="TimesNewRoman" w:hAnsi="TimesNewRoman" w:cs="TimesNewRoman"/>
        </w:rPr>
        <w:t>ritish</w:t>
      </w:r>
    </w:p>
    <w:p w14:paraId="47981FF7" w14:textId="77777777" w:rsidR="002806BA" w:rsidRDefault="002806BA" w:rsidP="007E1059">
      <w:pPr>
        <w:adjustRightInd w:val="0"/>
      </w:pPr>
      <w:r w:rsidRPr="00824C6C">
        <w:t>Waterways Board</w:t>
      </w:r>
    </w:p>
  </w:comment>
  <w:comment w:id="113" w:author="Peach Chris" w:date="2019-01-29T10:50:00Z" w:initials="PC">
    <w:p w14:paraId="320F310E" w14:textId="77777777" w:rsidR="002806BA" w:rsidRPr="00EC33EB" w:rsidRDefault="002806BA" w:rsidP="007E1059">
      <w:pPr>
        <w:pStyle w:val="CommentText"/>
      </w:pPr>
      <w:r>
        <w:rPr>
          <w:rStyle w:val="CommentReference"/>
          <w:szCs w:val="16"/>
        </w:rPr>
        <w:annotationRef/>
      </w:r>
      <w:r w:rsidRPr="00EC33EB">
        <w:t>Formerly Highways Agency</w:t>
      </w:r>
    </w:p>
    <w:p w14:paraId="0BD9B643" w14:textId="77777777" w:rsidR="002806BA" w:rsidRPr="00EC33EB" w:rsidRDefault="002806BA" w:rsidP="007E1059">
      <w:pPr>
        <w:pStyle w:val="CommentText"/>
      </w:pPr>
      <w:r w:rsidRPr="00EC33EB">
        <w:t>Development likely to result in a material increase in the volume or a material change in the character of traffic—</w:t>
      </w:r>
    </w:p>
    <w:p w14:paraId="3A31E974" w14:textId="77777777" w:rsidR="002806BA" w:rsidRDefault="002806BA" w:rsidP="007E1059">
      <w:pPr>
        <w:pStyle w:val="CommentText"/>
      </w:pPr>
      <w:r w:rsidRPr="00EC33EB">
        <w:t>(i) Entering or leaving a trunk road</w:t>
      </w:r>
    </w:p>
  </w:comment>
  <w:comment w:id="114" w:author="peachc" w:date="2019-01-29T10:50:00Z" w:initials="p">
    <w:p w14:paraId="27D5DB10" w14:textId="77777777" w:rsidR="002806BA" w:rsidRPr="001C43F9" w:rsidRDefault="002806BA" w:rsidP="007E1059">
      <w:pPr>
        <w:adjustRightInd w:val="0"/>
      </w:pPr>
      <w:r w:rsidRPr="001C43F9">
        <w:rPr>
          <w:rStyle w:val="CommentReference"/>
        </w:rPr>
        <w:annotationRef/>
      </w:r>
      <w:r w:rsidRPr="001C43F9">
        <w:t>Formerly Highways Agency</w:t>
      </w:r>
    </w:p>
    <w:p w14:paraId="5241B912" w14:textId="77777777" w:rsidR="002806BA" w:rsidRDefault="002806BA" w:rsidP="007E1059">
      <w:pPr>
        <w:adjustRightInd w:val="0"/>
      </w:pPr>
      <w:r w:rsidRPr="00315B03">
        <w:t>The application involves the development of land within 67m of the centre line of the A63 Trunk Road which the Secretary of State has notified that he intends to improve.</w:t>
      </w:r>
    </w:p>
  </w:comment>
  <w:comment w:id="115" w:author="peachc" w:date="2019-01-29T10:50:00Z" w:initials="p">
    <w:p w14:paraId="3E65D396" w14:textId="77777777" w:rsidR="002806BA" w:rsidRDefault="002806BA" w:rsidP="007E1059">
      <w:pPr>
        <w:pStyle w:val="CommentText"/>
      </w:pPr>
      <w:r>
        <w:rPr>
          <w:rStyle w:val="CommentReference"/>
          <w:szCs w:val="16"/>
        </w:rPr>
        <w:annotationRef/>
      </w:r>
      <w:r>
        <w:t>Consult on tall buildings (over 150m high) and masts.  Plus need to consult when the Planning Authority is minded to grant permission for a proposed development to which an officially safeguarded civil airport or NATS has objected.</w:t>
      </w:r>
    </w:p>
  </w:comment>
  <w:comment w:id="116" w:author="peachc" w:date="2019-01-29T10:50:00Z" w:initials="p">
    <w:p w14:paraId="6372F87B" w14:textId="77777777" w:rsidR="002806BA" w:rsidRDefault="002806BA" w:rsidP="007E1059">
      <w:pPr>
        <w:pStyle w:val="CommentText"/>
      </w:pPr>
      <w:r>
        <w:rPr>
          <w:rStyle w:val="CommentReference"/>
          <w:szCs w:val="16"/>
        </w:rPr>
        <w:annotationRef/>
      </w:r>
      <w:r>
        <w:t>Buildings over 91.4m to be reffered to Humberside Airport.</w:t>
      </w:r>
    </w:p>
  </w:comment>
  <w:comment w:id="117" w:author="peachc" w:date="2019-01-29T10:50:00Z" w:initials="p">
    <w:p w14:paraId="4CB38277" w14:textId="77777777" w:rsidR="002806BA" w:rsidRDefault="002806BA" w:rsidP="007E1059">
      <w:pPr>
        <w:pStyle w:val="CommentText"/>
      </w:pPr>
      <w:r>
        <w:rPr>
          <w:rStyle w:val="CommentReference"/>
          <w:szCs w:val="16"/>
        </w:rPr>
        <w:annotationRef/>
      </w:r>
      <w:r>
        <w:t xml:space="preserve">Marine Management Organisation - </w:t>
      </w:r>
      <w:r>
        <w:rPr>
          <w:rFonts w:cs="Arial"/>
          <w:color w:val="333333"/>
          <w:sz w:val="19"/>
          <w:szCs w:val="19"/>
        </w:rPr>
        <w:t>are an executive non-departmental public body that aims to contribute to the achievement of sustainable development of the marine area through a combination of regulation and other marine management activities, such as marine planning and licensing.  Consult with developments that would have an estuary impact.</w:t>
      </w:r>
    </w:p>
  </w:comment>
  <w:comment w:id="118" w:author="peachc" w:date="2019-01-29T10:50:00Z" w:initials="p">
    <w:p w14:paraId="1DA0EBC5" w14:textId="77777777" w:rsidR="002806BA" w:rsidRDefault="002806BA" w:rsidP="007E1059">
      <w:pPr>
        <w:pStyle w:val="CommentText"/>
      </w:pPr>
      <w:r>
        <w:rPr>
          <w:rStyle w:val="CommentReference"/>
          <w:szCs w:val="16"/>
        </w:rPr>
        <w:annotationRef/>
      </w:r>
      <w:r>
        <w:t>See publicity guidelines.  If in doubt consult too many people, but rarely a need for site notices in householder applications.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E170AAC" w15:done="0"/>
  <w15:commentEx w15:paraId="75013522" w15:done="0"/>
  <w15:commentEx w15:paraId="6C4D1A6F" w15:done="0"/>
  <w15:commentEx w15:paraId="64FBFB46" w15:done="0"/>
  <w15:commentEx w15:paraId="31E39C73" w15:done="0"/>
  <w15:commentEx w15:paraId="03F5B076" w15:done="0"/>
  <w15:commentEx w15:paraId="148E487A" w15:done="0"/>
  <w15:commentEx w15:paraId="785BBA72" w15:done="0"/>
  <w15:commentEx w15:paraId="720CACB5" w15:done="0"/>
  <w15:commentEx w15:paraId="291CCE71" w15:done="0"/>
  <w15:commentEx w15:paraId="0FB0C800" w15:done="0"/>
  <w15:commentEx w15:paraId="5F69E17D" w15:done="0"/>
  <w15:commentEx w15:paraId="7BFC6F51" w15:done="0"/>
  <w15:commentEx w15:paraId="1E4780BF" w15:done="0"/>
  <w15:commentEx w15:paraId="2CCC2544" w15:done="0"/>
  <w15:commentEx w15:paraId="179348A3" w15:done="0"/>
  <w15:commentEx w15:paraId="0856488B" w15:done="0"/>
  <w15:commentEx w15:paraId="296720F3" w15:done="0"/>
  <w15:commentEx w15:paraId="7467C16C" w15:done="0"/>
  <w15:commentEx w15:paraId="4B744073" w15:done="0"/>
  <w15:commentEx w15:paraId="45D94B20" w15:done="0"/>
  <w15:commentEx w15:paraId="3C23F22D" w15:done="0"/>
  <w15:commentEx w15:paraId="4A0E833C" w15:done="0"/>
  <w15:commentEx w15:paraId="29CD7B4D" w15:done="0"/>
  <w15:commentEx w15:paraId="4AFFFF08" w15:done="0"/>
  <w15:commentEx w15:paraId="2759AF0E" w15:done="0"/>
  <w15:commentEx w15:paraId="2C4336FD" w15:done="0"/>
  <w15:commentEx w15:paraId="29A16246" w15:done="0"/>
  <w15:commentEx w15:paraId="2F43F385" w15:done="0"/>
  <w15:commentEx w15:paraId="5CE1F1DB" w15:done="0"/>
  <w15:commentEx w15:paraId="630855C5" w15:done="0"/>
  <w15:commentEx w15:paraId="51CF4008" w15:done="0"/>
  <w15:commentEx w15:paraId="16D8481A" w15:done="0"/>
  <w15:commentEx w15:paraId="0252D515" w15:done="0"/>
  <w15:commentEx w15:paraId="3EC52C9E" w15:done="0"/>
  <w15:commentEx w15:paraId="2D4D86C3" w15:done="0"/>
  <w15:commentEx w15:paraId="1237BDC3" w15:done="0"/>
  <w15:commentEx w15:paraId="7F7789EC" w15:done="0"/>
  <w15:commentEx w15:paraId="27F329C2" w15:done="0"/>
  <w15:commentEx w15:paraId="3695B73E" w15:done="0"/>
  <w15:commentEx w15:paraId="28A38F1B" w15:done="0"/>
  <w15:commentEx w15:paraId="25B5C086" w15:done="0"/>
  <w15:commentEx w15:paraId="48A7939F" w15:done="0"/>
  <w15:commentEx w15:paraId="37B67CA6" w15:done="0"/>
  <w15:commentEx w15:paraId="6ED8C4F1" w15:done="0"/>
  <w15:commentEx w15:paraId="0D084D30" w15:done="0"/>
  <w15:commentEx w15:paraId="1285D2D4" w15:done="0"/>
  <w15:commentEx w15:paraId="32F5BED2" w15:done="0"/>
  <w15:commentEx w15:paraId="18A653C9" w15:done="0"/>
  <w15:commentEx w15:paraId="3FE90329" w15:done="0"/>
  <w15:commentEx w15:paraId="692B1E20" w15:done="0"/>
  <w15:commentEx w15:paraId="362F907C" w15:done="0"/>
  <w15:commentEx w15:paraId="59C6BD3C" w15:done="0"/>
  <w15:commentEx w15:paraId="38569EFC" w15:done="0"/>
  <w15:commentEx w15:paraId="6E1DEA82" w15:done="0"/>
  <w15:commentEx w15:paraId="0CBA6994" w15:done="0"/>
  <w15:commentEx w15:paraId="6670F90D" w15:done="0"/>
  <w15:commentEx w15:paraId="170F60F6" w15:done="0"/>
  <w15:commentEx w15:paraId="44076CCC" w15:done="0"/>
  <w15:commentEx w15:paraId="6BE5A71F" w15:done="0"/>
  <w15:commentEx w15:paraId="6449485F" w15:done="0"/>
  <w15:commentEx w15:paraId="6A6A44F1" w15:done="0"/>
  <w15:commentEx w15:paraId="09E3C8FD" w15:done="0"/>
  <w15:commentEx w15:paraId="02A259EC" w15:done="0"/>
  <w15:commentEx w15:paraId="29605534" w15:done="0"/>
  <w15:commentEx w15:paraId="6FB174A5" w15:done="0"/>
  <w15:commentEx w15:paraId="05D4DD19" w15:done="0"/>
  <w15:commentEx w15:paraId="5232C4FF" w15:done="0"/>
  <w15:commentEx w15:paraId="09C00368" w15:done="0"/>
  <w15:commentEx w15:paraId="264F56F8" w15:done="0"/>
  <w15:commentEx w15:paraId="4CC825AF" w15:done="0"/>
  <w15:commentEx w15:paraId="0739945D" w15:done="0"/>
  <w15:commentEx w15:paraId="46FD7798" w15:done="0"/>
  <w15:commentEx w15:paraId="04E1EAD3" w15:done="0"/>
  <w15:commentEx w15:paraId="4101E41D" w15:done="0"/>
  <w15:commentEx w15:paraId="0098F7D8" w15:done="0"/>
  <w15:commentEx w15:paraId="0768BBA4" w15:done="0"/>
  <w15:commentEx w15:paraId="26A9299A" w15:done="0"/>
  <w15:commentEx w15:paraId="1D37EBD6" w15:done="0"/>
  <w15:commentEx w15:paraId="055F433E" w15:done="0"/>
  <w15:commentEx w15:paraId="32A3547A" w15:done="0"/>
  <w15:commentEx w15:paraId="3EEC9394" w15:done="0"/>
  <w15:commentEx w15:paraId="14E664A4" w15:done="0"/>
  <w15:commentEx w15:paraId="65AFB32E" w15:done="0"/>
  <w15:commentEx w15:paraId="2079D01E" w15:done="0"/>
  <w15:commentEx w15:paraId="2AE11222" w15:done="0"/>
  <w15:commentEx w15:paraId="584AB1BD" w15:done="0"/>
  <w15:commentEx w15:paraId="44917B4C" w15:done="0"/>
  <w15:commentEx w15:paraId="47981FF7" w15:done="0"/>
  <w15:commentEx w15:paraId="3A31E974" w15:done="0"/>
  <w15:commentEx w15:paraId="5241B912" w15:done="0"/>
  <w15:commentEx w15:paraId="3E65D396" w15:done="0"/>
  <w15:commentEx w15:paraId="6372F87B" w15:done="0"/>
  <w15:commentEx w15:paraId="4CB38277" w15:done="0"/>
  <w15:commentEx w15:paraId="1DA0EB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170AAC" w16cid:durableId="24C4AEE7"/>
  <w16cid:commentId w16cid:paraId="75013522" w16cid:durableId="24C4AEE8"/>
  <w16cid:commentId w16cid:paraId="6C4D1A6F" w16cid:durableId="24C4AEE9"/>
  <w16cid:commentId w16cid:paraId="64FBFB46" w16cid:durableId="24C4AEEA"/>
  <w16cid:commentId w16cid:paraId="31E39C73" w16cid:durableId="24C4AEEB"/>
  <w16cid:commentId w16cid:paraId="03F5B076" w16cid:durableId="24C4AEEC"/>
  <w16cid:commentId w16cid:paraId="148E487A" w16cid:durableId="24C4AEED"/>
  <w16cid:commentId w16cid:paraId="785BBA72" w16cid:durableId="24C4AEEE"/>
  <w16cid:commentId w16cid:paraId="720CACB5" w16cid:durableId="24C4AEEF"/>
  <w16cid:commentId w16cid:paraId="291CCE71" w16cid:durableId="24C4AEF0"/>
  <w16cid:commentId w16cid:paraId="0FB0C800" w16cid:durableId="24C4AEF1"/>
  <w16cid:commentId w16cid:paraId="5F69E17D" w16cid:durableId="24C4AEF2"/>
  <w16cid:commentId w16cid:paraId="7BFC6F51" w16cid:durableId="24C4AEF3"/>
  <w16cid:commentId w16cid:paraId="1E4780BF" w16cid:durableId="24C4AEF4"/>
  <w16cid:commentId w16cid:paraId="2CCC2544" w16cid:durableId="24C4AEF5"/>
  <w16cid:commentId w16cid:paraId="179348A3" w16cid:durableId="24C4AEF6"/>
  <w16cid:commentId w16cid:paraId="0856488B" w16cid:durableId="24C4AEF7"/>
  <w16cid:commentId w16cid:paraId="296720F3" w16cid:durableId="24C4AEF8"/>
  <w16cid:commentId w16cid:paraId="7467C16C" w16cid:durableId="24C4AEF9"/>
  <w16cid:commentId w16cid:paraId="4B744073" w16cid:durableId="24C4AEFA"/>
  <w16cid:commentId w16cid:paraId="45D94B20" w16cid:durableId="24C4AEFB"/>
  <w16cid:commentId w16cid:paraId="3C23F22D" w16cid:durableId="24C4AEFC"/>
  <w16cid:commentId w16cid:paraId="4A0E833C" w16cid:durableId="24C4AEFD"/>
  <w16cid:commentId w16cid:paraId="29CD7B4D" w16cid:durableId="24C4AEFE"/>
  <w16cid:commentId w16cid:paraId="4AFFFF08" w16cid:durableId="24C4AEFF"/>
  <w16cid:commentId w16cid:paraId="2759AF0E" w16cid:durableId="24C4AF00"/>
  <w16cid:commentId w16cid:paraId="2C4336FD" w16cid:durableId="24C4AF01"/>
  <w16cid:commentId w16cid:paraId="29A16246" w16cid:durableId="24C4AF02"/>
  <w16cid:commentId w16cid:paraId="2F43F385" w16cid:durableId="24C4AF03"/>
  <w16cid:commentId w16cid:paraId="5CE1F1DB" w16cid:durableId="24C4AF04"/>
  <w16cid:commentId w16cid:paraId="630855C5" w16cid:durableId="24C4AF05"/>
  <w16cid:commentId w16cid:paraId="51CF4008" w16cid:durableId="24C4AF06"/>
  <w16cid:commentId w16cid:paraId="16D8481A" w16cid:durableId="24C4AF07"/>
  <w16cid:commentId w16cid:paraId="0252D515" w16cid:durableId="24C4AF08"/>
  <w16cid:commentId w16cid:paraId="3EC52C9E" w16cid:durableId="24C4AF09"/>
  <w16cid:commentId w16cid:paraId="2D4D86C3" w16cid:durableId="24C4AF0A"/>
  <w16cid:commentId w16cid:paraId="1237BDC3" w16cid:durableId="24C4AF0B"/>
  <w16cid:commentId w16cid:paraId="7F7789EC" w16cid:durableId="24C4AF0C"/>
  <w16cid:commentId w16cid:paraId="27F329C2" w16cid:durableId="24C4AF0D"/>
  <w16cid:commentId w16cid:paraId="3695B73E" w16cid:durableId="24C4AF0E"/>
  <w16cid:commentId w16cid:paraId="28A38F1B" w16cid:durableId="24C4AF0F"/>
  <w16cid:commentId w16cid:paraId="25B5C086" w16cid:durableId="24C4AF10"/>
  <w16cid:commentId w16cid:paraId="48A7939F" w16cid:durableId="24C4AF11"/>
  <w16cid:commentId w16cid:paraId="37B67CA6" w16cid:durableId="24C4AF12"/>
  <w16cid:commentId w16cid:paraId="6ED8C4F1" w16cid:durableId="24C4AF13"/>
  <w16cid:commentId w16cid:paraId="0D084D30" w16cid:durableId="24C4AF14"/>
  <w16cid:commentId w16cid:paraId="1285D2D4" w16cid:durableId="24C4AF15"/>
  <w16cid:commentId w16cid:paraId="32F5BED2" w16cid:durableId="24C4AF16"/>
  <w16cid:commentId w16cid:paraId="18A653C9" w16cid:durableId="24C4AF17"/>
  <w16cid:commentId w16cid:paraId="3FE90329" w16cid:durableId="24C4AF18"/>
  <w16cid:commentId w16cid:paraId="692B1E20" w16cid:durableId="24C4AF19"/>
  <w16cid:commentId w16cid:paraId="362F907C" w16cid:durableId="24C4AF1A"/>
  <w16cid:commentId w16cid:paraId="59C6BD3C" w16cid:durableId="24C4AF1B"/>
  <w16cid:commentId w16cid:paraId="38569EFC" w16cid:durableId="24C4AF1C"/>
  <w16cid:commentId w16cid:paraId="6E1DEA82" w16cid:durableId="24C4AF1D"/>
  <w16cid:commentId w16cid:paraId="0CBA6994" w16cid:durableId="24C4AF1E"/>
  <w16cid:commentId w16cid:paraId="6670F90D" w16cid:durableId="24C4AF1F"/>
  <w16cid:commentId w16cid:paraId="170F60F6" w16cid:durableId="24C4AF20"/>
  <w16cid:commentId w16cid:paraId="44076CCC" w16cid:durableId="24C4AF21"/>
  <w16cid:commentId w16cid:paraId="6BE5A71F" w16cid:durableId="24C4AF22"/>
  <w16cid:commentId w16cid:paraId="6449485F" w16cid:durableId="24C4AF23"/>
  <w16cid:commentId w16cid:paraId="6A6A44F1" w16cid:durableId="24C4AF24"/>
  <w16cid:commentId w16cid:paraId="09E3C8FD" w16cid:durableId="24C4AF25"/>
  <w16cid:commentId w16cid:paraId="02A259EC" w16cid:durableId="24C4AF26"/>
  <w16cid:commentId w16cid:paraId="29605534" w16cid:durableId="24C4AF27"/>
  <w16cid:commentId w16cid:paraId="6FB174A5" w16cid:durableId="24C4AF28"/>
  <w16cid:commentId w16cid:paraId="05D4DD19" w16cid:durableId="24C4AF29"/>
  <w16cid:commentId w16cid:paraId="5232C4FF" w16cid:durableId="24C4AF2A"/>
  <w16cid:commentId w16cid:paraId="09C00368" w16cid:durableId="24C4AF2B"/>
  <w16cid:commentId w16cid:paraId="264F56F8" w16cid:durableId="24C4AF2C"/>
  <w16cid:commentId w16cid:paraId="4CC825AF" w16cid:durableId="24C4AF2D"/>
  <w16cid:commentId w16cid:paraId="0739945D" w16cid:durableId="24C4AF2E"/>
  <w16cid:commentId w16cid:paraId="46FD7798" w16cid:durableId="24C4AF2F"/>
  <w16cid:commentId w16cid:paraId="04E1EAD3" w16cid:durableId="24C4AF30"/>
  <w16cid:commentId w16cid:paraId="4101E41D" w16cid:durableId="24C4AF31"/>
  <w16cid:commentId w16cid:paraId="0098F7D8" w16cid:durableId="24C4AF32"/>
  <w16cid:commentId w16cid:paraId="0768BBA4" w16cid:durableId="24C4AF33"/>
  <w16cid:commentId w16cid:paraId="26A9299A" w16cid:durableId="24C4AF34"/>
  <w16cid:commentId w16cid:paraId="1D37EBD6" w16cid:durableId="24C4AF35"/>
  <w16cid:commentId w16cid:paraId="055F433E" w16cid:durableId="24C4AF36"/>
  <w16cid:commentId w16cid:paraId="32A3547A" w16cid:durableId="24C4AF37"/>
  <w16cid:commentId w16cid:paraId="3EEC9394" w16cid:durableId="24C4AF38"/>
  <w16cid:commentId w16cid:paraId="14E664A4" w16cid:durableId="24C4AF39"/>
  <w16cid:commentId w16cid:paraId="65AFB32E" w16cid:durableId="24C4AF3A"/>
  <w16cid:commentId w16cid:paraId="2079D01E" w16cid:durableId="24C4AF3B"/>
  <w16cid:commentId w16cid:paraId="2AE11222" w16cid:durableId="24C4AF3C"/>
  <w16cid:commentId w16cid:paraId="584AB1BD" w16cid:durableId="24C4AF3D"/>
  <w16cid:commentId w16cid:paraId="44917B4C" w16cid:durableId="24C4AF3E"/>
  <w16cid:commentId w16cid:paraId="47981FF7" w16cid:durableId="24C4AF3F"/>
  <w16cid:commentId w16cid:paraId="3A31E974" w16cid:durableId="24C4AF40"/>
  <w16cid:commentId w16cid:paraId="5241B912" w16cid:durableId="24C4AF41"/>
  <w16cid:commentId w16cid:paraId="3E65D396" w16cid:durableId="24C4AF42"/>
  <w16cid:commentId w16cid:paraId="6372F87B" w16cid:durableId="24C4AF43"/>
  <w16cid:commentId w16cid:paraId="4CB38277" w16cid:durableId="24C4AF44"/>
  <w16cid:commentId w16cid:paraId="1DA0EBC5" w16cid:durableId="24C4AF4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ach Chris">
    <w15:presenceInfo w15:providerId="AD" w15:userId="S-1-5-21-991696779-180514507-7473742-23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revisionView w:markup="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59"/>
    <w:rsid w:val="0006492F"/>
    <w:rsid w:val="00067479"/>
    <w:rsid w:val="000927C6"/>
    <w:rsid w:val="000E3705"/>
    <w:rsid w:val="00145F61"/>
    <w:rsid w:val="001901A6"/>
    <w:rsid w:val="001A79A6"/>
    <w:rsid w:val="001C43F9"/>
    <w:rsid w:val="001D1C3E"/>
    <w:rsid w:val="001E0799"/>
    <w:rsid w:val="001F11DF"/>
    <w:rsid w:val="00257259"/>
    <w:rsid w:val="00265D60"/>
    <w:rsid w:val="002806BA"/>
    <w:rsid w:val="0028779E"/>
    <w:rsid w:val="002906E3"/>
    <w:rsid w:val="002A46D3"/>
    <w:rsid w:val="002B2757"/>
    <w:rsid w:val="002C688C"/>
    <w:rsid w:val="002F1145"/>
    <w:rsid w:val="0030155C"/>
    <w:rsid w:val="00315B03"/>
    <w:rsid w:val="00330040"/>
    <w:rsid w:val="003776F9"/>
    <w:rsid w:val="00387DA7"/>
    <w:rsid w:val="003D3465"/>
    <w:rsid w:val="003E61A1"/>
    <w:rsid w:val="00416376"/>
    <w:rsid w:val="004260F0"/>
    <w:rsid w:val="0046109F"/>
    <w:rsid w:val="00475C3A"/>
    <w:rsid w:val="004C7B41"/>
    <w:rsid w:val="00515F3B"/>
    <w:rsid w:val="00551CE4"/>
    <w:rsid w:val="005603D5"/>
    <w:rsid w:val="00565BF8"/>
    <w:rsid w:val="0058628C"/>
    <w:rsid w:val="00596972"/>
    <w:rsid w:val="005A0FA5"/>
    <w:rsid w:val="005B2213"/>
    <w:rsid w:val="005E642F"/>
    <w:rsid w:val="00670EC3"/>
    <w:rsid w:val="00691D86"/>
    <w:rsid w:val="006A50C0"/>
    <w:rsid w:val="006C6C7D"/>
    <w:rsid w:val="006E7EED"/>
    <w:rsid w:val="00745D73"/>
    <w:rsid w:val="007E1059"/>
    <w:rsid w:val="00824C6C"/>
    <w:rsid w:val="00827D29"/>
    <w:rsid w:val="00834F96"/>
    <w:rsid w:val="008508C6"/>
    <w:rsid w:val="00855E76"/>
    <w:rsid w:val="0087295A"/>
    <w:rsid w:val="008C27E9"/>
    <w:rsid w:val="00917DC4"/>
    <w:rsid w:val="0094131D"/>
    <w:rsid w:val="009560BE"/>
    <w:rsid w:val="009567E0"/>
    <w:rsid w:val="00986205"/>
    <w:rsid w:val="009D6FDE"/>
    <w:rsid w:val="00A56F11"/>
    <w:rsid w:val="00A64D39"/>
    <w:rsid w:val="00A7399A"/>
    <w:rsid w:val="00AB01DE"/>
    <w:rsid w:val="00AC4DFD"/>
    <w:rsid w:val="00B06666"/>
    <w:rsid w:val="00B230FB"/>
    <w:rsid w:val="00B41222"/>
    <w:rsid w:val="00B50A7E"/>
    <w:rsid w:val="00B64E17"/>
    <w:rsid w:val="00B73DD4"/>
    <w:rsid w:val="00BF4025"/>
    <w:rsid w:val="00C4602E"/>
    <w:rsid w:val="00CA0B72"/>
    <w:rsid w:val="00CC7B72"/>
    <w:rsid w:val="00CE5027"/>
    <w:rsid w:val="00CF73CB"/>
    <w:rsid w:val="00D05429"/>
    <w:rsid w:val="00D17EFA"/>
    <w:rsid w:val="00D87713"/>
    <w:rsid w:val="00DE1FC8"/>
    <w:rsid w:val="00E13D7F"/>
    <w:rsid w:val="00E624A4"/>
    <w:rsid w:val="00E667FA"/>
    <w:rsid w:val="00EA73AE"/>
    <w:rsid w:val="00EC33EB"/>
    <w:rsid w:val="00F21A87"/>
    <w:rsid w:val="00F2538E"/>
    <w:rsid w:val="00F6546D"/>
    <w:rsid w:val="00F96F79"/>
    <w:rsid w:val="00FB23A7"/>
    <w:rsid w:val="00FC7BCE"/>
    <w:rsid w:val="00FE33A0"/>
    <w:rsid w:val="00FF1C27"/>
    <w:rsid w:val="00FF3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7736D977"/>
  <w14:defaultImageDpi w14:val="0"/>
  <w15:docId w15:val="{29989C33-BC81-4340-9EA6-60FEC6BB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E1059"/>
  </w:style>
  <w:style w:type="character" w:customStyle="1" w:styleId="CommentTextChar">
    <w:name w:val="Comment Text Char"/>
    <w:basedOn w:val="DefaultParagraphFont"/>
    <w:link w:val="CommentText"/>
    <w:uiPriority w:val="99"/>
    <w:semiHidden/>
    <w:locked/>
    <w:rsid w:val="007E1059"/>
    <w:rPr>
      <w:rFonts w:ascii="Times New Roman" w:hAnsi="Times New Roman" w:cs="Times New Roman"/>
      <w:sz w:val="20"/>
      <w:szCs w:val="20"/>
      <w:lang w:val="x-none" w:eastAsia="en-US"/>
    </w:rPr>
  </w:style>
  <w:style w:type="character" w:styleId="CommentReference">
    <w:name w:val="annotation reference"/>
    <w:basedOn w:val="DefaultParagraphFont"/>
    <w:uiPriority w:val="99"/>
    <w:semiHidden/>
    <w:rsid w:val="007E1059"/>
    <w:rPr>
      <w:rFonts w:cs="Times New Roman"/>
      <w:sz w:val="16"/>
    </w:rPr>
  </w:style>
  <w:style w:type="paragraph" w:styleId="BalloonText">
    <w:name w:val="Balloon Text"/>
    <w:basedOn w:val="Normal"/>
    <w:link w:val="BalloonTextChar"/>
    <w:uiPriority w:val="99"/>
    <w:semiHidden/>
    <w:unhideWhenUsed/>
    <w:rsid w:val="007E1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1059"/>
    <w:rPr>
      <w:rFonts w:ascii="Tahoma" w:hAnsi="Tahoma" w:cs="Tahoma"/>
      <w:sz w:val="16"/>
      <w:szCs w:val="16"/>
      <w:lang w:val="x-none" w:eastAsia="en-US"/>
    </w:rPr>
  </w:style>
  <w:style w:type="paragraph" w:styleId="NormalWeb">
    <w:name w:val="Normal (Web)"/>
    <w:basedOn w:val="Normal"/>
    <w:uiPriority w:val="99"/>
    <w:semiHidden/>
    <w:unhideWhenUsed/>
    <w:rsid w:val="007E1059"/>
    <w:rPr>
      <w:sz w:val="24"/>
      <w:szCs w:val="24"/>
    </w:rPr>
  </w:style>
  <w:style w:type="character" w:styleId="Emphasis">
    <w:name w:val="Emphasis"/>
    <w:basedOn w:val="DefaultParagraphFont"/>
    <w:uiPriority w:val="20"/>
    <w:qFormat/>
    <w:rsid w:val="007E1059"/>
    <w:rPr>
      <w:rFonts w:cs="Times New Roman"/>
      <w:i/>
    </w:rPr>
  </w:style>
  <w:style w:type="paragraph" w:customStyle="1" w:styleId="Default">
    <w:name w:val="Default"/>
    <w:rsid w:val="007E1059"/>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4131D"/>
    <w:rPr>
      <w:b/>
      <w:bCs/>
    </w:rPr>
  </w:style>
  <w:style w:type="character" w:customStyle="1" w:styleId="CommentSubjectChar">
    <w:name w:val="Comment Subject Char"/>
    <w:basedOn w:val="CommentTextChar"/>
    <w:link w:val="CommentSubject"/>
    <w:uiPriority w:val="99"/>
    <w:semiHidden/>
    <w:locked/>
    <w:rsid w:val="0094131D"/>
    <w:rPr>
      <w:rFonts w:ascii="Times New Roman" w:hAnsi="Times New Roman" w:cs="Times New Roman"/>
      <w:b/>
      <w:bCs/>
      <w:sz w:val="20"/>
      <w:szCs w:val="20"/>
      <w:lang w:val="x-none" w:eastAsia="en-US"/>
    </w:rPr>
  </w:style>
  <w:style w:type="paragraph" w:styleId="Revision">
    <w:name w:val="Revision"/>
    <w:hidden/>
    <w:uiPriority w:val="99"/>
    <w:semiHidden/>
    <w:rsid w:val="0094131D"/>
    <w:pPr>
      <w:spacing w:after="0" w:line="240" w:lineRule="auto"/>
    </w:pPr>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316961">
      <w:marLeft w:val="0"/>
      <w:marRight w:val="0"/>
      <w:marTop w:val="0"/>
      <w:marBottom w:val="0"/>
      <w:divBdr>
        <w:top w:val="none" w:sz="0" w:space="0" w:color="auto"/>
        <w:left w:val="none" w:sz="0" w:space="0" w:color="auto"/>
        <w:bottom w:val="none" w:sz="0" w:space="0" w:color="auto"/>
        <w:right w:val="none" w:sz="0" w:space="0" w:color="auto"/>
      </w:divBdr>
    </w:div>
    <w:div w:id="15943169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hcc-159\shared\Development%20Control\DC%20information%20and%20training\SFRA%202016\Standing%20Advice%20DM%20version.xlsx" TargetMode="External"/><Relationship Id="rId13" Type="http://schemas.openxmlformats.org/officeDocument/2006/relationships/hyperlink" Target="file:///\\hcc-159\shared\Development%20Control\DC%20information%20and%20training\Revised%20DAS%20req%20etc%20June%202013.pdf" TargetMode="External"/><Relationship Id="rId18" Type="http://schemas.openxmlformats.org/officeDocument/2006/relationships/hyperlink" Target="file:///\\hcc-159\shared\Development%20Control\DC%20information%20and%20training\Hazardous%20Substances\Haz%20Subs%20Regs%202015.pd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hcc-159\shared\Development%20Control\DC%20information%20and%20training\Natural%20England%20standing%20advice.msg" TargetMode="External"/><Relationship Id="rId7" Type="http://schemas.openxmlformats.org/officeDocument/2006/relationships/hyperlink" Target="file:///\\hcc-159\shared\Development%20Control\DC%20information%20and%20training\SFRA%202016\Figure%2014_%20Flood%20Zones%20for%20Sequential%20Test_F1.pdf" TargetMode="External"/><Relationship Id="rId12" Type="http://schemas.openxmlformats.org/officeDocument/2006/relationships/hyperlink" Target="file:///\\hcc-159\shared\Development%20Control\DC%20information%20and%20training\DMPO%202015.pdf" TargetMode="External"/><Relationship Id="rId17" Type="http://schemas.openxmlformats.org/officeDocument/2006/relationships/hyperlink" Target="file:///\\hcc-159\shared\Development%20Control\DC%20information%20and%20training\Turbine%20Guidance.doc" TargetMode="External"/><Relationship Id="rId25" Type="http://schemas.openxmlformats.org/officeDocument/2006/relationships/hyperlink" Target="file:///\\hcc-159\shared\Development%20Control\DC%20information%20and%20training\HCC%20ERYC%20agreed%20protocol%20reERYC%20%20LNP%20and%20LEP%20consults.docx" TargetMode="External"/><Relationship Id="rId2" Type="http://schemas.openxmlformats.org/officeDocument/2006/relationships/settings" Target="settings.xml"/><Relationship Id="rId16" Type="http://schemas.openxmlformats.org/officeDocument/2006/relationships/hyperlink" Target="file:///\\hcc-159\shared\Development%20Control\DC%20information%20and%20training\Conservation%20Areas" TargetMode="External"/><Relationship Id="rId20" Type="http://schemas.openxmlformats.org/officeDocument/2006/relationships/hyperlink" Target="file:///\\hcc-159\shared\Development%20Control\DC%20information%20and%20training\Publicity.doc" TargetMode="Externa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hyperlink" Target="file:///\\hcc-159\shared\Development%20Control\DC%20information%20and%20training\Publicity.doc" TargetMode="External"/><Relationship Id="rId24" Type="http://schemas.openxmlformats.org/officeDocument/2006/relationships/hyperlink" Target="file:///\\hcc-159\shared\Development%20Control\DC%20information%20and%20training\Policy%20Consultations.doc" TargetMode="External"/><Relationship Id="rId5" Type="http://schemas.microsoft.com/office/2011/relationships/commentsExtended" Target="commentsExtended.xml"/><Relationship Id="rId15" Type="http://schemas.openxmlformats.org/officeDocument/2006/relationships/hyperlink" Target="file:///\\hcc-159\shared\Development%20Control\DC%20information%20and%20training\greaterflexibilityguidance.pdf" TargetMode="External"/><Relationship Id="rId23" Type="http://schemas.openxmlformats.org/officeDocument/2006/relationships/hyperlink" Target="file:///\\hcc-159\shared\Development%20Control\DC%20information%20and%20training\Police%20consult%20criteria%202013.docx" TargetMode="External"/><Relationship Id="rId28" Type="http://schemas.openxmlformats.org/officeDocument/2006/relationships/theme" Target="theme/theme1.xml"/><Relationship Id="rId10" Type="http://schemas.openxmlformats.org/officeDocument/2006/relationships/hyperlink" Target="file:///\\hcc-159\shared\Development%20Control\DC%20information%20and%20training\EIA's\EIA%20Regs%202017.pdf" TargetMode="External"/><Relationship Id="rId19" Type="http://schemas.openxmlformats.org/officeDocument/2006/relationships/hyperlink" Target="file:///\\hcc-159\shared\Development%20Control\DC%20information%20and%20training\Environment%20Agency%20Guidance.doc" TargetMode="External"/><Relationship Id="rId4" Type="http://schemas.openxmlformats.org/officeDocument/2006/relationships/comments" Target="comments.xml"/><Relationship Id="rId9" Type="http://schemas.openxmlformats.org/officeDocument/2006/relationships/hyperlink" Target="http://web4.hullcc.gov.uk/HCCinternet/i4lg/pages/main/main.jsp" TargetMode="External"/><Relationship Id="rId14" Type="http://schemas.openxmlformats.org/officeDocument/2006/relationships/hyperlink" Target="file:///\\hcc-159\shared\Development%20Control\DC%20information%20and%20training\Validation%20list%20stuff\Revised%20Validation%20List%201%209%2015.docx" TargetMode="External"/><Relationship Id="rId22" Type="http://schemas.openxmlformats.org/officeDocument/2006/relationships/hyperlink" Target="file:///\\hcc-159\shared\Development%20Control\TPO%20Records.doc"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Akam Nicky</cp:lastModifiedBy>
  <cp:revision>2</cp:revision>
  <cp:lastPrinted>2021-08-19T14:30:00Z</cp:lastPrinted>
  <dcterms:created xsi:type="dcterms:W3CDTF">2021-08-19T14:31:00Z</dcterms:created>
  <dcterms:modified xsi:type="dcterms:W3CDTF">2021-08-19T14:31:00Z</dcterms:modified>
</cp:coreProperties>
</file>