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FE1" w:rsidRDefault="009812C4" w:rsidP="00CA61B6">
      <w:pPr>
        <w:pStyle w:val="Heading1"/>
        <w:jc w:val="center"/>
      </w:pPr>
      <w:bookmarkStart w:id="0" w:name="_GoBack"/>
      <w:bookmarkEnd w:id="0"/>
      <w:r>
        <w:t xml:space="preserve">Edmund Byrne </w:t>
      </w:r>
      <w:proofErr w:type="spellStart"/>
      <w:r>
        <w:t>AAdip</w:t>
      </w:r>
      <w:proofErr w:type="spellEnd"/>
      <w:r>
        <w:t xml:space="preserve"> Planning Consultant</w:t>
      </w:r>
    </w:p>
    <w:p w:rsidR="009812C4" w:rsidRDefault="001C2469" w:rsidP="009812C4">
      <w:pPr>
        <w:jc w:val="center"/>
      </w:pPr>
      <w:r>
        <w:t xml:space="preserve">The Hutch, 2 New Cottages, </w:t>
      </w:r>
      <w:proofErr w:type="spellStart"/>
      <w:r>
        <w:t>Charcott</w:t>
      </w:r>
      <w:proofErr w:type="spellEnd"/>
      <w:r>
        <w:t>, Tonbridge, TN11 8LJ</w:t>
      </w:r>
      <w:r w:rsidR="009812C4">
        <w:t>.</w:t>
      </w:r>
    </w:p>
    <w:p w:rsidR="0038167A" w:rsidRDefault="00E84ED6" w:rsidP="00E84ED6">
      <w:pPr>
        <w:jc w:val="center"/>
      </w:pPr>
      <w:r>
        <w:t>Tel: 01892 870058</w:t>
      </w:r>
    </w:p>
    <w:p w:rsidR="006650CB" w:rsidRDefault="006650CB" w:rsidP="006650CB">
      <w:pPr>
        <w:rPr>
          <w:sz w:val="24"/>
          <w:szCs w:val="24"/>
        </w:rPr>
      </w:pPr>
      <w:r>
        <w:rPr>
          <w:sz w:val="24"/>
          <w:szCs w:val="24"/>
        </w:rPr>
        <w:t xml:space="preserve">Planning Services Sevenoaks District Council                              </w:t>
      </w:r>
      <w:r w:rsidR="004D208C">
        <w:rPr>
          <w:sz w:val="24"/>
          <w:szCs w:val="24"/>
        </w:rPr>
        <w:t xml:space="preserve">                                     </w:t>
      </w:r>
      <w:r w:rsidR="00506C24">
        <w:rPr>
          <w:sz w:val="24"/>
          <w:szCs w:val="24"/>
        </w:rPr>
        <w:t>05.10</w:t>
      </w:r>
      <w:r w:rsidR="0064362C">
        <w:rPr>
          <w:sz w:val="24"/>
          <w:szCs w:val="24"/>
        </w:rPr>
        <w:t>.2021</w:t>
      </w:r>
    </w:p>
    <w:p w:rsidR="006650CB" w:rsidRDefault="006650CB" w:rsidP="006650CB">
      <w:pPr>
        <w:rPr>
          <w:sz w:val="24"/>
          <w:szCs w:val="24"/>
        </w:rPr>
      </w:pPr>
      <w:r>
        <w:rPr>
          <w:sz w:val="24"/>
          <w:szCs w:val="24"/>
        </w:rPr>
        <w:t>Argyle Road</w:t>
      </w:r>
    </w:p>
    <w:p w:rsidR="006650CB" w:rsidRDefault="006650CB" w:rsidP="006650CB">
      <w:pPr>
        <w:rPr>
          <w:sz w:val="24"/>
          <w:szCs w:val="24"/>
        </w:rPr>
      </w:pPr>
      <w:r>
        <w:rPr>
          <w:sz w:val="24"/>
          <w:szCs w:val="24"/>
        </w:rPr>
        <w:t xml:space="preserve">Sevenoaks </w:t>
      </w:r>
    </w:p>
    <w:p w:rsidR="006650CB" w:rsidRDefault="006650CB" w:rsidP="006650CB">
      <w:pPr>
        <w:rPr>
          <w:sz w:val="24"/>
          <w:szCs w:val="24"/>
        </w:rPr>
      </w:pPr>
      <w:r>
        <w:rPr>
          <w:sz w:val="24"/>
          <w:szCs w:val="24"/>
        </w:rPr>
        <w:t>Kent.   TN13 1HG</w:t>
      </w:r>
    </w:p>
    <w:p w:rsidR="006650CB" w:rsidRDefault="006650CB" w:rsidP="006650CB">
      <w:pPr>
        <w:rPr>
          <w:sz w:val="24"/>
          <w:szCs w:val="24"/>
        </w:rPr>
      </w:pPr>
    </w:p>
    <w:p w:rsidR="006650CB" w:rsidRDefault="006650CB" w:rsidP="006650CB">
      <w:pPr>
        <w:rPr>
          <w:sz w:val="24"/>
          <w:szCs w:val="24"/>
        </w:rPr>
      </w:pPr>
      <w:r>
        <w:rPr>
          <w:sz w:val="24"/>
          <w:szCs w:val="24"/>
        </w:rPr>
        <w:t>Dear Sir/Madam</w:t>
      </w:r>
    </w:p>
    <w:p w:rsidR="006650CB" w:rsidRPr="004D208C" w:rsidRDefault="006650CB" w:rsidP="006650CB">
      <w:pPr>
        <w:rPr>
          <w:b/>
          <w:sz w:val="24"/>
          <w:szCs w:val="24"/>
        </w:rPr>
      </w:pPr>
      <w:r w:rsidRPr="004D208C">
        <w:rPr>
          <w:b/>
          <w:sz w:val="24"/>
          <w:szCs w:val="24"/>
        </w:rPr>
        <w:t>Proposed</w:t>
      </w:r>
      <w:r w:rsidR="00506C24">
        <w:rPr>
          <w:b/>
          <w:sz w:val="24"/>
          <w:szCs w:val="24"/>
        </w:rPr>
        <w:t xml:space="preserve"> Landscaping, Big Barn changes to fenestration and boundary definition</w:t>
      </w:r>
      <w:r w:rsidR="0064362C">
        <w:rPr>
          <w:b/>
          <w:sz w:val="24"/>
          <w:szCs w:val="24"/>
        </w:rPr>
        <w:t xml:space="preserve">. </w:t>
      </w:r>
      <w:proofErr w:type="spellStart"/>
      <w:r w:rsidR="00506C24">
        <w:rPr>
          <w:b/>
          <w:sz w:val="24"/>
          <w:szCs w:val="24"/>
        </w:rPr>
        <w:t>Applebys</w:t>
      </w:r>
      <w:proofErr w:type="spellEnd"/>
      <w:r w:rsidR="00506C24">
        <w:rPr>
          <w:b/>
          <w:sz w:val="24"/>
          <w:szCs w:val="24"/>
        </w:rPr>
        <w:t xml:space="preserve">, </w:t>
      </w:r>
      <w:r w:rsidR="0064362C">
        <w:rPr>
          <w:b/>
          <w:sz w:val="24"/>
          <w:szCs w:val="24"/>
        </w:rPr>
        <w:t>Tonbridge</w:t>
      </w:r>
      <w:r w:rsidR="00F45E19">
        <w:rPr>
          <w:b/>
          <w:sz w:val="24"/>
          <w:szCs w:val="24"/>
        </w:rPr>
        <w:t xml:space="preserve"> Road, </w:t>
      </w:r>
      <w:proofErr w:type="spellStart"/>
      <w:r w:rsidR="00F45E19">
        <w:rPr>
          <w:b/>
          <w:sz w:val="24"/>
          <w:szCs w:val="24"/>
        </w:rPr>
        <w:t>Chiddingstone</w:t>
      </w:r>
      <w:proofErr w:type="spellEnd"/>
      <w:r w:rsidR="00F45E19">
        <w:rPr>
          <w:b/>
          <w:sz w:val="24"/>
          <w:szCs w:val="24"/>
        </w:rPr>
        <w:t xml:space="preserve"> Causeway,</w:t>
      </w:r>
      <w:r w:rsidRPr="004D208C">
        <w:rPr>
          <w:b/>
          <w:sz w:val="24"/>
          <w:szCs w:val="24"/>
        </w:rPr>
        <w:t xml:space="preserve"> Leigh, Kent</w:t>
      </w:r>
      <w:r w:rsidR="00E262C5" w:rsidRPr="004D208C">
        <w:rPr>
          <w:b/>
          <w:sz w:val="24"/>
          <w:szCs w:val="24"/>
        </w:rPr>
        <w:t>.</w:t>
      </w:r>
      <w:r w:rsidR="00F71AEE">
        <w:rPr>
          <w:b/>
          <w:sz w:val="24"/>
          <w:szCs w:val="24"/>
        </w:rPr>
        <w:t xml:space="preserve"> TN11 8JH</w:t>
      </w:r>
    </w:p>
    <w:p w:rsidR="00F10625" w:rsidRDefault="00506C24" w:rsidP="006650CB">
      <w:pPr>
        <w:rPr>
          <w:sz w:val="24"/>
          <w:szCs w:val="24"/>
        </w:rPr>
      </w:pPr>
      <w:r>
        <w:rPr>
          <w:sz w:val="24"/>
          <w:szCs w:val="24"/>
        </w:rPr>
        <w:t>This is one of the three</w:t>
      </w:r>
      <w:r w:rsidR="000D5481">
        <w:rPr>
          <w:sz w:val="24"/>
          <w:szCs w:val="24"/>
        </w:rPr>
        <w:t xml:space="preserve"> Planning Applications</w:t>
      </w:r>
      <w:r>
        <w:rPr>
          <w:sz w:val="24"/>
          <w:szCs w:val="24"/>
        </w:rPr>
        <w:t xml:space="preserve"> listed below submitted under the ‘Free Go’ procedure after recent Refusals</w:t>
      </w:r>
      <w:r w:rsidR="000D5481">
        <w:rPr>
          <w:sz w:val="24"/>
          <w:szCs w:val="24"/>
        </w:rPr>
        <w:t>.</w:t>
      </w:r>
      <w:r>
        <w:rPr>
          <w:sz w:val="24"/>
          <w:szCs w:val="24"/>
        </w:rPr>
        <w:t xml:space="preserve"> Please note that these revised submissions now </w:t>
      </w:r>
      <w:r w:rsidR="00BB7ADA">
        <w:rPr>
          <w:sz w:val="24"/>
          <w:szCs w:val="24"/>
        </w:rPr>
        <w:t xml:space="preserve">indicate a very much reduced section of extended boundary wall between the Big Barn and </w:t>
      </w:r>
      <w:proofErr w:type="spellStart"/>
      <w:r w:rsidR="00BB7ADA">
        <w:rPr>
          <w:sz w:val="24"/>
          <w:szCs w:val="24"/>
        </w:rPr>
        <w:t>Applebys</w:t>
      </w:r>
      <w:proofErr w:type="spellEnd"/>
      <w:r w:rsidR="00BB7ADA">
        <w:rPr>
          <w:sz w:val="24"/>
          <w:szCs w:val="24"/>
        </w:rPr>
        <w:t xml:space="preserve"> and no new garden sheds which had previously caused concern to your Conservation Officer.</w:t>
      </w:r>
    </w:p>
    <w:p w:rsidR="00BB7ADA" w:rsidRDefault="00BB7ADA" w:rsidP="006650CB">
      <w:pPr>
        <w:rPr>
          <w:sz w:val="24"/>
          <w:szCs w:val="24"/>
        </w:rPr>
      </w:pPr>
      <w:r>
        <w:rPr>
          <w:sz w:val="24"/>
          <w:szCs w:val="24"/>
        </w:rPr>
        <w:t>Whilst the proposals are generally illustrated on revisions to drawings previously submitted I have added a new drawing 20/09/SK110 showing the eastern section of the combined sites but omitting the replacement Little Barn/Kettles Barn dwelling</w:t>
      </w:r>
      <w:r w:rsidR="00276631">
        <w:rPr>
          <w:sz w:val="24"/>
          <w:szCs w:val="24"/>
        </w:rPr>
        <w:t xml:space="preserve">. This drawing could </w:t>
      </w:r>
      <w:r>
        <w:rPr>
          <w:sz w:val="24"/>
          <w:szCs w:val="24"/>
        </w:rPr>
        <w:t xml:space="preserve"> be used in case the</w:t>
      </w:r>
      <w:r w:rsidR="00276631">
        <w:rPr>
          <w:sz w:val="24"/>
          <w:szCs w:val="24"/>
        </w:rPr>
        <w:t xml:space="preserve"> recent</w:t>
      </w:r>
      <w:r>
        <w:rPr>
          <w:sz w:val="24"/>
          <w:szCs w:val="24"/>
        </w:rPr>
        <w:t xml:space="preserve"> Appeal or resubmission of the Kettles Barn replacement dwelling Application have not been determined</w:t>
      </w:r>
      <w:r w:rsidR="00276631">
        <w:rPr>
          <w:sz w:val="24"/>
          <w:szCs w:val="24"/>
        </w:rPr>
        <w:t xml:space="preserve"> by the determination dates for these submissions.</w:t>
      </w:r>
    </w:p>
    <w:p w:rsidR="000D5481" w:rsidRPr="00506C24" w:rsidRDefault="000D5481" w:rsidP="00506C24">
      <w:pPr>
        <w:rPr>
          <w:sz w:val="24"/>
          <w:szCs w:val="24"/>
        </w:rPr>
      </w:pPr>
    </w:p>
    <w:p w:rsidR="000D5481" w:rsidRDefault="000D5481" w:rsidP="000D5481">
      <w:pPr>
        <w:pStyle w:val="ListParagraph"/>
        <w:numPr>
          <w:ilvl w:val="0"/>
          <w:numId w:val="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App</w:t>
      </w:r>
      <w:r w:rsidR="00506C24">
        <w:rPr>
          <w:sz w:val="24"/>
          <w:szCs w:val="24"/>
        </w:rPr>
        <w:t>lebys</w:t>
      </w:r>
      <w:proofErr w:type="spellEnd"/>
      <w:r w:rsidR="00506C24">
        <w:rPr>
          <w:sz w:val="24"/>
          <w:szCs w:val="24"/>
        </w:rPr>
        <w:t xml:space="preserve"> Big Barn changes to fenestration and boundary definition</w:t>
      </w:r>
      <w:r>
        <w:rPr>
          <w:sz w:val="24"/>
          <w:szCs w:val="24"/>
        </w:rPr>
        <w:t>.</w:t>
      </w:r>
    </w:p>
    <w:p w:rsidR="000D5481" w:rsidRDefault="000D5481" w:rsidP="000D5481">
      <w:pPr>
        <w:pStyle w:val="ListParagraph"/>
        <w:numPr>
          <w:ilvl w:val="0"/>
          <w:numId w:val="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Applebys</w:t>
      </w:r>
      <w:proofErr w:type="spellEnd"/>
      <w:r>
        <w:rPr>
          <w:sz w:val="24"/>
          <w:szCs w:val="24"/>
        </w:rPr>
        <w:t xml:space="preserve"> Landscaping and revised boundary definition.</w:t>
      </w:r>
      <w:r w:rsidR="00506C24">
        <w:rPr>
          <w:sz w:val="24"/>
          <w:szCs w:val="24"/>
        </w:rPr>
        <w:t xml:space="preserve"> Planning.</w:t>
      </w:r>
    </w:p>
    <w:p w:rsidR="00506C24" w:rsidRDefault="00506C24" w:rsidP="000D5481">
      <w:pPr>
        <w:pStyle w:val="ListParagraph"/>
        <w:numPr>
          <w:ilvl w:val="0"/>
          <w:numId w:val="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Applebys</w:t>
      </w:r>
      <w:proofErr w:type="spellEnd"/>
      <w:r>
        <w:rPr>
          <w:sz w:val="24"/>
          <w:szCs w:val="24"/>
        </w:rPr>
        <w:t xml:space="preserve"> Landscaping and revised boundary definition. Listed Building.</w:t>
      </w:r>
    </w:p>
    <w:p w:rsidR="000D5481" w:rsidRDefault="000D5481" w:rsidP="000D5481">
      <w:pPr>
        <w:rPr>
          <w:sz w:val="24"/>
          <w:szCs w:val="24"/>
        </w:rPr>
      </w:pPr>
    </w:p>
    <w:p w:rsidR="000D5481" w:rsidRPr="000D5481" w:rsidRDefault="000D5481" w:rsidP="000D5481">
      <w:pPr>
        <w:rPr>
          <w:sz w:val="24"/>
          <w:szCs w:val="24"/>
        </w:rPr>
      </w:pPr>
      <w:r>
        <w:rPr>
          <w:sz w:val="24"/>
          <w:szCs w:val="24"/>
        </w:rPr>
        <w:t>I believe that you will now find the submissions complete. Please contact me immediately should you require further information or clarification.</w:t>
      </w:r>
    </w:p>
    <w:p w:rsidR="004D208C" w:rsidRDefault="00E262C5" w:rsidP="006650CB">
      <w:pPr>
        <w:rPr>
          <w:sz w:val="24"/>
          <w:szCs w:val="24"/>
        </w:rPr>
      </w:pPr>
      <w:r>
        <w:rPr>
          <w:sz w:val="24"/>
          <w:szCs w:val="24"/>
        </w:rPr>
        <w:t>Yours faithfully</w:t>
      </w:r>
      <w:r w:rsidR="004D208C">
        <w:rPr>
          <w:sz w:val="24"/>
          <w:szCs w:val="24"/>
        </w:rPr>
        <w:t xml:space="preserve">                                                                                                </w:t>
      </w:r>
      <w:r>
        <w:rPr>
          <w:sz w:val="24"/>
          <w:szCs w:val="24"/>
        </w:rPr>
        <w:t xml:space="preserve">Edmund Byrne AA (dip). </w:t>
      </w:r>
    </w:p>
    <w:p w:rsidR="002A5B39" w:rsidRDefault="002A5B39" w:rsidP="006650CB">
      <w:pPr>
        <w:rPr>
          <w:sz w:val="24"/>
          <w:szCs w:val="24"/>
        </w:rPr>
      </w:pPr>
    </w:p>
    <w:p w:rsidR="002A5B39" w:rsidRDefault="007761FD" w:rsidP="006650CB">
      <w:pPr>
        <w:rPr>
          <w:sz w:val="24"/>
          <w:szCs w:val="24"/>
        </w:rPr>
      </w:pPr>
      <w:r>
        <w:rPr>
          <w:sz w:val="24"/>
          <w:szCs w:val="24"/>
        </w:rPr>
        <w:t>CC: J. Donald</w:t>
      </w:r>
      <w:r w:rsidR="002A5B39">
        <w:rPr>
          <w:sz w:val="24"/>
          <w:szCs w:val="24"/>
        </w:rPr>
        <w:t>.</w:t>
      </w:r>
    </w:p>
    <w:p w:rsidR="00A9750A" w:rsidRPr="006650CB" w:rsidRDefault="00287169" w:rsidP="006650C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</w:p>
    <w:sectPr w:rsidR="00A9750A" w:rsidRPr="006650CB" w:rsidSect="009812C4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41CE5"/>
    <w:multiLevelType w:val="hybridMultilevel"/>
    <w:tmpl w:val="5F468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A009A"/>
    <w:multiLevelType w:val="hybridMultilevel"/>
    <w:tmpl w:val="A7948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11B23"/>
    <w:multiLevelType w:val="hybridMultilevel"/>
    <w:tmpl w:val="AB74F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60F97"/>
    <w:multiLevelType w:val="hybridMultilevel"/>
    <w:tmpl w:val="B1548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002EB"/>
    <w:multiLevelType w:val="hybridMultilevel"/>
    <w:tmpl w:val="E50E11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D7B8D"/>
    <w:multiLevelType w:val="hybridMultilevel"/>
    <w:tmpl w:val="2A5A1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7D7739"/>
    <w:multiLevelType w:val="hybridMultilevel"/>
    <w:tmpl w:val="1C2AC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2C4"/>
    <w:rsid w:val="000045D9"/>
    <w:rsid w:val="000137C5"/>
    <w:rsid w:val="000706E6"/>
    <w:rsid w:val="000D5481"/>
    <w:rsid w:val="001B2AF3"/>
    <w:rsid w:val="001B5527"/>
    <w:rsid w:val="001C2469"/>
    <w:rsid w:val="00260199"/>
    <w:rsid w:val="002632B0"/>
    <w:rsid w:val="00276631"/>
    <w:rsid w:val="00287169"/>
    <w:rsid w:val="002A5B39"/>
    <w:rsid w:val="002E2163"/>
    <w:rsid w:val="00344116"/>
    <w:rsid w:val="0038167A"/>
    <w:rsid w:val="00406B7D"/>
    <w:rsid w:val="00444B0A"/>
    <w:rsid w:val="00495D1C"/>
    <w:rsid w:val="004D208C"/>
    <w:rsid w:val="00503E89"/>
    <w:rsid w:val="00506C24"/>
    <w:rsid w:val="00517152"/>
    <w:rsid w:val="00543BC8"/>
    <w:rsid w:val="00544618"/>
    <w:rsid w:val="005A502A"/>
    <w:rsid w:val="005F4CE5"/>
    <w:rsid w:val="00615061"/>
    <w:rsid w:val="00627528"/>
    <w:rsid w:val="0064362C"/>
    <w:rsid w:val="006650CB"/>
    <w:rsid w:val="00665320"/>
    <w:rsid w:val="006A7CF8"/>
    <w:rsid w:val="00732588"/>
    <w:rsid w:val="007649C8"/>
    <w:rsid w:val="007761FD"/>
    <w:rsid w:val="007D5A03"/>
    <w:rsid w:val="0083600D"/>
    <w:rsid w:val="00856524"/>
    <w:rsid w:val="008E4B8A"/>
    <w:rsid w:val="00905C82"/>
    <w:rsid w:val="00963F0A"/>
    <w:rsid w:val="009812C4"/>
    <w:rsid w:val="00A9750A"/>
    <w:rsid w:val="00B06A2E"/>
    <w:rsid w:val="00B32CF7"/>
    <w:rsid w:val="00B40FE1"/>
    <w:rsid w:val="00B63A9D"/>
    <w:rsid w:val="00BB7ADA"/>
    <w:rsid w:val="00C5216A"/>
    <w:rsid w:val="00C731AD"/>
    <w:rsid w:val="00CA61B6"/>
    <w:rsid w:val="00CB23D1"/>
    <w:rsid w:val="00D00642"/>
    <w:rsid w:val="00D419E2"/>
    <w:rsid w:val="00DB21D1"/>
    <w:rsid w:val="00DD3CBD"/>
    <w:rsid w:val="00DE233C"/>
    <w:rsid w:val="00E1482E"/>
    <w:rsid w:val="00E262C5"/>
    <w:rsid w:val="00E475E0"/>
    <w:rsid w:val="00E619D1"/>
    <w:rsid w:val="00E7270A"/>
    <w:rsid w:val="00E84ED6"/>
    <w:rsid w:val="00EC1855"/>
    <w:rsid w:val="00F10625"/>
    <w:rsid w:val="00F26075"/>
    <w:rsid w:val="00F45E19"/>
    <w:rsid w:val="00F51E97"/>
    <w:rsid w:val="00F71AEE"/>
    <w:rsid w:val="00FE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7F7980-5493-4A29-A5DE-41B7E43C6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12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1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045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3E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B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B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Edmund</dc:creator>
  <cp:lastModifiedBy>Sallyann Briley</cp:lastModifiedBy>
  <cp:revision>1</cp:revision>
  <cp:lastPrinted>2020-08-13T10:00:00Z</cp:lastPrinted>
  <dcterms:created xsi:type="dcterms:W3CDTF">2021-10-05T11:16:00Z</dcterms:created>
  <dcterms:modified xsi:type="dcterms:W3CDTF">2021-10-07T14:51:00Z</dcterms:modified>
</cp:coreProperties>
</file>