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998F" w14:textId="2063DDDC" w:rsidR="00F11221" w:rsidRPr="006050F0" w:rsidRDefault="006050F0">
      <w:pPr>
        <w:rPr>
          <w:b/>
          <w:bCs/>
        </w:rPr>
      </w:pPr>
      <w:r w:rsidRPr="006050F0">
        <w:rPr>
          <w:b/>
          <w:bCs/>
        </w:rPr>
        <w:t>Attachment 1</w:t>
      </w:r>
      <w:r w:rsidR="00F74973">
        <w:rPr>
          <w:b/>
          <w:bCs/>
        </w:rPr>
        <w:t xml:space="preserve"> – Heritage Statement</w:t>
      </w:r>
    </w:p>
    <w:p w14:paraId="33A1C171" w14:textId="77777777" w:rsidR="006050F0" w:rsidRPr="006050F0" w:rsidRDefault="006050F0">
      <w:pPr>
        <w:rPr>
          <w:b/>
          <w:bCs/>
        </w:rPr>
      </w:pPr>
      <w:r w:rsidRPr="006050F0">
        <w:rPr>
          <w:b/>
          <w:bCs/>
        </w:rPr>
        <w:t xml:space="preserve">Stocks Cottage, High Street, </w:t>
      </w:r>
      <w:proofErr w:type="spellStart"/>
      <w:r w:rsidRPr="006050F0">
        <w:rPr>
          <w:b/>
          <w:bCs/>
        </w:rPr>
        <w:t>Damerham</w:t>
      </w:r>
      <w:proofErr w:type="spellEnd"/>
      <w:r w:rsidRPr="006050F0">
        <w:rPr>
          <w:b/>
          <w:bCs/>
        </w:rPr>
        <w:t>, Hampshire, SP6 3EU</w:t>
      </w:r>
    </w:p>
    <w:p w14:paraId="5F86D242" w14:textId="77777777" w:rsidR="006050F0" w:rsidRDefault="006050F0" w:rsidP="006050F0">
      <w:r>
        <w:t xml:space="preserve">The original part of the </w:t>
      </w:r>
      <w:r w:rsidR="00A44FF5">
        <w:t xml:space="preserve">main </w:t>
      </w:r>
      <w:r>
        <w:t xml:space="preserve">property </w:t>
      </w:r>
      <w:proofErr w:type="gramStart"/>
      <w:r>
        <w:t>dates back to</w:t>
      </w:r>
      <w:proofErr w:type="gramEnd"/>
      <w:r>
        <w:t xml:space="preserve"> around 17</w:t>
      </w:r>
      <w:r w:rsidRPr="006050F0">
        <w:rPr>
          <w:vertAlign w:val="superscript"/>
        </w:rPr>
        <w:t>th</w:t>
      </w:r>
      <w:r>
        <w:t xml:space="preserve"> century </w:t>
      </w:r>
      <w:r w:rsidR="00A44FF5">
        <w:t xml:space="preserve">and </w:t>
      </w:r>
      <w:r>
        <w:t>has since been extended in the 1970’s to the right side of the original cottage and extending back towards the garden</w:t>
      </w:r>
      <w:r w:rsidR="00A44FF5">
        <w:t xml:space="preserve"> with a conservatory later added</w:t>
      </w:r>
      <w:r>
        <w:t xml:space="preserve">.  The </w:t>
      </w:r>
      <w:r w:rsidR="00A44FF5">
        <w:t>main property</w:t>
      </w:r>
      <w:r>
        <w:t xml:space="preserve"> is positioned on the High Street in </w:t>
      </w:r>
      <w:proofErr w:type="spellStart"/>
      <w:r>
        <w:t>Damerham</w:t>
      </w:r>
      <w:proofErr w:type="spellEnd"/>
      <w:r>
        <w:t xml:space="preserve">, fronting onto the street.  </w:t>
      </w:r>
    </w:p>
    <w:p w14:paraId="523D0F62" w14:textId="77777777" w:rsidR="006050F0" w:rsidRDefault="006050F0">
      <w:r>
        <w:t xml:space="preserve">Next to the main house there is an outbuilding which is registered as a business for holiday let and is slightly set back from the street.  This was originally the garage which was converted in the early 2000’s.   Behind the outbuilding, there is a detached garage built in the 1990’s and behind the garage there are </w:t>
      </w:r>
      <w:r w:rsidR="00A44FF5">
        <w:t>3</w:t>
      </w:r>
      <w:r>
        <w:t xml:space="preserve"> sheds which </w:t>
      </w:r>
      <w:r w:rsidR="00A44FF5">
        <w:t>we propose to demolish and replace with the home office</w:t>
      </w:r>
      <w:r>
        <w:t>.</w:t>
      </w:r>
      <w:r w:rsidR="00A44FF5">
        <w:t xml:space="preserve">  The whole property sits within approximately 0.5 acres of land in a conservation area. </w:t>
      </w:r>
    </w:p>
    <w:p w14:paraId="3BBE26A0" w14:textId="143A2C35" w:rsidR="00F74973" w:rsidRDefault="006050F0">
      <w:r>
        <w:t>We do not believe that there will be any negative impact on the property from demolishing the sheds and replacing them with the home office</w:t>
      </w:r>
      <w:r w:rsidR="00A44FF5">
        <w:t xml:space="preserve"> that will look similar by way of colour and </w:t>
      </w:r>
      <w:r w:rsidR="0078128A">
        <w:t>footprint</w:t>
      </w:r>
      <w:r w:rsidR="00A44FF5">
        <w:t xml:space="preserve">.  The home office may be seen from a distance from the public park at the back of the property at certain times of the year when the trees are not in leaf.  </w:t>
      </w:r>
      <w:r>
        <w:t xml:space="preserve">The home office will not be seen from the street as it will be </w:t>
      </w:r>
      <w:r w:rsidR="00A44FF5">
        <w:t xml:space="preserve">directly </w:t>
      </w:r>
      <w:r>
        <w:t xml:space="preserve">behind the garage and the property is gated also.  </w:t>
      </w:r>
      <w:r w:rsidR="00A44FF5">
        <w:t xml:space="preserve">We believe that that our improvements will enhance the property overall.  </w:t>
      </w:r>
    </w:p>
    <w:sectPr w:rsidR="00F74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F0"/>
    <w:rsid w:val="001A10F2"/>
    <w:rsid w:val="00201FC9"/>
    <w:rsid w:val="006050F0"/>
    <w:rsid w:val="0078128A"/>
    <w:rsid w:val="00886891"/>
    <w:rsid w:val="009E348F"/>
    <w:rsid w:val="00A44FF5"/>
    <w:rsid w:val="00B63275"/>
    <w:rsid w:val="00BD2E93"/>
    <w:rsid w:val="00D63D53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49F0"/>
  <w15:chartTrackingRefBased/>
  <w15:docId w15:val="{CAF4EA02-3997-44BB-9770-7265207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Hayley</dc:creator>
  <cp:keywords/>
  <dc:description/>
  <cp:lastModifiedBy>Jordan, Hayley</cp:lastModifiedBy>
  <cp:revision>8</cp:revision>
  <dcterms:created xsi:type="dcterms:W3CDTF">2022-03-06T11:28:00Z</dcterms:created>
  <dcterms:modified xsi:type="dcterms:W3CDTF">2022-03-29T16:16:00Z</dcterms:modified>
</cp:coreProperties>
</file>