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61EC" w14:textId="5AB25E8A" w:rsidR="002C3714" w:rsidRPr="00854D12" w:rsidRDefault="002C3714" w:rsidP="002C3714">
      <w:pPr>
        <w:rPr>
          <w:b/>
          <w:bCs/>
        </w:rPr>
      </w:pPr>
      <w:bookmarkStart w:id="0" w:name="_Hlk101193223"/>
      <w:bookmarkEnd w:id="0"/>
      <w:r w:rsidRPr="00854D12">
        <w:rPr>
          <w:b/>
          <w:bCs/>
        </w:rPr>
        <w:t>Percolation Test</w:t>
      </w:r>
    </w:p>
    <w:p w14:paraId="27A5AFE2" w14:textId="2156F1E0" w:rsidR="00A63642" w:rsidRPr="00854D12" w:rsidRDefault="00A63642" w:rsidP="00A63642">
      <w:pPr>
        <w:rPr>
          <w:b/>
          <w:bCs/>
        </w:rPr>
      </w:pPr>
      <w:r w:rsidRPr="00854D12">
        <w:rPr>
          <w:rFonts w:ascii="Calibri" w:hAnsi="Calibri" w:cs="Calibri"/>
          <w:color w:val="000000"/>
        </w:rPr>
        <w:t>Wellbuilt Construction Ltd</w:t>
      </w:r>
      <w:r w:rsidRPr="00854D12">
        <w:rPr>
          <w:rFonts w:ascii="Calibri" w:hAnsi="Calibri" w:cs="Calibri"/>
          <w:color w:val="000000"/>
        </w:rPr>
        <w:t xml:space="preserve"> </w:t>
      </w:r>
      <w:r w:rsidRPr="00854D12">
        <w:rPr>
          <w:rFonts w:ascii="Calibri" w:hAnsi="Calibri" w:cs="Calibri"/>
          <w:color w:val="000000"/>
        </w:rPr>
        <w:t xml:space="preserve">undertook a percolation test </w:t>
      </w:r>
      <w:r w:rsidRPr="00854D12">
        <w:rPr>
          <w:rFonts w:ascii="Calibri" w:hAnsi="Calibri" w:cs="Calibri"/>
          <w:color w:val="000000"/>
        </w:rPr>
        <w:t xml:space="preserve">to determine soil infiltration rates at </w:t>
      </w:r>
      <w:r w:rsidRPr="00854D12">
        <w:t xml:space="preserve">Land at south end of Victoria Street and west of Hope Street, Rawtenstall Lancashire BB4 7PT </w:t>
      </w:r>
      <w:r w:rsidRPr="00854D12">
        <w:rPr>
          <w:rFonts w:ascii="Calibri" w:hAnsi="Calibri" w:cs="Calibri"/>
          <w:color w:val="000000"/>
        </w:rPr>
        <w:t>using the BRE 365 methodology (2016) to assess the viability of disposal of surface water from the site via infiltration.</w:t>
      </w:r>
    </w:p>
    <w:p w14:paraId="1A89A189" w14:textId="50B81174" w:rsidR="002C3714" w:rsidRPr="00854D12" w:rsidRDefault="002C3714" w:rsidP="002C3714">
      <w:r w:rsidRPr="00854D12">
        <w:t xml:space="preserve">Percolation testing was undertaken in accordance with the requirements set out in BRE 365 (2016). In total two test pits were excavated at the site. One test was undertaken within each pit in </w:t>
      </w:r>
      <w:r w:rsidRPr="00854D12">
        <w:t>April</w:t>
      </w:r>
      <w:r w:rsidRPr="00854D12">
        <w:t xml:space="preserve"> 202</w:t>
      </w:r>
      <w:r w:rsidRPr="00854D12">
        <w:t>2</w:t>
      </w:r>
      <w:r w:rsidRPr="00854D12">
        <w:t xml:space="preserve"> during dry conditions. </w:t>
      </w:r>
    </w:p>
    <w:p w14:paraId="2D06D133" w14:textId="77777777" w:rsidR="002C3714" w:rsidRPr="00854D12" w:rsidRDefault="002C3714" w:rsidP="002C3714">
      <w:r w:rsidRPr="00854D12">
        <w:t>In accordance with BRE 365 ‘the trial pit should be 0.3 to 1 m wide and 1 to 3 m long. It should have vertical sides trimmed square and, if necessary for stability, should be filled with granular material. Fill the pit and allow it to drain three times to near empty; each time record the water level and time filling. Calculate the soil infiltration rate from the time taken for the water level to fall from 75% to 25% effective storage depth in the pit, using the lowest f value of the three test results for design.’</w:t>
      </w:r>
    </w:p>
    <w:p w14:paraId="79944F7D" w14:textId="167897B6" w:rsidR="002C3714" w:rsidRPr="00854D12" w:rsidRDefault="002C3714" w:rsidP="002C3714">
      <w:r w:rsidRPr="00854D12">
        <w:t xml:space="preserve">The trial pits were excavated using a </w:t>
      </w:r>
      <w:r w:rsidRPr="00854D12">
        <w:t>HITACHI</w:t>
      </w:r>
      <w:r w:rsidRPr="00854D12">
        <w:t xml:space="preserve"> excavator to a maximum depth of 1.00 m with the sides trimmed square. Water was discharged into pit using </w:t>
      </w:r>
      <w:r w:rsidR="00854D12" w:rsidRPr="00854D12">
        <w:t>a</w:t>
      </w:r>
      <w:r w:rsidRPr="00854D12">
        <w:t xml:space="preserve"> local </w:t>
      </w:r>
      <w:r w:rsidR="00854D12" w:rsidRPr="00854D12">
        <w:t>neighbour’s</w:t>
      </w:r>
      <w:r w:rsidRPr="00854D12">
        <w:t xml:space="preserve"> hose pipe</w:t>
      </w:r>
      <w:r w:rsidRPr="00854D12">
        <w:t>.</w:t>
      </w:r>
    </w:p>
    <w:p w14:paraId="49BA76EE" w14:textId="77777777" w:rsidR="002C3714" w:rsidRPr="00854D12" w:rsidRDefault="002C3714" w:rsidP="002C3714">
      <w:r w:rsidRPr="00854D12">
        <w:t>The test pit dimensions are as follows:</w:t>
      </w:r>
    </w:p>
    <w:p w14:paraId="11716081" w14:textId="43086D54" w:rsidR="002C3714" w:rsidRPr="00854D12" w:rsidRDefault="002C3714" w:rsidP="002C3714">
      <w:r w:rsidRPr="00854D12">
        <w:t>Table 1: Test Pit Dimensions</w:t>
      </w:r>
    </w:p>
    <w:tbl>
      <w:tblPr>
        <w:tblStyle w:val="TableGrid"/>
        <w:tblW w:w="0" w:type="auto"/>
        <w:tblLook w:val="04A0" w:firstRow="1" w:lastRow="0" w:firstColumn="1" w:lastColumn="0" w:noHBand="0" w:noVBand="1"/>
      </w:tblPr>
      <w:tblGrid>
        <w:gridCol w:w="1803"/>
        <w:gridCol w:w="1803"/>
        <w:gridCol w:w="1803"/>
        <w:gridCol w:w="1803"/>
        <w:gridCol w:w="1804"/>
      </w:tblGrid>
      <w:tr w:rsidR="002C3714" w:rsidRPr="00854D12" w14:paraId="5E4DFE7B" w14:textId="77777777" w:rsidTr="002C3714">
        <w:tc>
          <w:tcPr>
            <w:tcW w:w="1803" w:type="dxa"/>
          </w:tcPr>
          <w:p w14:paraId="6379DA05" w14:textId="5874866C" w:rsidR="002C3714" w:rsidRPr="00854D12" w:rsidRDefault="002C3714" w:rsidP="002C3714">
            <w:r w:rsidRPr="00854D12">
              <w:t>Test Pit No.</w:t>
            </w:r>
          </w:p>
        </w:tc>
        <w:tc>
          <w:tcPr>
            <w:tcW w:w="1803" w:type="dxa"/>
          </w:tcPr>
          <w:p w14:paraId="54ADD1E0" w14:textId="3D8F49AB" w:rsidR="002C3714" w:rsidRPr="00854D12" w:rsidRDefault="002C3714" w:rsidP="002C3714">
            <w:r w:rsidRPr="00854D12">
              <w:t>Length (m)</w:t>
            </w:r>
          </w:p>
        </w:tc>
        <w:tc>
          <w:tcPr>
            <w:tcW w:w="1803" w:type="dxa"/>
          </w:tcPr>
          <w:p w14:paraId="2B5952F8" w14:textId="1984254F" w:rsidR="002C3714" w:rsidRPr="00854D12" w:rsidRDefault="002C3714" w:rsidP="002C3714">
            <w:r w:rsidRPr="00854D12">
              <w:t>Width</w:t>
            </w:r>
            <w:r w:rsidR="00FF1872" w:rsidRPr="00854D12">
              <w:t xml:space="preserve"> (m)</w:t>
            </w:r>
          </w:p>
        </w:tc>
        <w:tc>
          <w:tcPr>
            <w:tcW w:w="1803" w:type="dxa"/>
          </w:tcPr>
          <w:p w14:paraId="1CD0D0B5" w14:textId="7E1C0F58" w:rsidR="002C3714" w:rsidRPr="00854D12" w:rsidRDefault="00FF1872" w:rsidP="002C3714">
            <w:r w:rsidRPr="00854D12">
              <w:t>Depth (m)</w:t>
            </w:r>
          </w:p>
        </w:tc>
        <w:tc>
          <w:tcPr>
            <w:tcW w:w="1804" w:type="dxa"/>
          </w:tcPr>
          <w:p w14:paraId="11E376B7" w14:textId="22539747" w:rsidR="002C3714" w:rsidRPr="00854D12" w:rsidRDefault="00FF1872" w:rsidP="002C3714">
            <w:r w:rsidRPr="00854D12">
              <w:t>Area (m3)</w:t>
            </w:r>
          </w:p>
        </w:tc>
      </w:tr>
      <w:tr w:rsidR="002C3714" w:rsidRPr="00854D12" w14:paraId="49A234A3" w14:textId="77777777" w:rsidTr="002C3714">
        <w:tc>
          <w:tcPr>
            <w:tcW w:w="1803" w:type="dxa"/>
          </w:tcPr>
          <w:p w14:paraId="712890C5" w14:textId="4EA6DDE4" w:rsidR="002C3714" w:rsidRPr="00854D12" w:rsidRDefault="00FF1872" w:rsidP="002C3714">
            <w:r w:rsidRPr="00854D12">
              <w:t>SA1</w:t>
            </w:r>
          </w:p>
        </w:tc>
        <w:tc>
          <w:tcPr>
            <w:tcW w:w="1803" w:type="dxa"/>
          </w:tcPr>
          <w:p w14:paraId="3C46B879" w14:textId="610DA2B4" w:rsidR="002C3714" w:rsidRPr="00854D12" w:rsidRDefault="00FF1872" w:rsidP="002C3714">
            <w:r w:rsidRPr="00854D12">
              <w:t>1.2</w:t>
            </w:r>
          </w:p>
        </w:tc>
        <w:tc>
          <w:tcPr>
            <w:tcW w:w="1803" w:type="dxa"/>
          </w:tcPr>
          <w:p w14:paraId="001FCACF" w14:textId="25969F4E" w:rsidR="002C3714" w:rsidRPr="00854D12" w:rsidRDefault="00FF1872" w:rsidP="002C3714">
            <w:r w:rsidRPr="00854D12">
              <w:t>1.2</w:t>
            </w:r>
          </w:p>
        </w:tc>
        <w:tc>
          <w:tcPr>
            <w:tcW w:w="1803" w:type="dxa"/>
          </w:tcPr>
          <w:p w14:paraId="5EB41A4C" w14:textId="532531EB" w:rsidR="002C3714" w:rsidRPr="00854D12" w:rsidRDefault="00FF1872" w:rsidP="002C3714">
            <w:r w:rsidRPr="00854D12">
              <w:t>1.2</w:t>
            </w:r>
          </w:p>
        </w:tc>
        <w:tc>
          <w:tcPr>
            <w:tcW w:w="1804" w:type="dxa"/>
          </w:tcPr>
          <w:p w14:paraId="3E61D12B" w14:textId="30078722" w:rsidR="002C3714" w:rsidRPr="00854D12" w:rsidRDefault="00FF1872" w:rsidP="002C3714">
            <w:r w:rsidRPr="00854D12">
              <w:t>1.44</w:t>
            </w:r>
          </w:p>
        </w:tc>
      </w:tr>
      <w:tr w:rsidR="002C3714" w:rsidRPr="00854D12" w14:paraId="0954840B" w14:textId="77777777" w:rsidTr="002C3714">
        <w:tc>
          <w:tcPr>
            <w:tcW w:w="1803" w:type="dxa"/>
          </w:tcPr>
          <w:p w14:paraId="6ECA3F22" w14:textId="2C35CC37" w:rsidR="002C3714" w:rsidRPr="00854D12" w:rsidRDefault="00FF1872" w:rsidP="002C3714">
            <w:r w:rsidRPr="00854D12">
              <w:t>SA2</w:t>
            </w:r>
          </w:p>
        </w:tc>
        <w:tc>
          <w:tcPr>
            <w:tcW w:w="1803" w:type="dxa"/>
          </w:tcPr>
          <w:p w14:paraId="5FE4E719" w14:textId="36C45DEF" w:rsidR="002C3714" w:rsidRPr="00854D12" w:rsidRDefault="00FF1872" w:rsidP="002C3714">
            <w:r w:rsidRPr="00854D12">
              <w:t>1.2</w:t>
            </w:r>
          </w:p>
        </w:tc>
        <w:tc>
          <w:tcPr>
            <w:tcW w:w="1803" w:type="dxa"/>
          </w:tcPr>
          <w:p w14:paraId="6B828BB6" w14:textId="7AA48373" w:rsidR="002C3714" w:rsidRPr="00854D12" w:rsidRDefault="00FF1872" w:rsidP="002C3714">
            <w:r w:rsidRPr="00854D12">
              <w:t>1.2</w:t>
            </w:r>
          </w:p>
        </w:tc>
        <w:tc>
          <w:tcPr>
            <w:tcW w:w="1803" w:type="dxa"/>
          </w:tcPr>
          <w:p w14:paraId="0A36B8F6" w14:textId="454449B4" w:rsidR="002C3714" w:rsidRPr="00854D12" w:rsidRDefault="00FF1872" w:rsidP="002C3714">
            <w:r w:rsidRPr="00854D12">
              <w:t>1.2</w:t>
            </w:r>
          </w:p>
        </w:tc>
        <w:tc>
          <w:tcPr>
            <w:tcW w:w="1804" w:type="dxa"/>
          </w:tcPr>
          <w:p w14:paraId="706261F2" w14:textId="4539CC2D" w:rsidR="002C3714" w:rsidRPr="00854D12" w:rsidRDefault="00FF1872" w:rsidP="002C3714">
            <w:r w:rsidRPr="00854D12">
              <w:t>1.44</w:t>
            </w:r>
          </w:p>
        </w:tc>
      </w:tr>
    </w:tbl>
    <w:p w14:paraId="5220C51C" w14:textId="677B6193" w:rsidR="00854D12" w:rsidRPr="00854D12" w:rsidRDefault="00854D12" w:rsidP="002C3714"/>
    <w:p w14:paraId="458FF8C0" w14:textId="035B4462" w:rsidR="002C3714" w:rsidRPr="00854D12" w:rsidRDefault="00854D12" w:rsidP="002C3714">
      <w:r w:rsidRPr="00854D12">
        <w:rPr>
          <w:noProof/>
        </w:rPr>
        <w:drawing>
          <wp:anchor distT="0" distB="0" distL="114300" distR="114300" simplePos="0" relativeHeight="251658240" behindDoc="1" locked="0" layoutInCell="1" allowOverlap="1" wp14:anchorId="77E73321" wp14:editId="3F255111">
            <wp:simplePos x="0" y="0"/>
            <wp:positionH relativeFrom="column">
              <wp:posOffset>683260</wp:posOffset>
            </wp:positionH>
            <wp:positionV relativeFrom="paragraph">
              <wp:posOffset>508000</wp:posOffset>
            </wp:positionV>
            <wp:extent cx="4110355" cy="2940685"/>
            <wp:effectExtent l="0" t="0" r="4445" b="0"/>
            <wp:wrapTopAndBottom/>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10355" cy="294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714" w:rsidRPr="00854D12">
        <w:t xml:space="preserve">In total two infiltration tests were undertaken at the site. The location of the trial pits is included </w:t>
      </w:r>
      <w:r w:rsidR="00FF1872" w:rsidRPr="00854D12">
        <w:t xml:space="preserve"> below</w:t>
      </w:r>
      <w:r w:rsidR="002C3714" w:rsidRPr="00854D12">
        <w:t>.</w:t>
      </w:r>
      <w:r w:rsidRPr="00854D12">
        <w:rPr>
          <w:noProof/>
        </w:rPr>
        <w:t xml:space="preserve"> </w:t>
      </w:r>
    </w:p>
    <w:p w14:paraId="6EF375A6" w14:textId="52F3D950" w:rsidR="00FF1872" w:rsidRPr="00854D12" w:rsidRDefault="00FF1872" w:rsidP="002C3714"/>
    <w:p w14:paraId="3F46A6F5" w14:textId="0CF790D4" w:rsidR="002C3714" w:rsidRPr="00854D12" w:rsidRDefault="002C3714" w:rsidP="002C3714">
      <w:r w:rsidRPr="00854D12">
        <w:lastRenderedPageBreak/>
        <w:t>The ground conditions at the site of both trial pits excavated at the site comprised of brown clayey sand/sandy clay. Water was discharged into each pit and the time taken for the water to infiltration into the soil was recorded as shown within the table below:</w:t>
      </w:r>
    </w:p>
    <w:p w14:paraId="35BF7652" w14:textId="77777777" w:rsidR="002C3714" w:rsidRPr="00854D12" w:rsidRDefault="002C3714" w:rsidP="002C3714">
      <w:pPr>
        <w:rPr>
          <w:b/>
          <w:bCs/>
        </w:rPr>
      </w:pPr>
      <w:r w:rsidRPr="00854D12">
        <w:rPr>
          <w:b/>
          <w:bCs/>
        </w:rPr>
        <w:t>Infiltration Test Results</w:t>
      </w:r>
    </w:p>
    <w:p w14:paraId="0D2B04B4" w14:textId="4F7F938B" w:rsidR="002C3714" w:rsidRPr="00854D12" w:rsidRDefault="002C3714" w:rsidP="002C3714">
      <w:r w:rsidRPr="00854D12">
        <w:t>Infiltration Test 1</w:t>
      </w:r>
    </w:p>
    <w:p w14:paraId="3966282D" w14:textId="014D59FD" w:rsidR="003210AB" w:rsidRPr="00854D12" w:rsidRDefault="002C3714" w:rsidP="002C3714">
      <w:r w:rsidRPr="00854D12">
        <w:t>Depth to water at start of test: 0.20 m</w:t>
      </w:r>
    </w:p>
    <w:p w14:paraId="2E34E679" w14:textId="26B16FAA" w:rsidR="003210AB" w:rsidRPr="00854D12" w:rsidRDefault="003210AB" w:rsidP="002C3714">
      <w:r w:rsidRPr="00854D12">
        <w:t>A summary if the per</w:t>
      </w:r>
      <w:r w:rsidR="008D63E3" w:rsidRPr="00854D12">
        <w:t>colation test is shown within the table below:</w:t>
      </w:r>
    </w:p>
    <w:tbl>
      <w:tblPr>
        <w:tblW w:w="0" w:type="auto"/>
        <w:tblInd w:w="815"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76"/>
        <w:gridCol w:w="15"/>
        <w:gridCol w:w="2391"/>
        <w:gridCol w:w="2392"/>
      </w:tblGrid>
      <w:tr w:rsidR="003E1234" w:rsidRPr="003E1234" w14:paraId="4E890B01" w14:textId="77777777" w:rsidTr="0083309B">
        <w:tblPrEx>
          <w:tblCellMar>
            <w:top w:w="0" w:type="dxa"/>
            <w:bottom w:w="0" w:type="dxa"/>
          </w:tblCellMar>
        </w:tblPrEx>
        <w:trPr>
          <w:trHeight w:val="105"/>
        </w:trPr>
        <w:tc>
          <w:tcPr>
            <w:tcW w:w="2391" w:type="dxa"/>
            <w:gridSpan w:val="2"/>
            <w:tcBorders>
              <w:top w:val="none" w:sz="6" w:space="0" w:color="auto"/>
              <w:bottom w:val="none" w:sz="6" w:space="0" w:color="auto"/>
              <w:right w:val="none" w:sz="6" w:space="0" w:color="auto"/>
            </w:tcBorders>
          </w:tcPr>
          <w:p w14:paraId="664FDD72"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Time (minutes) </w:t>
            </w:r>
          </w:p>
        </w:tc>
        <w:tc>
          <w:tcPr>
            <w:tcW w:w="2391" w:type="dxa"/>
            <w:tcBorders>
              <w:top w:val="none" w:sz="6" w:space="0" w:color="auto"/>
              <w:left w:val="none" w:sz="6" w:space="0" w:color="auto"/>
              <w:bottom w:val="none" w:sz="6" w:space="0" w:color="auto"/>
              <w:right w:val="none" w:sz="6" w:space="0" w:color="auto"/>
            </w:tcBorders>
          </w:tcPr>
          <w:p w14:paraId="20EF3C4D"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Depth to Water (cm) </w:t>
            </w:r>
          </w:p>
        </w:tc>
        <w:tc>
          <w:tcPr>
            <w:tcW w:w="2392" w:type="dxa"/>
            <w:tcBorders>
              <w:top w:val="none" w:sz="6" w:space="0" w:color="auto"/>
              <w:left w:val="none" w:sz="6" w:space="0" w:color="auto"/>
              <w:bottom w:val="none" w:sz="6" w:space="0" w:color="auto"/>
            </w:tcBorders>
          </w:tcPr>
          <w:p w14:paraId="14E9204E"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Notes </w:t>
            </w:r>
          </w:p>
        </w:tc>
      </w:tr>
      <w:tr w:rsidR="003E1234" w:rsidRPr="003E1234" w14:paraId="3D0CBECE" w14:textId="77777777" w:rsidTr="0083309B">
        <w:tblPrEx>
          <w:tblCellMar>
            <w:top w:w="0" w:type="dxa"/>
            <w:bottom w:w="0" w:type="dxa"/>
          </w:tblCellMar>
        </w:tblPrEx>
        <w:trPr>
          <w:trHeight w:val="105"/>
        </w:trPr>
        <w:tc>
          <w:tcPr>
            <w:tcW w:w="2391" w:type="dxa"/>
            <w:gridSpan w:val="2"/>
            <w:tcBorders>
              <w:top w:val="none" w:sz="6" w:space="0" w:color="auto"/>
              <w:bottom w:val="none" w:sz="6" w:space="0" w:color="auto"/>
              <w:right w:val="none" w:sz="6" w:space="0" w:color="auto"/>
            </w:tcBorders>
          </w:tcPr>
          <w:p w14:paraId="7A7807D1"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0 </w:t>
            </w:r>
          </w:p>
        </w:tc>
        <w:tc>
          <w:tcPr>
            <w:tcW w:w="2391" w:type="dxa"/>
            <w:tcBorders>
              <w:top w:val="none" w:sz="6" w:space="0" w:color="auto"/>
              <w:left w:val="none" w:sz="6" w:space="0" w:color="auto"/>
              <w:bottom w:val="none" w:sz="6" w:space="0" w:color="auto"/>
              <w:right w:val="none" w:sz="6" w:space="0" w:color="auto"/>
            </w:tcBorders>
          </w:tcPr>
          <w:p w14:paraId="69D0D0B0" w14:textId="644DBB9B"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0.20 </w:t>
            </w:r>
          </w:p>
        </w:tc>
        <w:tc>
          <w:tcPr>
            <w:tcW w:w="2392" w:type="dxa"/>
            <w:tcBorders>
              <w:top w:val="none" w:sz="6" w:space="0" w:color="auto"/>
              <w:left w:val="none" w:sz="6" w:space="0" w:color="auto"/>
              <w:bottom w:val="none" w:sz="6" w:space="0" w:color="auto"/>
            </w:tcBorders>
          </w:tcPr>
          <w:p w14:paraId="0AE2E235"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Start of Test </w:t>
            </w:r>
          </w:p>
        </w:tc>
      </w:tr>
      <w:tr w:rsidR="003E1234" w:rsidRPr="003E1234" w14:paraId="77DC5D74" w14:textId="77777777" w:rsidTr="0083309B">
        <w:tblPrEx>
          <w:tblCellMar>
            <w:top w:w="0" w:type="dxa"/>
            <w:bottom w:w="0" w:type="dxa"/>
          </w:tblCellMar>
        </w:tblPrEx>
        <w:trPr>
          <w:trHeight w:val="105"/>
        </w:trPr>
        <w:tc>
          <w:tcPr>
            <w:tcW w:w="2376" w:type="dxa"/>
            <w:tcBorders>
              <w:top w:val="none" w:sz="6" w:space="0" w:color="auto"/>
              <w:bottom w:val="none" w:sz="6" w:space="0" w:color="auto"/>
              <w:right w:val="none" w:sz="6" w:space="0" w:color="auto"/>
            </w:tcBorders>
          </w:tcPr>
          <w:p w14:paraId="2D00BD7A"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5 </w:t>
            </w:r>
          </w:p>
        </w:tc>
        <w:tc>
          <w:tcPr>
            <w:tcW w:w="4798" w:type="dxa"/>
            <w:gridSpan w:val="3"/>
            <w:tcBorders>
              <w:top w:val="none" w:sz="6" w:space="0" w:color="auto"/>
              <w:left w:val="none" w:sz="6" w:space="0" w:color="auto"/>
              <w:bottom w:val="none" w:sz="6" w:space="0" w:color="auto"/>
            </w:tcBorders>
          </w:tcPr>
          <w:p w14:paraId="1071C698"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0.20 </w:t>
            </w:r>
          </w:p>
        </w:tc>
      </w:tr>
      <w:tr w:rsidR="003E1234" w:rsidRPr="003E1234" w14:paraId="134558AA" w14:textId="77777777" w:rsidTr="0083309B">
        <w:tblPrEx>
          <w:tblCellMar>
            <w:top w:w="0" w:type="dxa"/>
            <w:bottom w:w="0" w:type="dxa"/>
          </w:tblCellMar>
        </w:tblPrEx>
        <w:trPr>
          <w:trHeight w:val="105"/>
        </w:trPr>
        <w:tc>
          <w:tcPr>
            <w:tcW w:w="2376" w:type="dxa"/>
            <w:tcBorders>
              <w:top w:val="none" w:sz="6" w:space="0" w:color="auto"/>
              <w:bottom w:val="none" w:sz="6" w:space="0" w:color="auto"/>
              <w:right w:val="none" w:sz="6" w:space="0" w:color="auto"/>
            </w:tcBorders>
          </w:tcPr>
          <w:p w14:paraId="5BFA19BC"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10 </w:t>
            </w:r>
          </w:p>
        </w:tc>
        <w:tc>
          <w:tcPr>
            <w:tcW w:w="4798" w:type="dxa"/>
            <w:gridSpan w:val="3"/>
            <w:tcBorders>
              <w:top w:val="none" w:sz="6" w:space="0" w:color="auto"/>
              <w:left w:val="none" w:sz="6" w:space="0" w:color="auto"/>
              <w:bottom w:val="none" w:sz="6" w:space="0" w:color="auto"/>
            </w:tcBorders>
          </w:tcPr>
          <w:p w14:paraId="24BA1F09"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0.20 </w:t>
            </w:r>
          </w:p>
        </w:tc>
      </w:tr>
      <w:tr w:rsidR="003E1234" w:rsidRPr="003E1234" w14:paraId="13BB4A76" w14:textId="77777777" w:rsidTr="0083309B">
        <w:tblPrEx>
          <w:tblCellMar>
            <w:top w:w="0" w:type="dxa"/>
            <w:bottom w:w="0" w:type="dxa"/>
          </w:tblCellMar>
        </w:tblPrEx>
        <w:trPr>
          <w:trHeight w:val="105"/>
        </w:trPr>
        <w:tc>
          <w:tcPr>
            <w:tcW w:w="2376" w:type="dxa"/>
            <w:tcBorders>
              <w:top w:val="none" w:sz="6" w:space="0" w:color="auto"/>
              <w:bottom w:val="none" w:sz="6" w:space="0" w:color="auto"/>
              <w:right w:val="none" w:sz="6" w:space="0" w:color="auto"/>
            </w:tcBorders>
          </w:tcPr>
          <w:p w14:paraId="666734AB"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20 </w:t>
            </w:r>
          </w:p>
        </w:tc>
        <w:tc>
          <w:tcPr>
            <w:tcW w:w="4798" w:type="dxa"/>
            <w:gridSpan w:val="3"/>
            <w:tcBorders>
              <w:top w:val="none" w:sz="6" w:space="0" w:color="auto"/>
              <w:left w:val="none" w:sz="6" w:space="0" w:color="auto"/>
              <w:bottom w:val="none" w:sz="6" w:space="0" w:color="auto"/>
            </w:tcBorders>
          </w:tcPr>
          <w:p w14:paraId="205C65D4" w14:textId="5C318726"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0.20 </w:t>
            </w:r>
          </w:p>
        </w:tc>
      </w:tr>
      <w:tr w:rsidR="003E1234" w:rsidRPr="003E1234" w14:paraId="37435447" w14:textId="77777777" w:rsidTr="0083309B">
        <w:tblPrEx>
          <w:tblCellMar>
            <w:top w:w="0" w:type="dxa"/>
            <w:bottom w:w="0" w:type="dxa"/>
          </w:tblCellMar>
        </w:tblPrEx>
        <w:trPr>
          <w:trHeight w:val="105"/>
        </w:trPr>
        <w:tc>
          <w:tcPr>
            <w:tcW w:w="2376" w:type="dxa"/>
            <w:tcBorders>
              <w:top w:val="none" w:sz="6" w:space="0" w:color="auto"/>
              <w:bottom w:val="none" w:sz="6" w:space="0" w:color="auto"/>
              <w:right w:val="none" w:sz="6" w:space="0" w:color="auto"/>
            </w:tcBorders>
          </w:tcPr>
          <w:p w14:paraId="13245F8C"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30 </w:t>
            </w:r>
          </w:p>
        </w:tc>
        <w:tc>
          <w:tcPr>
            <w:tcW w:w="4798" w:type="dxa"/>
            <w:gridSpan w:val="3"/>
            <w:tcBorders>
              <w:top w:val="none" w:sz="6" w:space="0" w:color="auto"/>
              <w:left w:val="none" w:sz="6" w:space="0" w:color="auto"/>
              <w:bottom w:val="none" w:sz="6" w:space="0" w:color="auto"/>
            </w:tcBorders>
          </w:tcPr>
          <w:p w14:paraId="757226B1"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0.20 </w:t>
            </w:r>
          </w:p>
        </w:tc>
      </w:tr>
      <w:tr w:rsidR="003E1234" w:rsidRPr="003E1234" w14:paraId="2CF0B983" w14:textId="77777777" w:rsidTr="0083309B">
        <w:tblPrEx>
          <w:tblCellMar>
            <w:top w:w="0" w:type="dxa"/>
            <w:bottom w:w="0" w:type="dxa"/>
          </w:tblCellMar>
        </w:tblPrEx>
        <w:trPr>
          <w:trHeight w:val="105"/>
        </w:trPr>
        <w:tc>
          <w:tcPr>
            <w:tcW w:w="2376" w:type="dxa"/>
            <w:tcBorders>
              <w:top w:val="none" w:sz="6" w:space="0" w:color="auto"/>
              <w:bottom w:val="none" w:sz="6" w:space="0" w:color="auto"/>
              <w:right w:val="none" w:sz="6" w:space="0" w:color="auto"/>
            </w:tcBorders>
          </w:tcPr>
          <w:p w14:paraId="2D050AED"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60 </w:t>
            </w:r>
          </w:p>
        </w:tc>
        <w:tc>
          <w:tcPr>
            <w:tcW w:w="4798" w:type="dxa"/>
            <w:gridSpan w:val="3"/>
            <w:tcBorders>
              <w:top w:val="none" w:sz="6" w:space="0" w:color="auto"/>
              <w:left w:val="none" w:sz="6" w:space="0" w:color="auto"/>
              <w:bottom w:val="none" w:sz="6" w:space="0" w:color="auto"/>
            </w:tcBorders>
          </w:tcPr>
          <w:p w14:paraId="3580E57D"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0.20 </w:t>
            </w:r>
          </w:p>
        </w:tc>
      </w:tr>
      <w:tr w:rsidR="003E1234" w:rsidRPr="003E1234" w14:paraId="07D5D862" w14:textId="77777777" w:rsidTr="0083309B">
        <w:tblPrEx>
          <w:tblCellMar>
            <w:top w:w="0" w:type="dxa"/>
            <w:bottom w:w="0" w:type="dxa"/>
          </w:tblCellMar>
        </w:tblPrEx>
        <w:trPr>
          <w:trHeight w:val="105"/>
        </w:trPr>
        <w:tc>
          <w:tcPr>
            <w:tcW w:w="2376" w:type="dxa"/>
            <w:tcBorders>
              <w:top w:val="none" w:sz="6" w:space="0" w:color="auto"/>
              <w:bottom w:val="none" w:sz="6" w:space="0" w:color="auto"/>
              <w:right w:val="none" w:sz="6" w:space="0" w:color="auto"/>
            </w:tcBorders>
          </w:tcPr>
          <w:p w14:paraId="2A09ACE9"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90 </w:t>
            </w:r>
          </w:p>
        </w:tc>
        <w:tc>
          <w:tcPr>
            <w:tcW w:w="4798" w:type="dxa"/>
            <w:gridSpan w:val="3"/>
            <w:tcBorders>
              <w:top w:val="none" w:sz="6" w:space="0" w:color="auto"/>
              <w:left w:val="none" w:sz="6" w:space="0" w:color="auto"/>
              <w:bottom w:val="none" w:sz="6" w:space="0" w:color="auto"/>
            </w:tcBorders>
          </w:tcPr>
          <w:p w14:paraId="503B23B6"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0.21 </w:t>
            </w:r>
          </w:p>
        </w:tc>
      </w:tr>
      <w:tr w:rsidR="003E1234" w:rsidRPr="003E1234" w14:paraId="73E2CA3C" w14:textId="77777777" w:rsidTr="0083309B">
        <w:tblPrEx>
          <w:tblCellMar>
            <w:top w:w="0" w:type="dxa"/>
            <w:bottom w:w="0" w:type="dxa"/>
          </w:tblCellMar>
        </w:tblPrEx>
        <w:trPr>
          <w:trHeight w:val="105"/>
        </w:trPr>
        <w:tc>
          <w:tcPr>
            <w:tcW w:w="2376" w:type="dxa"/>
            <w:tcBorders>
              <w:top w:val="none" w:sz="6" w:space="0" w:color="auto"/>
              <w:bottom w:val="none" w:sz="6" w:space="0" w:color="auto"/>
              <w:right w:val="none" w:sz="6" w:space="0" w:color="auto"/>
            </w:tcBorders>
          </w:tcPr>
          <w:p w14:paraId="31DAE438"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150 </w:t>
            </w:r>
          </w:p>
        </w:tc>
        <w:tc>
          <w:tcPr>
            <w:tcW w:w="4798" w:type="dxa"/>
            <w:gridSpan w:val="3"/>
            <w:tcBorders>
              <w:top w:val="none" w:sz="6" w:space="0" w:color="auto"/>
              <w:left w:val="none" w:sz="6" w:space="0" w:color="auto"/>
              <w:bottom w:val="none" w:sz="6" w:space="0" w:color="auto"/>
            </w:tcBorders>
          </w:tcPr>
          <w:p w14:paraId="35721029"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0.22 </w:t>
            </w:r>
          </w:p>
        </w:tc>
      </w:tr>
      <w:tr w:rsidR="003E1234" w:rsidRPr="003E1234" w14:paraId="3A3518D9" w14:textId="77777777" w:rsidTr="0083309B">
        <w:tblPrEx>
          <w:tblCellMar>
            <w:top w:w="0" w:type="dxa"/>
            <w:bottom w:w="0" w:type="dxa"/>
          </w:tblCellMar>
        </w:tblPrEx>
        <w:trPr>
          <w:trHeight w:val="105"/>
        </w:trPr>
        <w:tc>
          <w:tcPr>
            <w:tcW w:w="2376" w:type="dxa"/>
            <w:tcBorders>
              <w:top w:val="none" w:sz="6" w:space="0" w:color="auto"/>
              <w:bottom w:val="none" w:sz="6" w:space="0" w:color="auto"/>
              <w:right w:val="none" w:sz="6" w:space="0" w:color="auto"/>
            </w:tcBorders>
          </w:tcPr>
          <w:p w14:paraId="5E755BBA"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240 </w:t>
            </w:r>
          </w:p>
        </w:tc>
        <w:tc>
          <w:tcPr>
            <w:tcW w:w="4798" w:type="dxa"/>
            <w:gridSpan w:val="3"/>
            <w:tcBorders>
              <w:top w:val="none" w:sz="6" w:space="0" w:color="auto"/>
              <w:left w:val="none" w:sz="6" w:space="0" w:color="auto"/>
              <w:bottom w:val="none" w:sz="6" w:space="0" w:color="auto"/>
            </w:tcBorders>
          </w:tcPr>
          <w:p w14:paraId="574CD931"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0.22 </w:t>
            </w:r>
          </w:p>
        </w:tc>
      </w:tr>
      <w:tr w:rsidR="003E1234" w:rsidRPr="003E1234" w14:paraId="31029E14" w14:textId="77777777" w:rsidTr="0083309B">
        <w:tblPrEx>
          <w:tblCellMar>
            <w:top w:w="0" w:type="dxa"/>
            <w:bottom w:w="0" w:type="dxa"/>
          </w:tblCellMar>
        </w:tblPrEx>
        <w:trPr>
          <w:trHeight w:val="105"/>
        </w:trPr>
        <w:tc>
          <w:tcPr>
            <w:tcW w:w="2376" w:type="dxa"/>
            <w:tcBorders>
              <w:top w:val="none" w:sz="6" w:space="0" w:color="auto"/>
              <w:bottom w:val="none" w:sz="6" w:space="0" w:color="auto"/>
              <w:right w:val="none" w:sz="6" w:space="0" w:color="auto"/>
            </w:tcBorders>
          </w:tcPr>
          <w:p w14:paraId="220713D3"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300 </w:t>
            </w:r>
          </w:p>
        </w:tc>
        <w:tc>
          <w:tcPr>
            <w:tcW w:w="4798" w:type="dxa"/>
            <w:gridSpan w:val="3"/>
            <w:tcBorders>
              <w:top w:val="none" w:sz="6" w:space="0" w:color="auto"/>
              <w:left w:val="none" w:sz="6" w:space="0" w:color="auto"/>
              <w:bottom w:val="none" w:sz="6" w:space="0" w:color="auto"/>
            </w:tcBorders>
          </w:tcPr>
          <w:p w14:paraId="04905B13"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0.23 </w:t>
            </w:r>
          </w:p>
        </w:tc>
      </w:tr>
      <w:tr w:rsidR="003E1234" w:rsidRPr="003E1234" w14:paraId="5337792C" w14:textId="77777777" w:rsidTr="0083309B">
        <w:tblPrEx>
          <w:tblCellMar>
            <w:top w:w="0" w:type="dxa"/>
            <w:bottom w:w="0" w:type="dxa"/>
          </w:tblCellMar>
        </w:tblPrEx>
        <w:trPr>
          <w:trHeight w:val="105"/>
        </w:trPr>
        <w:tc>
          <w:tcPr>
            <w:tcW w:w="2391" w:type="dxa"/>
            <w:gridSpan w:val="2"/>
            <w:tcBorders>
              <w:top w:val="none" w:sz="6" w:space="0" w:color="auto"/>
              <w:bottom w:val="none" w:sz="6" w:space="0" w:color="auto"/>
              <w:right w:val="none" w:sz="6" w:space="0" w:color="auto"/>
            </w:tcBorders>
          </w:tcPr>
          <w:p w14:paraId="4C772541"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330 </w:t>
            </w:r>
          </w:p>
        </w:tc>
        <w:tc>
          <w:tcPr>
            <w:tcW w:w="2391" w:type="dxa"/>
            <w:tcBorders>
              <w:top w:val="none" w:sz="6" w:space="0" w:color="auto"/>
              <w:left w:val="none" w:sz="6" w:space="0" w:color="auto"/>
              <w:bottom w:val="none" w:sz="6" w:space="0" w:color="auto"/>
              <w:right w:val="none" w:sz="6" w:space="0" w:color="auto"/>
            </w:tcBorders>
          </w:tcPr>
          <w:p w14:paraId="11DD0D1A"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0.24 </w:t>
            </w:r>
          </w:p>
        </w:tc>
        <w:tc>
          <w:tcPr>
            <w:tcW w:w="2392" w:type="dxa"/>
            <w:tcBorders>
              <w:top w:val="none" w:sz="6" w:space="0" w:color="auto"/>
              <w:left w:val="none" w:sz="6" w:space="0" w:color="auto"/>
              <w:bottom w:val="none" w:sz="6" w:space="0" w:color="auto"/>
            </w:tcBorders>
          </w:tcPr>
          <w:p w14:paraId="684C53CB" w14:textId="77777777" w:rsidR="003E1234" w:rsidRPr="003E1234" w:rsidRDefault="003E1234" w:rsidP="003E1234">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End of test </w:t>
            </w:r>
          </w:p>
        </w:tc>
      </w:tr>
    </w:tbl>
    <w:p w14:paraId="78FF3F6E" w14:textId="10EDC263" w:rsidR="008D63E3" w:rsidRPr="00854D12" w:rsidRDefault="0005280E" w:rsidP="002C3714">
      <w:r w:rsidRPr="00854D12">
        <w:t>It can be seen from the above table that the water did not reach 75% effective depth after 5.5 hours of the test. Furthermore, 3 tests are required to be undertaken with the slowest infiltration rate used for design purposes therefore the test is considered to have failed</w:t>
      </w:r>
    </w:p>
    <w:p w14:paraId="5BE76B58" w14:textId="3BB51DB5" w:rsidR="002C3714" w:rsidRPr="00854D12" w:rsidRDefault="001F031B" w:rsidP="002C3714">
      <w:r w:rsidRPr="00854D12">
        <w:rPr>
          <w:noProof/>
        </w:rPr>
        <w:drawing>
          <wp:inline distT="0" distB="0" distL="0" distR="0" wp14:anchorId="064B10A3" wp14:editId="499767DD">
            <wp:extent cx="5731510" cy="25438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543810"/>
                    </a:xfrm>
                    <a:prstGeom prst="rect">
                      <a:avLst/>
                    </a:prstGeom>
                    <a:noFill/>
                    <a:ln>
                      <a:noFill/>
                    </a:ln>
                  </pic:spPr>
                </pic:pic>
              </a:graphicData>
            </a:graphic>
          </wp:inline>
        </w:drawing>
      </w:r>
    </w:p>
    <w:p w14:paraId="7EFB0BE0" w14:textId="77777777" w:rsidR="00854D12" w:rsidRDefault="00854D12" w:rsidP="0083309B">
      <w:pPr>
        <w:pStyle w:val="Default"/>
        <w:rPr>
          <w:b/>
          <w:bCs/>
          <w:sz w:val="22"/>
          <w:szCs w:val="22"/>
        </w:rPr>
      </w:pPr>
    </w:p>
    <w:p w14:paraId="21786A6A" w14:textId="77777777" w:rsidR="00854D12" w:rsidRDefault="00854D12" w:rsidP="0083309B">
      <w:pPr>
        <w:pStyle w:val="Default"/>
        <w:rPr>
          <w:b/>
          <w:bCs/>
          <w:sz w:val="22"/>
          <w:szCs w:val="22"/>
        </w:rPr>
      </w:pPr>
    </w:p>
    <w:p w14:paraId="7973FC07" w14:textId="77777777" w:rsidR="00854D12" w:rsidRDefault="00854D12" w:rsidP="0083309B">
      <w:pPr>
        <w:pStyle w:val="Default"/>
        <w:rPr>
          <w:b/>
          <w:bCs/>
          <w:sz w:val="22"/>
          <w:szCs w:val="22"/>
        </w:rPr>
      </w:pPr>
    </w:p>
    <w:p w14:paraId="04B749CB" w14:textId="77777777" w:rsidR="00854D12" w:rsidRDefault="00854D12" w:rsidP="0083309B">
      <w:pPr>
        <w:pStyle w:val="Default"/>
        <w:rPr>
          <w:b/>
          <w:bCs/>
          <w:sz w:val="22"/>
          <w:szCs w:val="22"/>
        </w:rPr>
      </w:pPr>
    </w:p>
    <w:p w14:paraId="1826A44B" w14:textId="71988F1D" w:rsidR="0083309B" w:rsidRPr="00854D12" w:rsidRDefault="0083309B" w:rsidP="0083309B">
      <w:pPr>
        <w:pStyle w:val="Default"/>
        <w:rPr>
          <w:b/>
          <w:bCs/>
          <w:sz w:val="22"/>
          <w:szCs w:val="22"/>
        </w:rPr>
      </w:pPr>
      <w:r w:rsidRPr="00854D12">
        <w:rPr>
          <w:b/>
          <w:bCs/>
          <w:sz w:val="22"/>
          <w:szCs w:val="22"/>
        </w:rPr>
        <w:lastRenderedPageBreak/>
        <w:t xml:space="preserve">Infiltration Test 2 </w:t>
      </w:r>
    </w:p>
    <w:p w14:paraId="61808B54" w14:textId="77777777" w:rsidR="0083309B" w:rsidRPr="00854D12" w:rsidRDefault="0083309B" w:rsidP="0083309B">
      <w:pPr>
        <w:pStyle w:val="Default"/>
        <w:rPr>
          <w:b/>
          <w:bCs/>
          <w:sz w:val="22"/>
          <w:szCs w:val="22"/>
        </w:rPr>
      </w:pPr>
    </w:p>
    <w:p w14:paraId="1D798B65" w14:textId="77777777" w:rsidR="0083309B" w:rsidRPr="00854D12" w:rsidRDefault="0083309B" w:rsidP="0083309B">
      <w:pPr>
        <w:pStyle w:val="Default"/>
        <w:rPr>
          <w:sz w:val="22"/>
          <w:szCs w:val="22"/>
        </w:rPr>
      </w:pPr>
      <w:r w:rsidRPr="00854D12">
        <w:rPr>
          <w:sz w:val="22"/>
          <w:szCs w:val="22"/>
        </w:rPr>
        <w:t xml:space="preserve">Depth to water at start of test: 0.30 m </w:t>
      </w:r>
    </w:p>
    <w:p w14:paraId="65DD182A" w14:textId="77777777" w:rsidR="0083309B" w:rsidRPr="00854D12" w:rsidRDefault="0083309B" w:rsidP="0083309B">
      <w:pPr>
        <w:pStyle w:val="Default"/>
        <w:rPr>
          <w:sz w:val="22"/>
          <w:szCs w:val="22"/>
        </w:rPr>
      </w:pPr>
    </w:p>
    <w:p w14:paraId="12051869" w14:textId="5AE5535E" w:rsidR="0083309B" w:rsidRPr="00854D12" w:rsidRDefault="0083309B" w:rsidP="0083309B">
      <w:r w:rsidRPr="00854D12">
        <w:t>A summary of the percolation test is shown within the table below:</w:t>
      </w:r>
    </w:p>
    <w:tbl>
      <w:tblPr>
        <w:tblW w:w="0" w:type="auto"/>
        <w:tblInd w:w="815"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76"/>
        <w:gridCol w:w="15"/>
        <w:gridCol w:w="2391"/>
        <w:gridCol w:w="2392"/>
      </w:tblGrid>
      <w:tr w:rsidR="002D5A65" w:rsidRPr="00854D12" w14:paraId="6DE6B188" w14:textId="77777777" w:rsidTr="00F66D69">
        <w:tblPrEx>
          <w:tblCellMar>
            <w:top w:w="0" w:type="dxa"/>
            <w:bottom w:w="0" w:type="dxa"/>
          </w:tblCellMar>
        </w:tblPrEx>
        <w:trPr>
          <w:trHeight w:val="105"/>
        </w:trPr>
        <w:tc>
          <w:tcPr>
            <w:tcW w:w="2391" w:type="dxa"/>
            <w:gridSpan w:val="2"/>
            <w:tcBorders>
              <w:top w:val="none" w:sz="6" w:space="0" w:color="auto"/>
              <w:bottom w:val="none" w:sz="6" w:space="0" w:color="auto"/>
              <w:right w:val="none" w:sz="6" w:space="0" w:color="auto"/>
            </w:tcBorders>
          </w:tcPr>
          <w:p w14:paraId="568B6702" w14:textId="77777777"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Time (minutes) </w:t>
            </w:r>
          </w:p>
        </w:tc>
        <w:tc>
          <w:tcPr>
            <w:tcW w:w="2391" w:type="dxa"/>
            <w:tcBorders>
              <w:top w:val="none" w:sz="6" w:space="0" w:color="auto"/>
              <w:left w:val="none" w:sz="6" w:space="0" w:color="auto"/>
              <w:bottom w:val="none" w:sz="6" w:space="0" w:color="auto"/>
              <w:right w:val="none" w:sz="6" w:space="0" w:color="auto"/>
            </w:tcBorders>
          </w:tcPr>
          <w:p w14:paraId="3CFB8E45" w14:textId="77777777"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Depth to Water (cm) </w:t>
            </w:r>
          </w:p>
        </w:tc>
        <w:tc>
          <w:tcPr>
            <w:tcW w:w="2392" w:type="dxa"/>
            <w:tcBorders>
              <w:top w:val="none" w:sz="6" w:space="0" w:color="auto"/>
              <w:left w:val="none" w:sz="6" w:space="0" w:color="auto"/>
              <w:bottom w:val="none" w:sz="6" w:space="0" w:color="auto"/>
            </w:tcBorders>
          </w:tcPr>
          <w:p w14:paraId="198DBF0A" w14:textId="77777777"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Notes </w:t>
            </w:r>
          </w:p>
        </w:tc>
      </w:tr>
      <w:tr w:rsidR="002D5A65" w:rsidRPr="00854D12" w14:paraId="0B6E089D" w14:textId="77777777" w:rsidTr="00F66D69">
        <w:tblPrEx>
          <w:tblCellMar>
            <w:top w:w="0" w:type="dxa"/>
            <w:bottom w:w="0" w:type="dxa"/>
          </w:tblCellMar>
        </w:tblPrEx>
        <w:trPr>
          <w:trHeight w:val="105"/>
        </w:trPr>
        <w:tc>
          <w:tcPr>
            <w:tcW w:w="2391" w:type="dxa"/>
            <w:gridSpan w:val="2"/>
            <w:tcBorders>
              <w:top w:val="none" w:sz="6" w:space="0" w:color="auto"/>
              <w:bottom w:val="none" w:sz="6" w:space="0" w:color="auto"/>
              <w:right w:val="none" w:sz="6" w:space="0" w:color="auto"/>
            </w:tcBorders>
          </w:tcPr>
          <w:p w14:paraId="46359283" w14:textId="77777777"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0 </w:t>
            </w:r>
          </w:p>
        </w:tc>
        <w:tc>
          <w:tcPr>
            <w:tcW w:w="2391" w:type="dxa"/>
            <w:tcBorders>
              <w:top w:val="none" w:sz="6" w:space="0" w:color="auto"/>
              <w:left w:val="none" w:sz="6" w:space="0" w:color="auto"/>
              <w:bottom w:val="none" w:sz="6" w:space="0" w:color="auto"/>
              <w:right w:val="none" w:sz="6" w:space="0" w:color="auto"/>
            </w:tcBorders>
          </w:tcPr>
          <w:p w14:paraId="104278D8" w14:textId="5FF4D895"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0.</w:t>
            </w:r>
            <w:r w:rsidRPr="00854D12">
              <w:rPr>
                <w:rFonts w:ascii="Calibri" w:hAnsi="Calibri" w:cs="Calibri"/>
                <w:color w:val="000000"/>
              </w:rPr>
              <w:t>3</w:t>
            </w:r>
            <w:r w:rsidRPr="003E1234">
              <w:rPr>
                <w:rFonts w:ascii="Calibri" w:hAnsi="Calibri" w:cs="Calibri"/>
                <w:color w:val="000000"/>
              </w:rPr>
              <w:t xml:space="preserve">0 </w:t>
            </w:r>
          </w:p>
        </w:tc>
        <w:tc>
          <w:tcPr>
            <w:tcW w:w="2392" w:type="dxa"/>
            <w:tcBorders>
              <w:top w:val="none" w:sz="6" w:space="0" w:color="auto"/>
              <w:left w:val="none" w:sz="6" w:space="0" w:color="auto"/>
              <w:bottom w:val="none" w:sz="6" w:space="0" w:color="auto"/>
            </w:tcBorders>
          </w:tcPr>
          <w:p w14:paraId="6122B45C" w14:textId="77777777"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Start of Test </w:t>
            </w:r>
          </w:p>
        </w:tc>
      </w:tr>
      <w:tr w:rsidR="002D5A65" w:rsidRPr="00854D12" w14:paraId="60965B8F" w14:textId="77777777" w:rsidTr="00F66D69">
        <w:tblPrEx>
          <w:tblCellMar>
            <w:top w:w="0" w:type="dxa"/>
            <w:bottom w:w="0" w:type="dxa"/>
          </w:tblCellMar>
        </w:tblPrEx>
        <w:trPr>
          <w:trHeight w:val="105"/>
        </w:trPr>
        <w:tc>
          <w:tcPr>
            <w:tcW w:w="2376" w:type="dxa"/>
            <w:tcBorders>
              <w:top w:val="none" w:sz="6" w:space="0" w:color="auto"/>
              <w:bottom w:val="none" w:sz="6" w:space="0" w:color="auto"/>
              <w:right w:val="none" w:sz="6" w:space="0" w:color="auto"/>
            </w:tcBorders>
          </w:tcPr>
          <w:p w14:paraId="174D24B0" w14:textId="77777777"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5 </w:t>
            </w:r>
          </w:p>
        </w:tc>
        <w:tc>
          <w:tcPr>
            <w:tcW w:w="4798" w:type="dxa"/>
            <w:gridSpan w:val="3"/>
            <w:tcBorders>
              <w:top w:val="none" w:sz="6" w:space="0" w:color="auto"/>
              <w:left w:val="none" w:sz="6" w:space="0" w:color="auto"/>
              <w:bottom w:val="none" w:sz="6" w:space="0" w:color="auto"/>
            </w:tcBorders>
          </w:tcPr>
          <w:p w14:paraId="05852984" w14:textId="74B2D1DD"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0.</w:t>
            </w:r>
            <w:r w:rsidRPr="00854D12">
              <w:rPr>
                <w:rFonts w:ascii="Calibri" w:hAnsi="Calibri" w:cs="Calibri"/>
                <w:color w:val="000000"/>
              </w:rPr>
              <w:t>3</w:t>
            </w:r>
            <w:r w:rsidRPr="003E1234">
              <w:rPr>
                <w:rFonts w:ascii="Calibri" w:hAnsi="Calibri" w:cs="Calibri"/>
                <w:color w:val="000000"/>
              </w:rPr>
              <w:t xml:space="preserve">0 </w:t>
            </w:r>
          </w:p>
        </w:tc>
      </w:tr>
      <w:tr w:rsidR="002D5A65" w:rsidRPr="00854D12" w14:paraId="00BCB093" w14:textId="77777777" w:rsidTr="00F66D69">
        <w:tblPrEx>
          <w:tblCellMar>
            <w:top w:w="0" w:type="dxa"/>
            <w:bottom w:w="0" w:type="dxa"/>
          </w:tblCellMar>
        </w:tblPrEx>
        <w:trPr>
          <w:trHeight w:val="105"/>
        </w:trPr>
        <w:tc>
          <w:tcPr>
            <w:tcW w:w="2376" w:type="dxa"/>
            <w:tcBorders>
              <w:top w:val="none" w:sz="6" w:space="0" w:color="auto"/>
              <w:bottom w:val="none" w:sz="6" w:space="0" w:color="auto"/>
              <w:right w:val="none" w:sz="6" w:space="0" w:color="auto"/>
            </w:tcBorders>
          </w:tcPr>
          <w:p w14:paraId="0343560B" w14:textId="77777777"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10 </w:t>
            </w:r>
          </w:p>
        </w:tc>
        <w:tc>
          <w:tcPr>
            <w:tcW w:w="4798" w:type="dxa"/>
            <w:gridSpan w:val="3"/>
            <w:tcBorders>
              <w:top w:val="none" w:sz="6" w:space="0" w:color="auto"/>
              <w:left w:val="none" w:sz="6" w:space="0" w:color="auto"/>
              <w:bottom w:val="none" w:sz="6" w:space="0" w:color="auto"/>
            </w:tcBorders>
          </w:tcPr>
          <w:p w14:paraId="49489659" w14:textId="418972CA"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0.</w:t>
            </w:r>
            <w:r w:rsidRPr="00854D12">
              <w:rPr>
                <w:rFonts w:ascii="Calibri" w:hAnsi="Calibri" w:cs="Calibri"/>
                <w:color w:val="000000"/>
              </w:rPr>
              <w:t>3</w:t>
            </w:r>
            <w:r w:rsidRPr="003E1234">
              <w:rPr>
                <w:rFonts w:ascii="Calibri" w:hAnsi="Calibri" w:cs="Calibri"/>
                <w:color w:val="000000"/>
              </w:rPr>
              <w:t>0</w:t>
            </w:r>
          </w:p>
        </w:tc>
      </w:tr>
      <w:tr w:rsidR="002D5A65" w:rsidRPr="00854D12" w14:paraId="082E10D9" w14:textId="77777777" w:rsidTr="00F66D69">
        <w:tblPrEx>
          <w:tblCellMar>
            <w:top w:w="0" w:type="dxa"/>
            <w:bottom w:w="0" w:type="dxa"/>
          </w:tblCellMar>
        </w:tblPrEx>
        <w:trPr>
          <w:trHeight w:val="105"/>
        </w:trPr>
        <w:tc>
          <w:tcPr>
            <w:tcW w:w="2376" w:type="dxa"/>
            <w:tcBorders>
              <w:top w:val="none" w:sz="6" w:space="0" w:color="auto"/>
              <w:bottom w:val="none" w:sz="6" w:space="0" w:color="auto"/>
              <w:right w:val="none" w:sz="6" w:space="0" w:color="auto"/>
            </w:tcBorders>
          </w:tcPr>
          <w:p w14:paraId="61CEB285" w14:textId="77777777"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20 </w:t>
            </w:r>
          </w:p>
        </w:tc>
        <w:tc>
          <w:tcPr>
            <w:tcW w:w="4798" w:type="dxa"/>
            <w:gridSpan w:val="3"/>
            <w:tcBorders>
              <w:top w:val="none" w:sz="6" w:space="0" w:color="auto"/>
              <w:left w:val="none" w:sz="6" w:space="0" w:color="auto"/>
              <w:bottom w:val="none" w:sz="6" w:space="0" w:color="auto"/>
            </w:tcBorders>
          </w:tcPr>
          <w:p w14:paraId="51A37E38" w14:textId="5B5A2DCB"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0.</w:t>
            </w:r>
            <w:r w:rsidRPr="00854D12">
              <w:rPr>
                <w:rFonts w:ascii="Calibri" w:hAnsi="Calibri" w:cs="Calibri"/>
                <w:color w:val="000000"/>
              </w:rPr>
              <w:t>3</w:t>
            </w:r>
            <w:r w:rsidRPr="003E1234">
              <w:rPr>
                <w:rFonts w:ascii="Calibri" w:hAnsi="Calibri" w:cs="Calibri"/>
                <w:color w:val="000000"/>
              </w:rPr>
              <w:t>0</w:t>
            </w:r>
          </w:p>
        </w:tc>
      </w:tr>
      <w:tr w:rsidR="002D5A65" w:rsidRPr="00854D12" w14:paraId="4675FAC9" w14:textId="77777777" w:rsidTr="00F66D69">
        <w:tblPrEx>
          <w:tblCellMar>
            <w:top w:w="0" w:type="dxa"/>
            <w:bottom w:w="0" w:type="dxa"/>
          </w:tblCellMar>
        </w:tblPrEx>
        <w:trPr>
          <w:trHeight w:val="105"/>
        </w:trPr>
        <w:tc>
          <w:tcPr>
            <w:tcW w:w="2376" w:type="dxa"/>
            <w:tcBorders>
              <w:top w:val="none" w:sz="6" w:space="0" w:color="auto"/>
              <w:bottom w:val="none" w:sz="6" w:space="0" w:color="auto"/>
              <w:right w:val="none" w:sz="6" w:space="0" w:color="auto"/>
            </w:tcBorders>
          </w:tcPr>
          <w:p w14:paraId="6A491AE3" w14:textId="77777777"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30 </w:t>
            </w:r>
          </w:p>
        </w:tc>
        <w:tc>
          <w:tcPr>
            <w:tcW w:w="4798" w:type="dxa"/>
            <w:gridSpan w:val="3"/>
            <w:tcBorders>
              <w:top w:val="none" w:sz="6" w:space="0" w:color="auto"/>
              <w:left w:val="none" w:sz="6" w:space="0" w:color="auto"/>
              <w:bottom w:val="none" w:sz="6" w:space="0" w:color="auto"/>
            </w:tcBorders>
          </w:tcPr>
          <w:p w14:paraId="1199704D" w14:textId="47DA5E3F"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0.</w:t>
            </w:r>
            <w:r w:rsidRPr="00854D12">
              <w:rPr>
                <w:rFonts w:ascii="Calibri" w:hAnsi="Calibri" w:cs="Calibri"/>
                <w:color w:val="000000"/>
              </w:rPr>
              <w:t>3</w:t>
            </w:r>
            <w:r w:rsidRPr="003E1234">
              <w:rPr>
                <w:rFonts w:ascii="Calibri" w:hAnsi="Calibri" w:cs="Calibri"/>
                <w:color w:val="000000"/>
              </w:rPr>
              <w:t>0</w:t>
            </w:r>
          </w:p>
        </w:tc>
      </w:tr>
      <w:tr w:rsidR="002D5A65" w:rsidRPr="00854D12" w14:paraId="3CD57AF0" w14:textId="77777777" w:rsidTr="00F66D69">
        <w:tblPrEx>
          <w:tblCellMar>
            <w:top w:w="0" w:type="dxa"/>
            <w:bottom w:w="0" w:type="dxa"/>
          </w:tblCellMar>
        </w:tblPrEx>
        <w:trPr>
          <w:trHeight w:val="105"/>
        </w:trPr>
        <w:tc>
          <w:tcPr>
            <w:tcW w:w="2376" w:type="dxa"/>
            <w:tcBorders>
              <w:top w:val="none" w:sz="6" w:space="0" w:color="auto"/>
              <w:bottom w:val="none" w:sz="6" w:space="0" w:color="auto"/>
              <w:right w:val="none" w:sz="6" w:space="0" w:color="auto"/>
            </w:tcBorders>
          </w:tcPr>
          <w:p w14:paraId="3722CF6E" w14:textId="77777777"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60 </w:t>
            </w:r>
          </w:p>
        </w:tc>
        <w:tc>
          <w:tcPr>
            <w:tcW w:w="4798" w:type="dxa"/>
            <w:gridSpan w:val="3"/>
            <w:tcBorders>
              <w:top w:val="none" w:sz="6" w:space="0" w:color="auto"/>
              <w:left w:val="none" w:sz="6" w:space="0" w:color="auto"/>
              <w:bottom w:val="none" w:sz="6" w:space="0" w:color="auto"/>
            </w:tcBorders>
          </w:tcPr>
          <w:p w14:paraId="4D7C83B4" w14:textId="4C5C2D77"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0.</w:t>
            </w:r>
            <w:r w:rsidRPr="00854D12">
              <w:rPr>
                <w:rFonts w:ascii="Calibri" w:hAnsi="Calibri" w:cs="Calibri"/>
                <w:color w:val="000000"/>
              </w:rPr>
              <w:t>3</w:t>
            </w:r>
            <w:r w:rsidRPr="003E1234">
              <w:rPr>
                <w:rFonts w:ascii="Calibri" w:hAnsi="Calibri" w:cs="Calibri"/>
                <w:color w:val="000000"/>
              </w:rPr>
              <w:t>0</w:t>
            </w:r>
          </w:p>
        </w:tc>
      </w:tr>
      <w:tr w:rsidR="002D5A65" w:rsidRPr="00854D12" w14:paraId="737143F7" w14:textId="77777777" w:rsidTr="00F66D69">
        <w:tblPrEx>
          <w:tblCellMar>
            <w:top w:w="0" w:type="dxa"/>
            <w:bottom w:w="0" w:type="dxa"/>
          </w:tblCellMar>
        </w:tblPrEx>
        <w:trPr>
          <w:trHeight w:val="105"/>
        </w:trPr>
        <w:tc>
          <w:tcPr>
            <w:tcW w:w="2376" w:type="dxa"/>
            <w:tcBorders>
              <w:top w:val="none" w:sz="6" w:space="0" w:color="auto"/>
              <w:bottom w:val="none" w:sz="6" w:space="0" w:color="auto"/>
              <w:right w:val="none" w:sz="6" w:space="0" w:color="auto"/>
            </w:tcBorders>
          </w:tcPr>
          <w:p w14:paraId="64DA2E44" w14:textId="77777777"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90 </w:t>
            </w:r>
          </w:p>
        </w:tc>
        <w:tc>
          <w:tcPr>
            <w:tcW w:w="4798" w:type="dxa"/>
            <w:gridSpan w:val="3"/>
            <w:tcBorders>
              <w:top w:val="none" w:sz="6" w:space="0" w:color="auto"/>
              <w:left w:val="none" w:sz="6" w:space="0" w:color="auto"/>
              <w:bottom w:val="none" w:sz="6" w:space="0" w:color="auto"/>
            </w:tcBorders>
          </w:tcPr>
          <w:p w14:paraId="212DC1D1" w14:textId="07A6C3C2"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0.</w:t>
            </w:r>
            <w:r w:rsidRPr="00854D12">
              <w:rPr>
                <w:rFonts w:ascii="Calibri" w:hAnsi="Calibri" w:cs="Calibri"/>
                <w:color w:val="000000"/>
              </w:rPr>
              <w:t>3</w:t>
            </w:r>
            <w:r w:rsidRPr="003E1234">
              <w:rPr>
                <w:rFonts w:ascii="Calibri" w:hAnsi="Calibri" w:cs="Calibri"/>
                <w:color w:val="000000"/>
              </w:rPr>
              <w:t>0</w:t>
            </w:r>
          </w:p>
        </w:tc>
      </w:tr>
      <w:tr w:rsidR="002D5A65" w:rsidRPr="00854D12" w14:paraId="6EBA7A31" w14:textId="77777777" w:rsidTr="00F66D69">
        <w:tblPrEx>
          <w:tblCellMar>
            <w:top w:w="0" w:type="dxa"/>
            <w:bottom w:w="0" w:type="dxa"/>
          </w:tblCellMar>
        </w:tblPrEx>
        <w:trPr>
          <w:trHeight w:val="105"/>
        </w:trPr>
        <w:tc>
          <w:tcPr>
            <w:tcW w:w="2376" w:type="dxa"/>
            <w:tcBorders>
              <w:top w:val="none" w:sz="6" w:space="0" w:color="auto"/>
              <w:bottom w:val="none" w:sz="6" w:space="0" w:color="auto"/>
              <w:right w:val="none" w:sz="6" w:space="0" w:color="auto"/>
            </w:tcBorders>
          </w:tcPr>
          <w:p w14:paraId="5B496127" w14:textId="77777777"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150 </w:t>
            </w:r>
          </w:p>
        </w:tc>
        <w:tc>
          <w:tcPr>
            <w:tcW w:w="4798" w:type="dxa"/>
            <w:gridSpan w:val="3"/>
            <w:tcBorders>
              <w:top w:val="none" w:sz="6" w:space="0" w:color="auto"/>
              <w:left w:val="none" w:sz="6" w:space="0" w:color="auto"/>
              <w:bottom w:val="none" w:sz="6" w:space="0" w:color="auto"/>
            </w:tcBorders>
          </w:tcPr>
          <w:p w14:paraId="2920E9EA" w14:textId="126ED522"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0.</w:t>
            </w:r>
            <w:r w:rsidRPr="00854D12">
              <w:rPr>
                <w:rFonts w:ascii="Calibri" w:hAnsi="Calibri" w:cs="Calibri"/>
                <w:color w:val="000000"/>
              </w:rPr>
              <w:t>31</w:t>
            </w:r>
            <w:r w:rsidRPr="003E1234">
              <w:rPr>
                <w:rFonts w:ascii="Calibri" w:hAnsi="Calibri" w:cs="Calibri"/>
                <w:color w:val="000000"/>
              </w:rPr>
              <w:t xml:space="preserve"> </w:t>
            </w:r>
          </w:p>
        </w:tc>
      </w:tr>
      <w:tr w:rsidR="002D5A65" w:rsidRPr="00854D12" w14:paraId="42EAE81D" w14:textId="77777777" w:rsidTr="00F66D69">
        <w:tblPrEx>
          <w:tblCellMar>
            <w:top w:w="0" w:type="dxa"/>
            <w:bottom w:w="0" w:type="dxa"/>
          </w:tblCellMar>
        </w:tblPrEx>
        <w:trPr>
          <w:trHeight w:val="105"/>
        </w:trPr>
        <w:tc>
          <w:tcPr>
            <w:tcW w:w="2376" w:type="dxa"/>
            <w:tcBorders>
              <w:top w:val="none" w:sz="6" w:space="0" w:color="auto"/>
              <w:bottom w:val="none" w:sz="6" w:space="0" w:color="auto"/>
              <w:right w:val="none" w:sz="6" w:space="0" w:color="auto"/>
            </w:tcBorders>
          </w:tcPr>
          <w:p w14:paraId="02EE8EE2" w14:textId="77777777"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240 </w:t>
            </w:r>
          </w:p>
        </w:tc>
        <w:tc>
          <w:tcPr>
            <w:tcW w:w="4798" w:type="dxa"/>
            <w:gridSpan w:val="3"/>
            <w:tcBorders>
              <w:top w:val="none" w:sz="6" w:space="0" w:color="auto"/>
              <w:left w:val="none" w:sz="6" w:space="0" w:color="auto"/>
              <w:bottom w:val="none" w:sz="6" w:space="0" w:color="auto"/>
            </w:tcBorders>
          </w:tcPr>
          <w:p w14:paraId="14EC28EE" w14:textId="26E1967A"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0.</w:t>
            </w:r>
            <w:r w:rsidRPr="00854D12">
              <w:rPr>
                <w:rFonts w:ascii="Calibri" w:hAnsi="Calibri" w:cs="Calibri"/>
                <w:color w:val="000000"/>
              </w:rPr>
              <w:t>33</w:t>
            </w:r>
          </w:p>
        </w:tc>
      </w:tr>
      <w:tr w:rsidR="002D5A65" w:rsidRPr="00854D12" w14:paraId="0B4D4B9B" w14:textId="77777777" w:rsidTr="00F66D69">
        <w:tblPrEx>
          <w:tblCellMar>
            <w:top w:w="0" w:type="dxa"/>
            <w:bottom w:w="0" w:type="dxa"/>
          </w:tblCellMar>
        </w:tblPrEx>
        <w:trPr>
          <w:trHeight w:val="105"/>
        </w:trPr>
        <w:tc>
          <w:tcPr>
            <w:tcW w:w="2376" w:type="dxa"/>
            <w:tcBorders>
              <w:top w:val="none" w:sz="6" w:space="0" w:color="auto"/>
              <w:bottom w:val="none" w:sz="6" w:space="0" w:color="auto"/>
              <w:right w:val="none" w:sz="6" w:space="0" w:color="auto"/>
            </w:tcBorders>
          </w:tcPr>
          <w:p w14:paraId="48D76D1D" w14:textId="77777777"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300 </w:t>
            </w:r>
          </w:p>
        </w:tc>
        <w:tc>
          <w:tcPr>
            <w:tcW w:w="4798" w:type="dxa"/>
            <w:gridSpan w:val="3"/>
            <w:tcBorders>
              <w:top w:val="none" w:sz="6" w:space="0" w:color="auto"/>
              <w:left w:val="none" w:sz="6" w:space="0" w:color="auto"/>
              <w:bottom w:val="none" w:sz="6" w:space="0" w:color="auto"/>
            </w:tcBorders>
          </w:tcPr>
          <w:p w14:paraId="0B81BD71" w14:textId="0D28B6D1"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0.</w:t>
            </w:r>
            <w:r w:rsidRPr="00854D12">
              <w:rPr>
                <w:rFonts w:ascii="Calibri" w:hAnsi="Calibri" w:cs="Calibri"/>
                <w:color w:val="000000"/>
              </w:rPr>
              <w:t>34</w:t>
            </w:r>
          </w:p>
        </w:tc>
      </w:tr>
      <w:tr w:rsidR="002D5A65" w:rsidRPr="00854D12" w14:paraId="56D32048" w14:textId="77777777" w:rsidTr="00F66D69">
        <w:tblPrEx>
          <w:tblCellMar>
            <w:top w:w="0" w:type="dxa"/>
            <w:bottom w:w="0" w:type="dxa"/>
          </w:tblCellMar>
        </w:tblPrEx>
        <w:trPr>
          <w:trHeight w:val="105"/>
        </w:trPr>
        <w:tc>
          <w:tcPr>
            <w:tcW w:w="2391" w:type="dxa"/>
            <w:gridSpan w:val="2"/>
            <w:tcBorders>
              <w:top w:val="none" w:sz="6" w:space="0" w:color="auto"/>
              <w:bottom w:val="none" w:sz="6" w:space="0" w:color="auto"/>
              <w:right w:val="none" w:sz="6" w:space="0" w:color="auto"/>
            </w:tcBorders>
          </w:tcPr>
          <w:p w14:paraId="2F5A2B96" w14:textId="77777777"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330 </w:t>
            </w:r>
          </w:p>
        </w:tc>
        <w:tc>
          <w:tcPr>
            <w:tcW w:w="2391" w:type="dxa"/>
            <w:tcBorders>
              <w:top w:val="none" w:sz="6" w:space="0" w:color="auto"/>
              <w:left w:val="none" w:sz="6" w:space="0" w:color="auto"/>
              <w:bottom w:val="none" w:sz="6" w:space="0" w:color="auto"/>
              <w:right w:val="none" w:sz="6" w:space="0" w:color="auto"/>
            </w:tcBorders>
          </w:tcPr>
          <w:p w14:paraId="3146EEC3" w14:textId="53CCCC6A"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0.</w:t>
            </w:r>
            <w:r w:rsidRPr="00854D12">
              <w:rPr>
                <w:rFonts w:ascii="Calibri" w:hAnsi="Calibri" w:cs="Calibri"/>
                <w:color w:val="000000"/>
              </w:rPr>
              <w:t>35</w:t>
            </w:r>
          </w:p>
        </w:tc>
        <w:tc>
          <w:tcPr>
            <w:tcW w:w="2392" w:type="dxa"/>
            <w:tcBorders>
              <w:top w:val="none" w:sz="6" w:space="0" w:color="auto"/>
              <w:left w:val="none" w:sz="6" w:space="0" w:color="auto"/>
              <w:bottom w:val="none" w:sz="6" w:space="0" w:color="auto"/>
            </w:tcBorders>
          </w:tcPr>
          <w:p w14:paraId="09427D71" w14:textId="77777777" w:rsidR="002D5A65" w:rsidRPr="003E1234" w:rsidRDefault="002D5A65" w:rsidP="00F66D69">
            <w:pPr>
              <w:autoSpaceDE w:val="0"/>
              <w:autoSpaceDN w:val="0"/>
              <w:adjustRightInd w:val="0"/>
              <w:spacing w:after="0" w:line="240" w:lineRule="auto"/>
              <w:rPr>
                <w:rFonts w:ascii="Calibri" w:hAnsi="Calibri" w:cs="Calibri"/>
                <w:color w:val="000000"/>
              </w:rPr>
            </w:pPr>
            <w:r w:rsidRPr="003E1234">
              <w:rPr>
                <w:rFonts w:ascii="Calibri" w:hAnsi="Calibri" w:cs="Calibri"/>
                <w:color w:val="000000"/>
              </w:rPr>
              <w:t xml:space="preserve">End of test </w:t>
            </w:r>
          </w:p>
        </w:tc>
      </w:tr>
    </w:tbl>
    <w:p w14:paraId="7D1DF6C4" w14:textId="083C127A" w:rsidR="0083309B" w:rsidRPr="00854D12" w:rsidRDefault="0005280E" w:rsidP="002C3714">
      <w:r w:rsidRPr="00854D12">
        <w:t>It can be seen from the above table that the water did not reach 75% effective depth after 5.5 hours of the test. Furthermore, 3 tests are required to be undertaken with the slowest infiltration rate used for design purposes therefore the test is considered to have failed</w:t>
      </w:r>
    </w:p>
    <w:p w14:paraId="2D64F124" w14:textId="03F0DE93" w:rsidR="0005280E" w:rsidRPr="00854D12" w:rsidRDefault="00205C72" w:rsidP="002C3714">
      <w:r w:rsidRPr="00854D12">
        <w:rPr>
          <w:noProof/>
        </w:rPr>
        <w:drawing>
          <wp:inline distT="0" distB="0" distL="0" distR="0" wp14:anchorId="3D694CE4" wp14:editId="321FAB06">
            <wp:extent cx="5725160" cy="252031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5160" cy="2520315"/>
                    </a:xfrm>
                    <a:prstGeom prst="rect">
                      <a:avLst/>
                    </a:prstGeom>
                    <a:noFill/>
                    <a:ln>
                      <a:noFill/>
                    </a:ln>
                  </pic:spPr>
                </pic:pic>
              </a:graphicData>
            </a:graphic>
          </wp:inline>
        </w:drawing>
      </w:r>
    </w:p>
    <w:p w14:paraId="580DE5E2" w14:textId="1483C194" w:rsidR="002C3714" w:rsidRPr="00854D12" w:rsidRDefault="002C3714" w:rsidP="002C3714">
      <w:pPr>
        <w:rPr>
          <w:b/>
          <w:bCs/>
        </w:rPr>
      </w:pPr>
      <w:r w:rsidRPr="00854D12">
        <w:rPr>
          <w:b/>
          <w:bCs/>
        </w:rPr>
        <w:t>Conclusion</w:t>
      </w:r>
    </w:p>
    <w:p w14:paraId="283903EB" w14:textId="02D03FC3" w:rsidR="002C3714" w:rsidRPr="00854D12" w:rsidRDefault="002C3714" w:rsidP="002C3714">
      <w:r w:rsidRPr="00854D12">
        <w:t xml:space="preserve">Two infiltration test trial pits were excavated at the site at </w:t>
      </w:r>
      <w:r w:rsidR="00A63642" w:rsidRPr="00854D12">
        <w:t xml:space="preserve">Land at south end of Victoria Street and west of Hope Street, Rawtenstall Lancashire BB4 7PT </w:t>
      </w:r>
      <w:r w:rsidRPr="00854D12">
        <w:t xml:space="preserve">and two infiltration tests in accordance with BRE 365 (2016) were undertaken by </w:t>
      </w:r>
      <w:r w:rsidR="00A63642" w:rsidRPr="00854D12">
        <w:t>Wellbuilt Construction Ltd</w:t>
      </w:r>
      <w:r w:rsidRPr="00854D12">
        <w:t>.</w:t>
      </w:r>
    </w:p>
    <w:p w14:paraId="0A2ADB3C" w14:textId="2929338A" w:rsidR="00A63642" w:rsidRPr="00854D12" w:rsidRDefault="00A63642" w:rsidP="002C3714"/>
    <w:p w14:paraId="2CAAFC15" w14:textId="1FDF75AE" w:rsidR="00A63642" w:rsidRPr="00854D12" w:rsidRDefault="00A63642" w:rsidP="002C3714">
      <w:r w:rsidRPr="00854D12">
        <w:lastRenderedPageBreak/>
        <w:t>After 5.5 hours of the tests, the water level had failed to reach 75% effective depth therefore the tests were deemed to have failed and discharge of surface water from the site via infiltration methods is not considered to be viable at the site at the site.</w:t>
      </w:r>
    </w:p>
    <w:p w14:paraId="567277EB" w14:textId="293278FE" w:rsidR="00051167" w:rsidRPr="00854D12" w:rsidRDefault="00051167" w:rsidP="002C3714">
      <w:pPr>
        <w:rPr>
          <w:sz w:val="24"/>
          <w:szCs w:val="24"/>
        </w:rPr>
      </w:pPr>
    </w:p>
    <w:sectPr w:rsidR="00051167" w:rsidRPr="00854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14"/>
    <w:rsid w:val="00051167"/>
    <w:rsid w:val="0005280E"/>
    <w:rsid w:val="001F031B"/>
    <w:rsid w:val="001F1FD8"/>
    <w:rsid w:val="00205C72"/>
    <w:rsid w:val="002C3714"/>
    <w:rsid w:val="002D5A65"/>
    <w:rsid w:val="003210AB"/>
    <w:rsid w:val="00323160"/>
    <w:rsid w:val="003E1234"/>
    <w:rsid w:val="0083309B"/>
    <w:rsid w:val="00844BB0"/>
    <w:rsid w:val="00854D12"/>
    <w:rsid w:val="008D63E3"/>
    <w:rsid w:val="00A63642"/>
    <w:rsid w:val="00AA34D9"/>
    <w:rsid w:val="00AD3612"/>
    <w:rsid w:val="00BD0DDF"/>
    <w:rsid w:val="00DC0E5D"/>
    <w:rsid w:val="00E11756"/>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6264"/>
  <w15:chartTrackingRefBased/>
  <w15:docId w15:val="{7E60EB30-D3E5-4D49-9F8B-0001D8DE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12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ROTHWELL</dc:creator>
  <cp:keywords/>
  <dc:description/>
  <cp:lastModifiedBy>DAVID ROTHWELL</cp:lastModifiedBy>
  <cp:revision>4</cp:revision>
  <dcterms:created xsi:type="dcterms:W3CDTF">2022-04-18T15:50:00Z</dcterms:created>
  <dcterms:modified xsi:type="dcterms:W3CDTF">2022-04-18T15:55:00Z</dcterms:modified>
</cp:coreProperties>
</file>