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48"/>
        <w:gridCol w:w="5010"/>
      </w:tblGrid>
      <w:tr w:rsidR="00C91772" w:rsidRPr="002C0D4B" w14:paraId="7EEA6424" w14:textId="77777777" w:rsidTr="00CE639D">
        <w:tc>
          <w:tcPr>
            <w:tcW w:w="4448" w:type="dxa"/>
            <w:tcMar>
              <w:top w:w="0" w:type="dxa"/>
            </w:tcMar>
          </w:tcPr>
          <w:p w14:paraId="177D3BD2" w14:textId="77777777" w:rsidR="00C91772" w:rsidRPr="00C91772" w:rsidRDefault="00C91772" w:rsidP="00661CC1">
            <w:pPr>
              <w:tabs>
                <w:tab w:val="left" w:pos="6005"/>
              </w:tabs>
              <w:rPr>
                <w:rFonts w:cs="Arial"/>
                <w:sz w:val="22"/>
                <w:szCs w:val="22"/>
              </w:rPr>
            </w:pPr>
          </w:p>
          <w:p w14:paraId="3A6C9692" w14:textId="77777777" w:rsidR="00C91772" w:rsidRPr="000D5D20" w:rsidRDefault="00C91772" w:rsidP="00354632">
            <w:pPr>
              <w:rPr>
                <w:rFonts w:cs="Arial"/>
                <w:szCs w:val="24"/>
              </w:rPr>
            </w:pPr>
          </w:p>
        </w:tc>
        <w:tc>
          <w:tcPr>
            <w:tcW w:w="5010" w:type="dxa"/>
          </w:tcPr>
          <w:p w14:paraId="10319AE4" w14:textId="77777777" w:rsidR="00857403" w:rsidRPr="00C91772" w:rsidRDefault="00857403" w:rsidP="00857403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2"/>
                <w:szCs w:val="22"/>
              </w:rPr>
            </w:pPr>
            <w:r w:rsidRPr="00F76BAF">
              <w:rPr>
                <w:rFonts w:cs="Arial"/>
                <w:sz w:val="22"/>
                <w:szCs w:val="22"/>
              </w:rPr>
              <w:t>PROW &amp; Access Service</w:t>
            </w:r>
          </w:p>
          <w:p w14:paraId="5A0FD626" w14:textId="77777777" w:rsidR="00857403" w:rsidRPr="00E60E31" w:rsidRDefault="00857403" w:rsidP="00857403">
            <w:pPr>
              <w:tabs>
                <w:tab w:val="left" w:pos="601"/>
              </w:tabs>
              <w:spacing w:line="240" w:lineRule="exact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</w:rPr>
              <w:t xml:space="preserve">                         </w:t>
            </w:r>
            <w:r w:rsidRPr="00E60E31">
              <w:rPr>
                <w:rFonts w:cs="Arial"/>
                <w:sz w:val="22"/>
                <w:szCs w:val="22"/>
              </w:rPr>
              <w:t>Invicta House</w:t>
            </w:r>
          </w:p>
          <w:p w14:paraId="2C9747EC" w14:textId="77777777" w:rsidR="00857403" w:rsidRPr="00E60E31" w:rsidRDefault="00857403" w:rsidP="00857403">
            <w:pPr>
              <w:tabs>
                <w:tab w:val="left" w:pos="601"/>
              </w:tabs>
              <w:spacing w:line="240" w:lineRule="exact"/>
              <w:ind w:left="-108" w:right="-108"/>
              <w:rPr>
                <w:rFonts w:cs="Arial"/>
                <w:sz w:val="22"/>
                <w:szCs w:val="22"/>
              </w:rPr>
            </w:pPr>
            <w:r w:rsidRPr="00E60E3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                   </w:t>
            </w:r>
            <w:r w:rsidRPr="00E60E31">
              <w:rPr>
                <w:rFonts w:cs="Arial"/>
                <w:sz w:val="22"/>
                <w:szCs w:val="22"/>
              </w:rPr>
              <w:t>County Hall</w:t>
            </w:r>
          </w:p>
          <w:p w14:paraId="42AEF397" w14:textId="77777777" w:rsidR="00857403" w:rsidRPr="00E60E31" w:rsidRDefault="00857403" w:rsidP="00857403">
            <w:pPr>
              <w:tabs>
                <w:tab w:val="left" w:pos="601"/>
              </w:tabs>
              <w:spacing w:line="240" w:lineRule="exact"/>
              <w:ind w:left="-108" w:right="-108"/>
              <w:rPr>
                <w:rFonts w:cs="Arial"/>
                <w:sz w:val="22"/>
                <w:szCs w:val="22"/>
              </w:rPr>
            </w:pPr>
            <w:r w:rsidRPr="00E60E3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                   </w:t>
            </w:r>
            <w:smartTag w:uri="urn:schemas-microsoft-com:office:smarttags" w:element="place">
              <w:r w:rsidRPr="00E60E31">
                <w:rPr>
                  <w:rFonts w:cs="Arial"/>
                  <w:sz w:val="22"/>
                  <w:szCs w:val="22"/>
                </w:rPr>
                <w:t>Maidstone</w:t>
              </w:r>
            </w:smartTag>
          </w:p>
          <w:p w14:paraId="4CC3ACF0" w14:textId="77777777" w:rsidR="00857403" w:rsidRPr="00E60E31" w:rsidRDefault="00857403" w:rsidP="00857403">
            <w:pPr>
              <w:tabs>
                <w:tab w:val="left" w:pos="459"/>
              </w:tabs>
              <w:spacing w:line="240" w:lineRule="exact"/>
              <w:ind w:left="-108" w:right="-108"/>
              <w:rPr>
                <w:rFonts w:cs="Arial"/>
                <w:sz w:val="22"/>
                <w:szCs w:val="22"/>
              </w:rPr>
            </w:pPr>
            <w:r w:rsidRPr="00E60E3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                   </w:t>
            </w:r>
            <w:r w:rsidRPr="00E60E31">
              <w:rPr>
                <w:rFonts w:cs="Arial"/>
                <w:sz w:val="22"/>
                <w:szCs w:val="22"/>
              </w:rPr>
              <w:t>Kent</w:t>
            </w:r>
            <w:r>
              <w:rPr>
                <w:rFonts w:cs="Arial"/>
                <w:sz w:val="22"/>
                <w:szCs w:val="22"/>
              </w:rPr>
              <w:t>.</w:t>
            </w:r>
            <w:r w:rsidRPr="00E60E31">
              <w:rPr>
                <w:rFonts w:cs="Arial"/>
                <w:sz w:val="22"/>
                <w:szCs w:val="22"/>
              </w:rPr>
              <w:t xml:space="preserve">  </w:t>
            </w:r>
            <w:smartTag w:uri="urn:schemas-microsoft-com:office:smarttags" w:element="PostalCode">
              <w:r w:rsidRPr="00E60E31">
                <w:rPr>
                  <w:rFonts w:cs="Arial"/>
                  <w:sz w:val="22"/>
                  <w:szCs w:val="22"/>
                </w:rPr>
                <w:t>ME14 1XX</w:t>
              </w:r>
            </w:smartTag>
          </w:p>
          <w:p w14:paraId="09CE5F2A" w14:textId="77777777" w:rsidR="00857403" w:rsidRDefault="00857403" w:rsidP="00857403">
            <w:pPr>
              <w:tabs>
                <w:tab w:val="left" w:pos="-4098"/>
                <w:tab w:val="left" w:pos="1302"/>
                <w:tab w:val="left" w:pos="6005"/>
              </w:tabs>
              <w:spacing w:line="168" w:lineRule="auto"/>
              <w:ind w:left="1304" w:hanging="11"/>
              <w:rPr>
                <w:rFonts w:cs="Arial"/>
                <w:sz w:val="20"/>
              </w:rPr>
            </w:pPr>
            <w:bookmarkStart w:id="0" w:name="Text6"/>
          </w:p>
          <w:p w14:paraId="4D2577EB" w14:textId="77777777" w:rsidR="00857403" w:rsidRDefault="00857403" w:rsidP="00857403">
            <w:pPr>
              <w:tabs>
                <w:tab w:val="left" w:pos="-4098"/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Phone:   </w:t>
            </w:r>
            <w:bookmarkEnd w:id="0"/>
            <w:r>
              <w:rPr>
                <w:rFonts w:cs="Arial"/>
                <w:sz w:val="20"/>
              </w:rPr>
              <w:t>03000 413420</w:t>
            </w:r>
          </w:p>
          <w:p w14:paraId="31764BE9" w14:textId="77777777" w:rsidR="00857403" w:rsidRDefault="00857403" w:rsidP="00857403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Ask for:  Mrs Maria McLauchlan</w:t>
            </w:r>
          </w:p>
          <w:p w14:paraId="224B05CF" w14:textId="77777777" w:rsidR="00857403" w:rsidRDefault="00857403" w:rsidP="00857403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Email: maria.mclauchlan@kent.gov.uk </w:t>
            </w:r>
          </w:p>
          <w:p w14:paraId="332A99B6" w14:textId="77777777" w:rsidR="00857403" w:rsidRDefault="00857403" w:rsidP="00857403">
            <w:pPr>
              <w:tabs>
                <w:tab w:val="left" w:pos="1302"/>
                <w:tab w:val="left" w:pos="6005"/>
              </w:tabs>
              <w:spacing w:line="168" w:lineRule="auto"/>
              <w:ind w:left="1304"/>
              <w:rPr>
                <w:rFonts w:cs="Arial"/>
                <w:sz w:val="20"/>
              </w:rPr>
            </w:pPr>
            <w:bookmarkStart w:id="1" w:name="Text8"/>
          </w:p>
          <w:bookmarkEnd w:id="1"/>
          <w:p w14:paraId="0457A7D9" w14:textId="4249C3DB" w:rsidR="00857403" w:rsidRDefault="00857403" w:rsidP="00857403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0"/>
              </w:rPr>
            </w:pPr>
            <w:r w:rsidRPr="00F044DA">
              <w:rPr>
                <w:rFonts w:cs="Arial"/>
                <w:sz w:val="20"/>
              </w:rPr>
              <w:t>Date:</w:t>
            </w:r>
            <w:r>
              <w:rPr>
                <w:rFonts w:cs="Arial"/>
                <w:sz w:val="20"/>
              </w:rPr>
              <w:t xml:space="preserve"> </w:t>
            </w:r>
            <w:r w:rsidR="00F044DA">
              <w:rPr>
                <w:rFonts w:cs="Arial"/>
                <w:sz w:val="20"/>
              </w:rPr>
              <w:t>14</w:t>
            </w:r>
            <w:r w:rsidR="00F044DA" w:rsidRPr="00F044DA">
              <w:rPr>
                <w:rFonts w:cs="Arial"/>
                <w:sz w:val="20"/>
                <w:vertAlign w:val="superscript"/>
              </w:rPr>
              <w:t>th</w:t>
            </w:r>
            <w:r w:rsidR="00F044DA">
              <w:rPr>
                <w:rFonts w:cs="Arial"/>
                <w:sz w:val="20"/>
              </w:rPr>
              <w:t xml:space="preserve"> June 2022</w:t>
            </w:r>
          </w:p>
          <w:p w14:paraId="31CEE34F" w14:textId="77777777" w:rsidR="00857403" w:rsidRDefault="00857403" w:rsidP="00857403">
            <w:pPr>
              <w:tabs>
                <w:tab w:val="left" w:pos="1302"/>
                <w:tab w:val="left" w:pos="6005"/>
              </w:tabs>
              <w:spacing w:line="168" w:lineRule="auto"/>
              <w:ind w:left="1304"/>
              <w:rPr>
                <w:rFonts w:cs="Arial"/>
                <w:sz w:val="20"/>
              </w:rPr>
            </w:pPr>
          </w:p>
          <w:p w14:paraId="68F31F5E" w14:textId="77777777" w:rsidR="00857403" w:rsidRDefault="00857403" w:rsidP="00857403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Your ref:</w:t>
            </w:r>
          </w:p>
          <w:p w14:paraId="520758E7" w14:textId="352DA686" w:rsidR="00E60E31" w:rsidRPr="00383C24" w:rsidRDefault="00857403" w:rsidP="00857403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Our ref:</w:t>
            </w:r>
            <w:r w:rsidR="00F87A44">
              <w:rPr>
                <w:rFonts w:cs="Arial"/>
                <w:sz w:val="20"/>
              </w:rPr>
              <w:t xml:space="preserve"> PROW/SR527/1607</w:t>
            </w:r>
          </w:p>
        </w:tc>
      </w:tr>
      <w:tr w:rsidR="00C91772" w:rsidRPr="002C0D4B" w14:paraId="2DC54AD5" w14:textId="77777777" w:rsidTr="00CE639D">
        <w:tc>
          <w:tcPr>
            <w:tcW w:w="4448" w:type="dxa"/>
            <w:tcMar>
              <w:top w:w="0" w:type="dxa"/>
            </w:tcMar>
          </w:tcPr>
          <w:p w14:paraId="0110AB33" w14:textId="77777777" w:rsidR="00383C24" w:rsidRPr="00383C24" w:rsidRDefault="00383C24" w:rsidP="00E60E31">
            <w:pPr>
              <w:tabs>
                <w:tab w:val="left" w:pos="6005"/>
              </w:tabs>
              <w:rPr>
                <w:rFonts w:cs="Arial"/>
                <w:sz w:val="20"/>
              </w:rPr>
            </w:pPr>
          </w:p>
        </w:tc>
        <w:tc>
          <w:tcPr>
            <w:tcW w:w="5010" w:type="dxa"/>
          </w:tcPr>
          <w:p w14:paraId="77846937" w14:textId="77777777" w:rsidR="00C91772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4D4A952" w14:textId="77777777" w:rsidR="00C91772" w:rsidRDefault="00C91772" w:rsidP="00CE639D">
      <w:pPr>
        <w:ind w:left="-120" w:firstLine="404"/>
      </w:pPr>
      <w:r>
        <w:t>Dear</w:t>
      </w:r>
      <w:r w:rsidR="00354632">
        <w:t xml:space="preserve"> Consultee</w:t>
      </w:r>
    </w:p>
    <w:p w14:paraId="6D705D64" w14:textId="77777777" w:rsidR="00E60E31" w:rsidRDefault="00E60E31" w:rsidP="00E60E31">
      <w:pPr>
        <w:ind w:left="-120"/>
      </w:pPr>
    </w:p>
    <w:tbl>
      <w:tblPr>
        <w:tblW w:w="9338" w:type="dxa"/>
        <w:tblInd w:w="250" w:type="dxa"/>
        <w:tblLook w:val="01E0" w:firstRow="1" w:lastRow="1" w:firstColumn="1" w:lastColumn="1" w:noHBand="0" w:noVBand="0"/>
      </w:tblPr>
      <w:tblGrid>
        <w:gridCol w:w="9338"/>
      </w:tblGrid>
      <w:tr w:rsidR="00C91772" w14:paraId="1DD2C99F" w14:textId="77777777" w:rsidTr="00CE639D">
        <w:tc>
          <w:tcPr>
            <w:tcW w:w="9338" w:type="dxa"/>
            <w:shd w:val="clear" w:color="auto" w:fill="auto"/>
          </w:tcPr>
          <w:p w14:paraId="0ABBC4C9" w14:textId="77777777" w:rsidR="00AD6D78" w:rsidRPr="00C03F5A" w:rsidRDefault="001A0399" w:rsidP="00AD6D78">
            <w:pPr>
              <w:rPr>
                <w:rFonts w:cs="Arial"/>
                <w:b/>
                <w:szCs w:val="24"/>
              </w:rPr>
            </w:pPr>
            <w:r w:rsidRPr="00123BF6">
              <w:rPr>
                <w:b/>
              </w:rPr>
              <w:t>Re:</w:t>
            </w:r>
            <w:r w:rsidR="00AD6D78">
              <w:rPr>
                <w:b/>
              </w:rPr>
              <w:t xml:space="preserve"> </w:t>
            </w:r>
            <w:r w:rsidR="00AD6D78" w:rsidRPr="00C03F5A">
              <w:rPr>
                <w:rFonts w:cs="Arial"/>
                <w:b/>
                <w:szCs w:val="24"/>
              </w:rPr>
              <w:t>Highways Act 1980 - Section 119</w:t>
            </w:r>
          </w:p>
          <w:p w14:paraId="60790572" w14:textId="4D7D70F2" w:rsidR="00E60E31" w:rsidRPr="00123BF6" w:rsidRDefault="00F87A44" w:rsidP="00AD6D78">
            <w:pPr>
              <w:rPr>
                <w:b/>
              </w:rPr>
            </w:pPr>
            <w:r w:rsidRPr="00195EDC">
              <w:rPr>
                <w:rFonts w:cs="Arial"/>
                <w:b/>
                <w:szCs w:val="24"/>
              </w:rPr>
              <w:t xml:space="preserve">Proposed diversion of public footpath SR527 at </w:t>
            </w:r>
            <w:proofErr w:type="spellStart"/>
            <w:r w:rsidRPr="00195EDC">
              <w:rPr>
                <w:rFonts w:cs="Arial"/>
                <w:b/>
                <w:szCs w:val="24"/>
              </w:rPr>
              <w:t>Hever</w:t>
            </w:r>
            <w:proofErr w:type="spellEnd"/>
            <w:r w:rsidRPr="00195EDC">
              <w:rPr>
                <w:rFonts w:cs="Arial"/>
                <w:b/>
                <w:szCs w:val="24"/>
              </w:rPr>
              <w:t xml:space="preserve"> and Chiddingstone in the District of Sevenoaks, postcode TN8 7NG</w:t>
            </w:r>
          </w:p>
        </w:tc>
      </w:tr>
    </w:tbl>
    <w:p w14:paraId="3A8D9F1F" w14:textId="77777777" w:rsidR="001A0399" w:rsidRDefault="001A0399" w:rsidP="00E60E31">
      <w:pPr>
        <w:ind w:left="-120"/>
        <w:rPr>
          <w:rFonts w:cs="Arial"/>
        </w:rPr>
      </w:pPr>
    </w:p>
    <w:p w14:paraId="761AB5C4" w14:textId="77777777" w:rsidR="00F87A44" w:rsidRPr="008A1946" w:rsidRDefault="00787176" w:rsidP="00FC3CD0">
      <w:pPr>
        <w:ind w:left="142" w:right="248"/>
        <w:rPr>
          <w:rFonts w:cs="Arial"/>
          <w:szCs w:val="24"/>
        </w:rPr>
      </w:pPr>
      <w:r w:rsidRPr="008A1946">
        <w:rPr>
          <w:rFonts w:cs="Arial"/>
          <w:szCs w:val="24"/>
        </w:rPr>
        <w:t>An</w:t>
      </w:r>
      <w:r w:rsidR="00AD6D78" w:rsidRPr="008A1946">
        <w:rPr>
          <w:rFonts w:cs="Arial"/>
          <w:szCs w:val="24"/>
        </w:rPr>
        <w:t xml:space="preserve"> application has been made by the landowner, </w:t>
      </w:r>
      <w:proofErr w:type="spellStart"/>
      <w:r w:rsidR="00F87A44" w:rsidRPr="008A1946">
        <w:rPr>
          <w:rFonts w:cs="Arial"/>
          <w:szCs w:val="24"/>
        </w:rPr>
        <w:t>Hever</w:t>
      </w:r>
      <w:proofErr w:type="spellEnd"/>
      <w:r w:rsidR="00F87A44" w:rsidRPr="008A1946">
        <w:rPr>
          <w:rFonts w:cs="Arial"/>
          <w:szCs w:val="24"/>
        </w:rPr>
        <w:t xml:space="preserve"> Castle Limited,</w:t>
      </w:r>
      <w:r w:rsidR="00AD6D78" w:rsidRPr="008A1946">
        <w:rPr>
          <w:rFonts w:cs="Arial"/>
          <w:szCs w:val="24"/>
        </w:rPr>
        <w:t xml:space="preserve"> to divert part of </w:t>
      </w:r>
      <w:r w:rsidR="00F87A44" w:rsidRPr="008A1946">
        <w:rPr>
          <w:rFonts w:cs="Arial"/>
          <w:szCs w:val="24"/>
        </w:rPr>
        <w:t>p</w:t>
      </w:r>
      <w:r w:rsidR="00AD6D78" w:rsidRPr="008A1946">
        <w:rPr>
          <w:rFonts w:cs="Arial"/>
          <w:szCs w:val="24"/>
        </w:rPr>
        <w:t xml:space="preserve">ublic </w:t>
      </w:r>
      <w:r w:rsidR="00F87A44" w:rsidRPr="008A1946">
        <w:rPr>
          <w:rFonts w:cs="Arial"/>
          <w:szCs w:val="24"/>
        </w:rPr>
        <w:t>f</w:t>
      </w:r>
      <w:r w:rsidR="00AD6D78" w:rsidRPr="008A1946">
        <w:rPr>
          <w:rFonts w:cs="Arial"/>
          <w:szCs w:val="24"/>
        </w:rPr>
        <w:t>ootpath</w:t>
      </w:r>
      <w:r w:rsidR="00F87A44" w:rsidRPr="008A1946">
        <w:rPr>
          <w:rFonts w:cs="Arial"/>
          <w:szCs w:val="24"/>
        </w:rPr>
        <w:t xml:space="preserve"> SR527 at </w:t>
      </w:r>
      <w:proofErr w:type="spellStart"/>
      <w:r w:rsidR="00F87A44" w:rsidRPr="008A1946">
        <w:rPr>
          <w:rFonts w:cs="Arial"/>
          <w:szCs w:val="24"/>
        </w:rPr>
        <w:t>Hever</w:t>
      </w:r>
      <w:proofErr w:type="spellEnd"/>
      <w:r w:rsidR="00F87A44" w:rsidRPr="008A1946">
        <w:rPr>
          <w:rFonts w:cs="Arial"/>
          <w:szCs w:val="24"/>
        </w:rPr>
        <w:t xml:space="preserve"> and Chiddingstone</w:t>
      </w:r>
      <w:r w:rsidR="00AD6D78" w:rsidRPr="008A1946">
        <w:rPr>
          <w:rFonts w:cs="Arial"/>
          <w:szCs w:val="24"/>
        </w:rPr>
        <w:t xml:space="preserve"> for </w:t>
      </w:r>
      <w:r w:rsidR="00F87A44" w:rsidRPr="008A1946">
        <w:rPr>
          <w:rFonts w:cs="Arial"/>
          <w:szCs w:val="24"/>
        </w:rPr>
        <w:t xml:space="preserve">the following </w:t>
      </w:r>
      <w:r w:rsidR="00AD6D78" w:rsidRPr="008A1946">
        <w:rPr>
          <w:rFonts w:cs="Arial"/>
          <w:szCs w:val="24"/>
        </w:rPr>
        <w:t>reasons</w:t>
      </w:r>
      <w:r w:rsidR="00F87A44" w:rsidRPr="008A1946">
        <w:rPr>
          <w:rFonts w:cs="Arial"/>
          <w:szCs w:val="24"/>
        </w:rPr>
        <w:t>:</w:t>
      </w:r>
    </w:p>
    <w:p w14:paraId="3E9645BC" w14:textId="77777777" w:rsidR="00F87A44" w:rsidRDefault="00F87A44" w:rsidP="00FC3CD0">
      <w:pPr>
        <w:ind w:left="142" w:right="248"/>
        <w:rPr>
          <w:rFonts w:cs="Arial"/>
          <w:szCs w:val="24"/>
        </w:rPr>
      </w:pPr>
    </w:p>
    <w:p w14:paraId="3A65186A" w14:textId="4B88A181" w:rsidR="008A1946" w:rsidRDefault="00F87A44" w:rsidP="00FC3CD0">
      <w:pPr>
        <w:ind w:left="142" w:right="248"/>
        <w:rPr>
          <w:rFonts w:cs="Arial"/>
          <w:szCs w:val="24"/>
        </w:rPr>
      </w:pPr>
      <w:r>
        <w:rPr>
          <w:rFonts w:cs="Arial"/>
          <w:szCs w:val="24"/>
        </w:rPr>
        <w:t xml:space="preserve">The existing length of footpath SR527 to be diverted currently runs </w:t>
      </w:r>
      <w:r w:rsidR="008A1946">
        <w:rPr>
          <w:rFonts w:cs="Arial"/>
          <w:szCs w:val="24"/>
        </w:rPr>
        <w:t>mostly parallel to, and elevated above, the private estate road onto which it is proposed to divert it.  The existing path crossed over the road via a bridge which has had to be removed due to it being unsafe.  Despite thorough investigation into the matter, it is unclear who is responsible for the maintenance of the bridge</w:t>
      </w:r>
      <w:r w:rsidR="00830FDA">
        <w:rPr>
          <w:rFonts w:cs="Arial"/>
          <w:szCs w:val="24"/>
        </w:rPr>
        <w:t xml:space="preserve"> even if it were possible to replace</w:t>
      </w:r>
      <w:r w:rsidR="008A1946">
        <w:rPr>
          <w:rFonts w:cs="Arial"/>
          <w:szCs w:val="24"/>
        </w:rPr>
        <w:t>.</w:t>
      </w:r>
      <w:r w:rsidR="00AD6D78" w:rsidRPr="00CA4E53">
        <w:rPr>
          <w:rFonts w:cs="Arial"/>
          <w:szCs w:val="24"/>
        </w:rPr>
        <w:t xml:space="preserve"> </w:t>
      </w:r>
      <w:r w:rsidR="008A1946">
        <w:rPr>
          <w:rFonts w:cs="Arial"/>
          <w:szCs w:val="24"/>
        </w:rPr>
        <w:t xml:space="preserve"> The existing legal alignment of the path is, therefore, currently closed off</w:t>
      </w:r>
      <w:r w:rsidR="00830FDA">
        <w:rPr>
          <w:rFonts w:cs="Arial"/>
          <w:szCs w:val="24"/>
        </w:rPr>
        <w:t xml:space="preserve"> on safety grounds</w:t>
      </w:r>
      <w:r w:rsidR="008A1946">
        <w:rPr>
          <w:rFonts w:cs="Arial"/>
          <w:szCs w:val="24"/>
        </w:rPr>
        <w:t xml:space="preserve"> as there is no access over the road where the bridge was situated.  </w:t>
      </w:r>
    </w:p>
    <w:p w14:paraId="1C033216" w14:textId="77777777" w:rsidR="008A1946" w:rsidRDefault="008A1946" w:rsidP="00FC3CD0">
      <w:pPr>
        <w:ind w:left="142" w:right="248"/>
        <w:rPr>
          <w:rFonts w:cs="Arial"/>
          <w:szCs w:val="24"/>
        </w:rPr>
      </w:pPr>
    </w:p>
    <w:p w14:paraId="36B645EE" w14:textId="65EC38D6" w:rsidR="008A1946" w:rsidRDefault="008A1946" w:rsidP="00FC3CD0">
      <w:pPr>
        <w:ind w:left="142" w:right="248"/>
        <w:rPr>
          <w:rFonts w:cs="Arial"/>
          <w:szCs w:val="24"/>
        </w:rPr>
      </w:pPr>
      <w:r>
        <w:rPr>
          <w:rFonts w:cs="Arial"/>
          <w:szCs w:val="24"/>
        </w:rPr>
        <w:t xml:space="preserve">The proposed diversion </w:t>
      </w:r>
      <w:r w:rsidR="00830FDA">
        <w:rPr>
          <w:rFonts w:cs="Arial"/>
          <w:szCs w:val="24"/>
        </w:rPr>
        <w:t>will run</w:t>
      </w:r>
      <w:r>
        <w:rPr>
          <w:rFonts w:cs="Arial"/>
          <w:szCs w:val="24"/>
        </w:rPr>
        <w:t xml:space="preserve"> along the private estate road, </w:t>
      </w:r>
      <w:r w:rsidR="00830FDA">
        <w:rPr>
          <w:rFonts w:cs="Arial"/>
          <w:szCs w:val="24"/>
        </w:rPr>
        <w:t xml:space="preserve">which </w:t>
      </w:r>
      <w:r>
        <w:rPr>
          <w:rFonts w:cs="Arial"/>
          <w:szCs w:val="24"/>
        </w:rPr>
        <w:t xml:space="preserve">has been available for the public to use since the bridge’s removal.  The new route will be a little longer, </w:t>
      </w:r>
      <w:r w:rsidR="00830FDA">
        <w:rPr>
          <w:rFonts w:cs="Arial"/>
          <w:szCs w:val="24"/>
        </w:rPr>
        <w:t>but</w:t>
      </w:r>
      <w:r>
        <w:rPr>
          <w:rFonts w:cs="Arial"/>
          <w:szCs w:val="24"/>
        </w:rPr>
        <w:t xml:space="preserve"> will </w:t>
      </w:r>
      <w:r w:rsidR="00830FDA">
        <w:rPr>
          <w:rFonts w:cs="Arial"/>
          <w:szCs w:val="24"/>
        </w:rPr>
        <w:t xml:space="preserve">be wider, have a </w:t>
      </w:r>
      <w:r w:rsidR="0050283F">
        <w:rPr>
          <w:rFonts w:cs="Arial"/>
          <w:szCs w:val="24"/>
        </w:rPr>
        <w:t>gentler</w:t>
      </w:r>
      <w:r w:rsidR="00830FDA">
        <w:rPr>
          <w:rFonts w:cs="Arial"/>
          <w:szCs w:val="24"/>
        </w:rPr>
        <w:t xml:space="preserve"> gradient and have a hard surface, whereas the existing route would get very muddy and slippery, was narrow in places, and had a steeper gradient in parts.</w:t>
      </w:r>
    </w:p>
    <w:p w14:paraId="2F53EE38" w14:textId="77777777" w:rsidR="00787176" w:rsidRPr="00CA4E53" w:rsidRDefault="00787176" w:rsidP="00FC3CD0">
      <w:pPr>
        <w:ind w:left="142" w:right="248"/>
        <w:rPr>
          <w:rFonts w:cs="Arial"/>
          <w:szCs w:val="24"/>
        </w:rPr>
      </w:pPr>
    </w:p>
    <w:p w14:paraId="41E693E4" w14:textId="6EEE7279" w:rsidR="00787176" w:rsidRPr="00CA4E53" w:rsidRDefault="00787176" w:rsidP="00CE639D">
      <w:pPr>
        <w:ind w:left="142" w:right="248"/>
        <w:jc w:val="both"/>
        <w:rPr>
          <w:rFonts w:cs="Arial"/>
          <w:szCs w:val="24"/>
        </w:rPr>
      </w:pPr>
      <w:r w:rsidRPr="00830FDA">
        <w:rPr>
          <w:rFonts w:cs="Arial"/>
          <w:szCs w:val="24"/>
        </w:rPr>
        <w:t xml:space="preserve">I enclose an extract from the Definitive Map of Public Rights of Way showing </w:t>
      </w:r>
      <w:r w:rsidR="00830FDA" w:rsidRPr="00830FDA">
        <w:rPr>
          <w:rFonts w:cs="Arial"/>
          <w:szCs w:val="24"/>
        </w:rPr>
        <w:t>p</w:t>
      </w:r>
      <w:r w:rsidRPr="00830FDA">
        <w:rPr>
          <w:rFonts w:cs="Arial"/>
          <w:szCs w:val="24"/>
        </w:rPr>
        <w:t xml:space="preserve">ublic </w:t>
      </w:r>
      <w:r w:rsidR="00830FDA" w:rsidRPr="00830FDA">
        <w:rPr>
          <w:rFonts w:cs="Arial"/>
          <w:szCs w:val="24"/>
        </w:rPr>
        <w:t>f</w:t>
      </w:r>
      <w:r w:rsidRPr="00830FDA">
        <w:rPr>
          <w:rFonts w:cs="Arial"/>
          <w:szCs w:val="24"/>
        </w:rPr>
        <w:t>ootpath</w:t>
      </w:r>
      <w:r w:rsidR="00830FDA" w:rsidRPr="00830FDA">
        <w:rPr>
          <w:rFonts w:cs="Arial"/>
          <w:szCs w:val="24"/>
        </w:rPr>
        <w:t xml:space="preserve"> SR527</w:t>
      </w:r>
      <w:r w:rsidRPr="00830FDA">
        <w:rPr>
          <w:rFonts w:cs="Arial"/>
          <w:szCs w:val="24"/>
        </w:rPr>
        <w:t xml:space="preserve"> and a larger</w:t>
      </w:r>
      <w:r w:rsidRPr="00CA4E53">
        <w:rPr>
          <w:rFonts w:cs="Arial"/>
          <w:szCs w:val="24"/>
        </w:rPr>
        <w:t xml:space="preserve"> scale map (1:2500) showing the proposed diversion.</w:t>
      </w:r>
    </w:p>
    <w:p w14:paraId="45C4587C" w14:textId="77777777" w:rsidR="00AD6D78" w:rsidRPr="00CA4E53" w:rsidRDefault="00AD6D78" w:rsidP="00CE639D">
      <w:pPr>
        <w:ind w:left="142" w:right="248"/>
        <w:jc w:val="both"/>
        <w:rPr>
          <w:rFonts w:cs="Arial"/>
          <w:szCs w:val="24"/>
        </w:rPr>
      </w:pPr>
    </w:p>
    <w:p w14:paraId="188371E7" w14:textId="4345D508" w:rsidR="00AD6D78" w:rsidRPr="00CA4E53" w:rsidRDefault="00AD6D78" w:rsidP="00CE639D">
      <w:pPr>
        <w:ind w:left="142" w:right="248"/>
        <w:jc w:val="both"/>
        <w:rPr>
          <w:rFonts w:cs="Arial"/>
          <w:szCs w:val="24"/>
        </w:rPr>
      </w:pPr>
      <w:r w:rsidRPr="00CA4E53">
        <w:rPr>
          <w:rFonts w:cs="Arial"/>
          <w:szCs w:val="24"/>
        </w:rPr>
        <w:t xml:space="preserve">The length of path to be diverted is shown by </w:t>
      </w:r>
      <w:r w:rsidR="0050283F">
        <w:rPr>
          <w:rFonts w:cs="Arial"/>
          <w:szCs w:val="24"/>
        </w:rPr>
        <w:t xml:space="preserve">a </w:t>
      </w:r>
      <w:r w:rsidRPr="00CA4E53">
        <w:rPr>
          <w:rFonts w:cs="Arial"/>
          <w:szCs w:val="24"/>
        </w:rPr>
        <w:t xml:space="preserve">solid black line between points </w:t>
      </w:r>
      <w:r w:rsidRPr="0050283F">
        <w:rPr>
          <w:rFonts w:cs="Arial"/>
          <w:szCs w:val="24"/>
        </w:rPr>
        <w:t>A-B-C.</w:t>
      </w:r>
    </w:p>
    <w:p w14:paraId="05B57121" w14:textId="096D3A53" w:rsidR="00AD6D78" w:rsidRPr="00CA4E53" w:rsidRDefault="00AD6D78" w:rsidP="00CE639D">
      <w:pPr>
        <w:ind w:left="142" w:right="248"/>
        <w:jc w:val="both"/>
        <w:rPr>
          <w:rFonts w:cs="Arial"/>
          <w:szCs w:val="24"/>
        </w:rPr>
      </w:pPr>
      <w:r w:rsidRPr="00CA4E53">
        <w:rPr>
          <w:rFonts w:cs="Arial"/>
          <w:szCs w:val="24"/>
        </w:rPr>
        <w:t xml:space="preserve">The proposed new route is shown by bold black dashes between </w:t>
      </w:r>
      <w:r w:rsidRPr="0050283F">
        <w:rPr>
          <w:rFonts w:cs="Arial"/>
          <w:szCs w:val="24"/>
        </w:rPr>
        <w:t>points A-</w:t>
      </w:r>
      <w:r w:rsidR="0050283F" w:rsidRPr="0050283F">
        <w:rPr>
          <w:rFonts w:cs="Arial"/>
          <w:szCs w:val="24"/>
        </w:rPr>
        <w:t>C</w:t>
      </w:r>
      <w:r w:rsidRPr="0050283F">
        <w:rPr>
          <w:rFonts w:cs="Arial"/>
          <w:szCs w:val="24"/>
        </w:rPr>
        <w:t>.</w:t>
      </w:r>
    </w:p>
    <w:p w14:paraId="1CC1BA09" w14:textId="77777777" w:rsidR="00AD6D78" w:rsidRPr="00CA4E53" w:rsidRDefault="00AD6D78" w:rsidP="00CE639D">
      <w:pPr>
        <w:ind w:left="142" w:right="248"/>
        <w:jc w:val="both"/>
        <w:rPr>
          <w:rFonts w:cs="Arial"/>
          <w:szCs w:val="24"/>
        </w:rPr>
      </w:pPr>
    </w:p>
    <w:p w14:paraId="4F0AA3D7" w14:textId="2DF33500" w:rsidR="007A3AC5" w:rsidRDefault="007A3AC5" w:rsidP="00FC3CD0">
      <w:pPr>
        <w:ind w:left="142" w:right="248"/>
        <w:rPr>
          <w:rFonts w:cs="Arial"/>
          <w:szCs w:val="24"/>
        </w:rPr>
      </w:pPr>
      <w:r w:rsidRPr="00CA4E53">
        <w:rPr>
          <w:rFonts w:cs="Arial"/>
          <w:szCs w:val="24"/>
        </w:rPr>
        <w:t xml:space="preserve">I </w:t>
      </w:r>
      <w:r>
        <w:rPr>
          <w:rFonts w:cs="Arial"/>
          <w:szCs w:val="24"/>
        </w:rPr>
        <w:t>would be grateful if you would complete the enclosed form</w:t>
      </w:r>
      <w:r w:rsidR="00F952E7">
        <w:rPr>
          <w:rFonts w:cs="Arial"/>
          <w:szCs w:val="24"/>
        </w:rPr>
        <w:t xml:space="preserve"> (or email your comments)</w:t>
      </w:r>
      <w:r>
        <w:rPr>
          <w:rFonts w:cs="Arial"/>
          <w:szCs w:val="24"/>
        </w:rPr>
        <w:t>, taking into</w:t>
      </w:r>
      <w:r w:rsidRPr="00CA4E53">
        <w:rPr>
          <w:rFonts w:cs="Arial"/>
          <w:szCs w:val="24"/>
        </w:rPr>
        <w:t xml:space="preserve"> consider</w:t>
      </w:r>
      <w:r>
        <w:rPr>
          <w:rFonts w:cs="Arial"/>
          <w:szCs w:val="24"/>
        </w:rPr>
        <w:t>ation</w:t>
      </w:r>
      <w:r w:rsidRPr="00CA4E5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if </w:t>
      </w:r>
      <w:r w:rsidR="00F952E7">
        <w:rPr>
          <w:rFonts w:cs="Arial"/>
          <w:szCs w:val="24"/>
        </w:rPr>
        <w:t>you think the proposal</w:t>
      </w:r>
      <w:r>
        <w:rPr>
          <w:rFonts w:cs="Arial"/>
          <w:szCs w:val="24"/>
        </w:rPr>
        <w:t xml:space="preserve"> is in the interest of</w:t>
      </w:r>
      <w:r w:rsidRPr="00CA4E53">
        <w:rPr>
          <w:rFonts w:cs="Arial"/>
          <w:szCs w:val="24"/>
        </w:rPr>
        <w:t xml:space="preserve"> the </w:t>
      </w:r>
      <w:r w:rsidRPr="003D4118">
        <w:rPr>
          <w:rFonts w:cs="Arial"/>
          <w:szCs w:val="24"/>
        </w:rPr>
        <w:t>landowner</w:t>
      </w:r>
      <w:r w:rsidR="003D4118" w:rsidRPr="003D4118">
        <w:rPr>
          <w:rFonts w:cs="Arial"/>
          <w:szCs w:val="24"/>
        </w:rPr>
        <w:t xml:space="preserve"> and/or </w:t>
      </w:r>
      <w:r w:rsidRPr="003D4118">
        <w:rPr>
          <w:rFonts w:cs="Arial"/>
          <w:szCs w:val="24"/>
        </w:rPr>
        <w:t>public, how convenient the new path is compared to the existing, and the effect</w:t>
      </w:r>
      <w:r w:rsidRPr="00CA4E53">
        <w:rPr>
          <w:rFonts w:cs="Arial"/>
          <w:szCs w:val="24"/>
        </w:rPr>
        <w:t xml:space="preserve"> it may have on public enjoyment</w:t>
      </w:r>
      <w:r w:rsidR="003D4118">
        <w:rPr>
          <w:rFonts w:cs="Arial"/>
          <w:szCs w:val="24"/>
        </w:rPr>
        <w:t xml:space="preserve"> of the </w:t>
      </w:r>
      <w:proofErr w:type="gramStart"/>
      <w:r w:rsidR="003D4118">
        <w:rPr>
          <w:rFonts w:cs="Arial"/>
          <w:szCs w:val="24"/>
        </w:rPr>
        <w:t>path as a whole</w:t>
      </w:r>
      <w:proofErr w:type="gramEnd"/>
      <w:r>
        <w:rPr>
          <w:rFonts w:cs="Arial"/>
          <w:szCs w:val="24"/>
        </w:rPr>
        <w:t>.</w:t>
      </w:r>
      <w:r w:rsidRPr="00CA4E53">
        <w:rPr>
          <w:rFonts w:cs="Arial"/>
          <w:szCs w:val="24"/>
        </w:rPr>
        <w:t xml:space="preserve">  </w:t>
      </w:r>
    </w:p>
    <w:p w14:paraId="663C4E43" w14:textId="77777777" w:rsidR="007A3AC5" w:rsidRPr="00CA4E53" w:rsidRDefault="007A3AC5" w:rsidP="00FC3CD0">
      <w:pPr>
        <w:ind w:left="142" w:right="248"/>
        <w:rPr>
          <w:rFonts w:cs="Arial"/>
          <w:szCs w:val="24"/>
        </w:rPr>
      </w:pPr>
    </w:p>
    <w:p w14:paraId="32935468" w14:textId="6E1C3630" w:rsidR="00AD6D78" w:rsidRPr="00CA4E53" w:rsidRDefault="007A3AC5" w:rsidP="00FC3CD0">
      <w:pPr>
        <w:ind w:left="142" w:right="248"/>
        <w:rPr>
          <w:rFonts w:cs="Arial"/>
          <w:szCs w:val="24"/>
        </w:rPr>
      </w:pPr>
      <w:r w:rsidRPr="00CA4E53">
        <w:rPr>
          <w:rFonts w:cs="Arial"/>
          <w:szCs w:val="24"/>
        </w:rPr>
        <w:lastRenderedPageBreak/>
        <w:t>I recommend that you visit the site to view the proposed route</w:t>
      </w:r>
      <w:r>
        <w:rPr>
          <w:rFonts w:cs="Arial"/>
          <w:szCs w:val="24"/>
        </w:rPr>
        <w:t xml:space="preserve"> </w:t>
      </w:r>
      <w:r w:rsidR="003D4118">
        <w:rPr>
          <w:rFonts w:cs="Arial"/>
          <w:szCs w:val="24"/>
        </w:rPr>
        <w:t>but bear in mind that the existing definitive alignment is not accessible</w:t>
      </w:r>
      <w:r w:rsidR="00AD6D78" w:rsidRPr="00CA4E53">
        <w:rPr>
          <w:rFonts w:cs="Arial"/>
          <w:szCs w:val="24"/>
        </w:rPr>
        <w:t>.</w:t>
      </w:r>
    </w:p>
    <w:p w14:paraId="5919DB1E" w14:textId="77777777" w:rsidR="00AD6D78" w:rsidRPr="00CA4E53" w:rsidRDefault="00AD6D78" w:rsidP="00FC3CD0">
      <w:pPr>
        <w:ind w:left="142" w:right="248"/>
        <w:rPr>
          <w:rFonts w:cs="Arial"/>
          <w:szCs w:val="24"/>
        </w:rPr>
      </w:pPr>
    </w:p>
    <w:p w14:paraId="4FF7F6B9" w14:textId="7C240316" w:rsidR="00AD6D78" w:rsidRPr="00CA4E53" w:rsidRDefault="00AD6D78" w:rsidP="00CE639D">
      <w:pPr>
        <w:ind w:left="142" w:right="248"/>
        <w:jc w:val="both"/>
        <w:rPr>
          <w:rFonts w:cs="Arial"/>
          <w:szCs w:val="24"/>
        </w:rPr>
      </w:pPr>
      <w:r w:rsidRPr="00CA4E53">
        <w:rPr>
          <w:rFonts w:cs="Arial"/>
          <w:szCs w:val="24"/>
        </w:rPr>
        <w:t xml:space="preserve">I should be pleased to receive your views on the proposal by </w:t>
      </w:r>
      <w:r w:rsidR="00F044DA">
        <w:rPr>
          <w:rFonts w:cs="Arial"/>
          <w:b/>
          <w:szCs w:val="24"/>
        </w:rPr>
        <w:t>15</w:t>
      </w:r>
      <w:r w:rsidR="00F044DA" w:rsidRPr="00F044DA">
        <w:rPr>
          <w:rFonts w:cs="Arial"/>
          <w:b/>
          <w:szCs w:val="24"/>
          <w:vertAlign w:val="superscript"/>
        </w:rPr>
        <w:t>th</w:t>
      </w:r>
      <w:r w:rsidR="00F044DA">
        <w:rPr>
          <w:rFonts w:cs="Arial"/>
          <w:b/>
          <w:szCs w:val="24"/>
        </w:rPr>
        <w:t xml:space="preserve"> July 2022.</w:t>
      </w:r>
    </w:p>
    <w:p w14:paraId="76C0F577" w14:textId="77777777" w:rsidR="00354632" w:rsidRDefault="00354632" w:rsidP="00CE639D">
      <w:pPr>
        <w:ind w:left="-120" w:firstLine="262"/>
        <w:rPr>
          <w:rFonts w:cs="Arial"/>
        </w:rPr>
      </w:pPr>
    </w:p>
    <w:p w14:paraId="6395C366" w14:textId="77777777" w:rsidR="00C91772" w:rsidRDefault="00C91772" w:rsidP="00CE639D">
      <w:pPr>
        <w:ind w:left="-120" w:firstLine="262"/>
        <w:rPr>
          <w:rFonts w:cs="Arial"/>
        </w:rPr>
      </w:pPr>
      <w:r>
        <w:rPr>
          <w:rFonts w:cs="Arial"/>
        </w:rPr>
        <w:t xml:space="preserve">Yours </w:t>
      </w:r>
      <w:r w:rsidR="00807320">
        <w:rPr>
          <w:rFonts w:cs="Arial"/>
        </w:rPr>
        <w:t>faithfully</w:t>
      </w:r>
    </w:p>
    <w:p w14:paraId="037612EC" w14:textId="77777777" w:rsidR="00C91772" w:rsidRDefault="00FC3CD0" w:rsidP="00C91772">
      <w:pPr>
        <w:rPr>
          <w:rFonts w:cs="Arial"/>
        </w:rPr>
      </w:pPr>
      <w:r>
        <w:rPr>
          <w:noProof/>
        </w:rPr>
        <w:pict w14:anchorId="3ED23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3.2pt;margin-top:5.9pt;width:65.3pt;height:28.8pt;z-index:251657728;visibility:visible" wrapcoords="-248 0 -248 21032 21600 21032 21600 0 -248 0">
            <v:imagedata r:id="rId7" o:title=""/>
            <w10:wrap type="through"/>
          </v:shape>
        </w:pict>
      </w:r>
    </w:p>
    <w:p w14:paraId="63C0ACAB" w14:textId="77777777" w:rsidR="00E60E31" w:rsidRDefault="00E60E31" w:rsidP="00C91772">
      <w:pPr>
        <w:rPr>
          <w:rFonts w:cs="Arial"/>
        </w:rPr>
      </w:pPr>
    </w:p>
    <w:p w14:paraId="71ACFA27" w14:textId="77777777" w:rsidR="00E60E31" w:rsidRDefault="00E60E31" w:rsidP="00C91772">
      <w:pPr>
        <w:rPr>
          <w:rFonts w:cs="Arial"/>
        </w:rPr>
      </w:pPr>
    </w:p>
    <w:p w14:paraId="1405A8CD" w14:textId="77777777" w:rsidR="00E60E31" w:rsidRPr="00280FDB" w:rsidRDefault="00E60E31" w:rsidP="00CE639D">
      <w:pPr>
        <w:ind w:left="142"/>
        <w:rPr>
          <w:rFonts w:cs="Arial"/>
        </w:rPr>
      </w:pPr>
      <w:r w:rsidRPr="00280FDB">
        <w:rPr>
          <w:rFonts w:cs="Arial"/>
        </w:rPr>
        <w:t>Mrs Maria McLauchlan</w:t>
      </w:r>
    </w:p>
    <w:p w14:paraId="3829730D" w14:textId="77777777" w:rsidR="00E60E31" w:rsidRPr="00B240F9" w:rsidRDefault="00E60E31" w:rsidP="00CE639D">
      <w:pPr>
        <w:ind w:left="142"/>
      </w:pPr>
      <w:r w:rsidRPr="00280FDB">
        <w:rPr>
          <w:rFonts w:cs="Arial"/>
          <w:b/>
        </w:rPr>
        <w:t xml:space="preserve">Public Rights of Way Officer </w:t>
      </w:r>
    </w:p>
    <w:p w14:paraId="292F8481" w14:textId="77777777" w:rsidR="00C91772" w:rsidRDefault="00C91772" w:rsidP="00C91772">
      <w:pPr>
        <w:rPr>
          <w:rFonts w:cs="Arial"/>
        </w:rPr>
      </w:pPr>
    </w:p>
    <w:p w14:paraId="1EFB06FB" w14:textId="77777777" w:rsidR="00C91772" w:rsidRDefault="00CE639D" w:rsidP="00C91772">
      <w:r>
        <w:t xml:space="preserve">   Enc.</w:t>
      </w:r>
    </w:p>
    <w:p w14:paraId="1F4794EA" w14:textId="77777777" w:rsidR="00CE639D" w:rsidRPr="009772D1" w:rsidRDefault="00CE639D" w:rsidP="00CE639D">
      <w:pPr>
        <w:jc w:val="center"/>
        <w:rPr>
          <w:rFonts w:cs="Arial"/>
          <w:b/>
          <w:sz w:val="22"/>
          <w:szCs w:val="22"/>
        </w:rPr>
      </w:pPr>
      <w:r>
        <w:br w:type="page"/>
      </w:r>
      <w:smartTag w:uri="urn:schemas-microsoft-com:office:smarttags" w:element="place">
        <w:smartTag w:uri="urn:schemas-microsoft-com:office:smarttags" w:element="PostalCode">
          <w:r w:rsidRPr="009772D1">
            <w:rPr>
              <w:rFonts w:cs="Arial"/>
              <w:b/>
              <w:sz w:val="22"/>
              <w:szCs w:val="22"/>
            </w:rPr>
            <w:lastRenderedPageBreak/>
            <w:t>KENT</w:t>
          </w:r>
        </w:smartTag>
      </w:smartTag>
      <w:r w:rsidRPr="009772D1">
        <w:rPr>
          <w:rFonts w:cs="Arial"/>
          <w:b/>
          <w:sz w:val="22"/>
          <w:szCs w:val="22"/>
        </w:rPr>
        <w:t xml:space="preserve"> COUNTY COUNCIL – </w:t>
      </w:r>
      <w:r>
        <w:rPr>
          <w:rFonts w:cs="Arial"/>
          <w:b/>
          <w:sz w:val="22"/>
          <w:szCs w:val="22"/>
        </w:rPr>
        <w:t>PROW &amp;</w:t>
      </w:r>
      <w:r w:rsidRPr="009772D1">
        <w:rPr>
          <w:rFonts w:cs="Arial"/>
          <w:b/>
          <w:sz w:val="22"/>
          <w:szCs w:val="22"/>
        </w:rPr>
        <w:t xml:space="preserve"> ACCESS SERVICE</w:t>
      </w:r>
    </w:p>
    <w:p w14:paraId="1828A4A9" w14:textId="77777777" w:rsidR="00CE639D" w:rsidRPr="009772D1" w:rsidRDefault="00CE639D" w:rsidP="00CE639D">
      <w:pPr>
        <w:jc w:val="center"/>
        <w:rPr>
          <w:rFonts w:cs="Arial"/>
          <w:b/>
          <w:sz w:val="22"/>
          <w:szCs w:val="22"/>
        </w:rPr>
      </w:pPr>
      <w:r w:rsidRPr="009772D1">
        <w:rPr>
          <w:rFonts w:cs="Arial"/>
          <w:b/>
          <w:sz w:val="22"/>
          <w:szCs w:val="22"/>
        </w:rPr>
        <w:t>HIGHWAYS ACT 1980 – DIVERSION OF PUBLIC RIGHT OF WAY</w:t>
      </w:r>
    </w:p>
    <w:p w14:paraId="6A419E17" w14:textId="77777777" w:rsidR="00CE639D" w:rsidRDefault="00CE639D" w:rsidP="003D21C0">
      <w:pPr>
        <w:rPr>
          <w:rFonts w:cs="Arial"/>
          <w:sz w:val="22"/>
          <w:szCs w:val="22"/>
        </w:rPr>
      </w:pPr>
    </w:p>
    <w:p w14:paraId="725AC91F" w14:textId="77777777" w:rsidR="00CE639D" w:rsidRPr="003D21C0" w:rsidRDefault="003D21C0" w:rsidP="003D21C0">
      <w:pPr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YOUR CONTACT DETAILS:</w:t>
      </w:r>
    </w:p>
    <w:p w14:paraId="1FE29244" w14:textId="77777777" w:rsidR="00354632" w:rsidRDefault="00354632" w:rsidP="003D21C0">
      <w:pPr>
        <w:rPr>
          <w:rFonts w:cs="Arial"/>
          <w:sz w:val="22"/>
          <w:szCs w:val="22"/>
        </w:rPr>
      </w:pPr>
    </w:p>
    <w:p w14:paraId="5211F2AC" w14:textId="77777777" w:rsidR="00354632" w:rsidRDefault="00354632" w:rsidP="003D21C0">
      <w:pPr>
        <w:rPr>
          <w:rFonts w:cs="Arial"/>
          <w:sz w:val="22"/>
          <w:szCs w:val="22"/>
        </w:rPr>
      </w:pPr>
    </w:p>
    <w:p w14:paraId="1597A4A0" w14:textId="77777777" w:rsidR="00354632" w:rsidRDefault="00354632" w:rsidP="00CE639D">
      <w:pPr>
        <w:spacing w:line="168" w:lineRule="auto"/>
        <w:rPr>
          <w:rFonts w:cs="Arial"/>
          <w:sz w:val="22"/>
          <w:szCs w:val="22"/>
        </w:rPr>
      </w:pPr>
    </w:p>
    <w:p w14:paraId="7593566E" w14:textId="77777777" w:rsidR="00354632" w:rsidRDefault="00354632" w:rsidP="00CE639D">
      <w:pPr>
        <w:spacing w:line="168" w:lineRule="auto"/>
        <w:rPr>
          <w:rFonts w:cs="Arial"/>
          <w:sz w:val="22"/>
          <w:szCs w:val="22"/>
        </w:rPr>
      </w:pPr>
    </w:p>
    <w:p w14:paraId="30679EAA" w14:textId="77777777" w:rsidR="00354632" w:rsidRDefault="00354632" w:rsidP="00CE639D">
      <w:pPr>
        <w:spacing w:line="168" w:lineRule="auto"/>
        <w:rPr>
          <w:rFonts w:cs="Arial"/>
          <w:sz w:val="22"/>
          <w:szCs w:val="22"/>
        </w:rPr>
      </w:pPr>
    </w:p>
    <w:p w14:paraId="123EBE65" w14:textId="77777777" w:rsidR="00354632" w:rsidRDefault="00354632" w:rsidP="00CE639D">
      <w:pPr>
        <w:spacing w:line="168" w:lineRule="auto"/>
        <w:rPr>
          <w:rFonts w:cs="Arial"/>
          <w:sz w:val="22"/>
          <w:szCs w:val="22"/>
        </w:rPr>
      </w:pPr>
    </w:p>
    <w:p w14:paraId="0C1AEBFB" w14:textId="77777777" w:rsidR="00354632" w:rsidRDefault="00354632" w:rsidP="00CE639D">
      <w:pPr>
        <w:spacing w:line="168" w:lineRule="auto"/>
        <w:rPr>
          <w:rFonts w:cs="Arial"/>
          <w:sz w:val="22"/>
          <w:szCs w:val="22"/>
        </w:rPr>
      </w:pPr>
    </w:p>
    <w:p w14:paraId="7FDBB400" w14:textId="77777777" w:rsidR="00354632" w:rsidRPr="00B5412A" w:rsidRDefault="00354632" w:rsidP="00CE639D">
      <w:pPr>
        <w:spacing w:line="168" w:lineRule="auto"/>
        <w:rPr>
          <w:rFonts w:cs="Arial"/>
          <w:sz w:val="22"/>
          <w:szCs w:val="22"/>
        </w:rPr>
      </w:pPr>
    </w:p>
    <w:p w14:paraId="2A957091" w14:textId="4EE875EF" w:rsidR="00CE639D" w:rsidRPr="003D4118" w:rsidRDefault="00CE639D" w:rsidP="00CE639D">
      <w:pPr>
        <w:spacing w:line="360" w:lineRule="auto"/>
        <w:rPr>
          <w:rFonts w:cs="Arial"/>
          <w:sz w:val="22"/>
          <w:szCs w:val="22"/>
        </w:rPr>
      </w:pPr>
      <w:r w:rsidRPr="003D4118">
        <w:rPr>
          <w:rFonts w:cs="Arial"/>
          <w:sz w:val="22"/>
          <w:szCs w:val="22"/>
        </w:rPr>
        <w:t xml:space="preserve">Proposal to divert part of </w:t>
      </w:r>
      <w:r w:rsidR="003D4118" w:rsidRPr="003D4118">
        <w:rPr>
          <w:rFonts w:cs="Arial"/>
          <w:bCs/>
          <w:sz w:val="22"/>
          <w:szCs w:val="22"/>
        </w:rPr>
        <w:t xml:space="preserve">public footpath SR527 at </w:t>
      </w:r>
      <w:proofErr w:type="spellStart"/>
      <w:r w:rsidR="003D4118" w:rsidRPr="003D4118">
        <w:rPr>
          <w:rFonts w:cs="Arial"/>
          <w:bCs/>
          <w:sz w:val="22"/>
          <w:szCs w:val="22"/>
        </w:rPr>
        <w:t>Hever</w:t>
      </w:r>
      <w:proofErr w:type="spellEnd"/>
      <w:r w:rsidR="003D4118" w:rsidRPr="003D4118">
        <w:rPr>
          <w:rFonts w:cs="Arial"/>
          <w:bCs/>
          <w:sz w:val="22"/>
          <w:szCs w:val="22"/>
        </w:rPr>
        <w:t xml:space="preserve"> and Chiddingstone</w:t>
      </w:r>
    </w:p>
    <w:p w14:paraId="420C3B39" w14:textId="7D9EC9E6" w:rsidR="00CE639D" w:rsidRPr="00B5412A" w:rsidRDefault="00CE639D" w:rsidP="00CE639D">
      <w:pPr>
        <w:spacing w:line="360" w:lineRule="auto"/>
        <w:rPr>
          <w:rFonts w:cs="Arial"/>
          <w:sz w:val="22"/>
          <w:szCs w:val="22"/>
        </w:rPr>
      </w:pPr>
      <w:r w:rsidRPr="00B5412A">
        <w:rPr>
          <w:rFonts w:cs="Arial"/>
          <w:b/>
          <w:sz w:val="22"/>
          <w:szCs w:val="22"/>
        </w:rPr>
        <w:t xml:space="preserve">Reference: </w:t>
      </w:r>
      <w:r w:rsidRPr="003D4118">
        <w:rPr>
          <w:rFonts w:cs="Arial"/>
          <w:b/>
          <w:sz w:val="22"/>
          <w:szCs w:val="22"/>
        </w:rPr>
        <w:t>PROW/</w:t>
      </w:r>
      <w:r w:rsidR="003D4118" w:rsidRPr="003D4118">
        <w:rPr>
          <w:rFonts w:cs="Arial"/>
          <w:b/>
          <w:sz w:val="22"/>
          <w:szCs w:val="22"/>
        </w:rPr>
        <w:t>SR527</w:t>
      </w:r>
      <w:r w:rsidRPr="003D4118">
        <w:rPr>
          <w:rFonts w:cs="Arial"/>
          <w:b/>
          <w:sz w:val="22"/>
          <w:szCs w:val="22"/>
        </w:rPr>
        <w:t>/1</w:t>
      </w:r>
      <w:r w:rsidR="003D4118" w:rsidRPr="003D4118">
        <w:rPr>
          <w:rFonts w:cs="Arial"/>
          <w:b/>
          <w:sz w:val="22"/>
          <w:szCs w:val="22"/>
        </w:rPr>
        <w:t>6</w:t>
      </w:r>
      <w:r w:rsidRPr="003D4118">
        <w:rPr>
          <w:rFonts w:cs="Arial"/>
          <w:b/>
          <w:sz w:val="22"/>
          <w:szCs w:val="22"/>
        </w:rPr>
        <w:t>0</w:t>
      </w:r>
      <w:r w:rsidR="003D4118" w:rsidRPr="003D4118">
        <w:rPr>
          <w:rFonts w:cs="Arial"/>
          <w:b/>
          <w:sz w:val="22"/>
          <w:szCs w:val="22"/>
        </w:rPr>
        <w:t>7</w:t>
      </w:r>
    </w:p>
    <w:p w14:paraId="6A48DDA9" w14:textId="77777777" w:rsidR="00CE639D" w:rsidRPr="00B5412A" w:rsidRDefault="00CE639D" w:rsidP="00CE639D">
      <w:pPr>
        <w:spacing w:line="168" w:lineRule="auto"/>
        <w:rPr>
          <w:rFonts w:cs="Arial"/>
          <w:sz w:val="22"/>
          <w:szCs w:val="22"/>
        </w:rPr>
      </w:pPr>
    </w:p>
    <w:p w14:paraId="086C8213" w14:textId="0CF42AE3" w:rsidR="00CE639D" w:rsidRPr="00B5412A" w:rsidRDefault="00CE639D" w:rsidP="00CE639D">
      <w:pPr>
        <w:rPr>
          <w:rFonts w:cs="Arial"/>
          <w:b/>
          <w:sz w:val="22"/>
          <w:szCs w:val="22"/>
        </w:rPr>
      </w:pPr>
      <w:r w:rsidRPr="00B5412A">
        <w:rPr>
          <w:rFonts w:cs="Arial"/>
          <w:sz w:val="22"/>
          <w:szCs w:val="22"/>
        </w:rPr>
        <w:t xml:space="preserve">This consultation expires on </w:t>
      </w:r>
      <w:r w:rsidR="00F044DA" w:rsidRPr="00F044DA">
        <w:rPr>
          <w:rFonts w:cs="Arial"/>
          <w:b/>
          <w:sz w:val="22"/>
          <w:szCs w:val="22"/>
        </w:rPr>
        <w:t>15</w:t>
      </w:r>
      <w:r w:rsidR="00F044DA" w:rsidRPr="00F044DA">
        <w:rPr>
          <w:rFonts w:cs="Arial"/>
          <w:b/>
          <w:sz w:val="22"/>
          <w:szCs w:val="22"/>
          <w:vertAlign w:val="superscript"/>
        </w:rPr>
        <w:t>th</w:t>
      </w:r>
      <w:r w:rsidR="00F044DA" w:rsidRPr="00F044DA">
        <w:rPr>
          <w:rFonts w:cs="Arial"/>
          <w:b/>
          <w:sz w:val="22"/>
          <w:szCs w:val="22"/>
        </w:rPr>
        <w:t xml:space="preserve"> July 2022</w:t>
      </w:r>
    </w:p>
    <w:p w14:paraId="45C6D909" w14:textId="77777777" w:rsidR="00CE639D" w:rsidRPr="00AF767E" w:rsidRDefault="00CE639D" w:rsidP="00CE639D">
      <w:pPr>
        <w:spacing w:line="168" w:lineRule="auto"/>
        <w:rPr>
          <w:rFonts w:cs="Arial"/>
          <w:b/>
          <w:sz w:val="22"/>
          <w:szCs w:val="22"/>
        </w:rPr>
      </w:pPr>
    </w:p>
    <w:p w14:paraId="788108B4" w14:textId="77777777" w:rsidR="00CE639D" w:rsidRPr="00AF767E" w:rsidRDefault="00CE639D" w:rsidP="00CE639D">
      <w:pPr>
        <w:rPr>
          <w:rFonts w:cs="Arial"/>
          <w:sz w:val="22"/>
          <w:szCs w:val="22"/>
        </w:rPr>
      </w:pPr>
      <w:r w:rsidRPr="00AF767E">
        <w:rPr>
          <w:rFonts w:cs="Arial"/>
          <w:sz w:val="22"/>
          <w:szCs w:val="22"/>
        </w:rPr>
        <w:t>I should be grateful if you would kindly complete the following and return it to me as soon as possible:</w:t>
      </w:r>
    </w:p>
    <w:p w14:paraId="0937EAD0" w14:textId="77777777" w:rsidR="00CE639D" w:rsidRDefault="00CE639D" w:rsidP="00CE639D">
      <w:pPr>
        <w:rPr>
          <w:rFonts w:cs="Arial"/>
          <w:sz w:val="22"/>
          <w:szCs w:val="22"/>
        </w:rPr>
      </w:pPr>
    </w:p>
    <w:p w14:paraId="4137E622" w14:textId="77777777" w:rsidR="00CE639D" w:rsidRDefault="00CE639D" w:rsidP="00CE639D">
      <w:pPr>
        <w:spacing w:line="360" w:lineRule="auto"/>
        <w:rPr>
          <w:rFonts w:cs="Arial"/>
          <w:sz w:val="22"/>
          <w:szCs w:val="22"/>
        </w:rPr>
      </w:pPr>
      <w:r w:rsidRPr="00EB4603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B4603">
        <w:rPr>
          <w:rFonts w:cs="Arial"/>
        </w:rPr>
        <w:instrText xml:space="preserve"> FORMCHECKBOX </w:instrText>
      </w:r>
      <w:r w:rsidR="00FC3CD0">
        <w:rPr>
          <w:rFonts w:cs="Arial"/>
        </w:rPr>
      </w:r>
      <w:r w:rsidR="00FC3CD0">
        <w:rPr>
          <w:rFonts w:cs="Arial"/>
        </w:rPr>
        <w:fldChar w:fldCharType="separate"/>
      </w:r>
      <w:r w:rsidRPr="00EB4603">
        <w:rPr>
          <w:rFonts w:cs="Arial"/>
        </w:rPr>
        <w:fldChar w:fldCharType="end"/>
      </w:r>
      <w:bookmarkEnd w:id="2"/>
      <w:r>
        <w:rPr>
          <w:rFonts w:cs="Arial"/>
          <w:sz w:val="22"/>
          <w:szCs w:val="22"/>
        </w:rPr>
        <w:tab/>
        <w:t>I agree the proposed diversion is in the landowner’s interest</w:t>
      </w:r>
    </w:p>
    <w:p w14:paraId="18848583" w14:textId="77777777" w:rsidR="00CE639D" w:rsidRDefault="00CE639D" w:rsidP="00CE639D">
      <w:pPr>
        <w:spacing w:line="360" w:lineRule="auto"/>
        <w:rPr>
          <w:rFonts w:cs="Arial"/>
          <w:sz w:val="22"/>
          <w:szCs w:val="22"/>
        </w:rPr>
      </w:pPr>
      <w:r w:rsidRPr="00EB4603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4603">
        <w:rPr>
          <w:rFonts w:cs="Arial"/>
        </w:rPr>
        <w:instrText xml:space="preserve"> FORMCHECKBOX </w:instrText>
      </w:r>
      <w:r w:rsidR="00FC3CD0">
        <w:rPr>
          <w:rFonts w:cs="Arial"/>
        </w:rPr>
      </w:r>
      <w:r w:rsidR="00FC3CD0">
        <w:rPr>
          <w:rFonts w:cs="Arial"/>
        </w:rPr>
        <w:fldChar w:fldCharType="separate"/>
      </w:r>
      <w:r w:rsidRPr="00EB4603">
        <w:rPr>
          <w:rFonts w:cs="Arial"/>
        </w:rPr>
        <w:fldChar w:fldCharType="end"/>
      </w:r>
      <w:r>
        <w:rPr>
          <w:rFonts w:cs="Arial"/>
          <w:sz w:val="22"/>
          <w:szCs w:val="22"/>
        </w:rPr>
        <w:tab/>
        <w:t>I do not agree because ………………………………………………………………………….……</w:t>
      </w:r>
    </w:p>
    <w:p w14:paraId="2F02C04B" w14:textId="77777777" w:rsidR="00CE639D" w:rsidRDefault="00CE639D" w:rsidP="00CE63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1797BE96" w14:textId="77777777" w:rsidR="00CE639D" w:rsidRDefault="00CE639D" w:rsidP="00CE639D">
      <w:pPr>
        <w:spacing w:line="168" w:lineRule="auto"/>
        <w:jc w:val="both"/>
        <w:rPr>
          <w:rFonts w:cs="Arial"/>
          <w:sz w:val="22"/>
          <w:szCs w:val="22"/>
        </w:rPr>
      </w:pPr>
    </w:p>
    <w:p w14:paraId="337742F4" w14:textId="77777777" w:rsidR="00CE639D" w:rsidRDefault="00CE639D" w:rsidP="00CE639D">
      <w:pPr>
        <w:spacing w:line="360" w:lineRule="auto"/>
        <w:jc w:val="both"/>
        <w:rPr>
          <w:rFonts w:cs="Arial"/>
          <w:sz w:val="22"/>
          <w:szCs w:val="22"/>
        </w:rPr>
      </w:pPr>
      <w:r w:rsidRPr="00EB4603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4603">
        <w:rPr>
          <w:rFonts w:cs="Arial"/>
        </w:rPr>
        <w:instrText xml:space="preserve"> FORMCHECKBOX </w:instrText>
      </w:r>
      <w:r w:rsidR="00FC3CD0">
        <w:rPr>
          <w:rFonts w:cs="Arial"/>
        </w:rPr>
      </w:r>
      <w:r w:rsidR="00FC3CD0">
        <w:rPr>
          <w:rFonts w:cs="Arial"/>
        </w:rPr>
        <w:fldChar w:fldCharType="separate"/>
      </w:r>
      <w:r w:rsidRPr="00EB4603">
        <w:rPr>
          <w:rFonts w:cs="Arial"/>
        </w:rPr>
        <w:fldChar w:fldCharType="end"/>
      </w:r>
      <w:r>
        <w:rPr>
          <w:rFonts w:cs="Arial"/>
          <w:sz w:val="22"/>
          <w:szCs w:val="22"/>
        </w:rPr>
        <w:tab/>
        <w:t>I agree the proposed diversion is not substantially less convenient to the public</w:t>
      </w:r>
    </w:p>
    <w:p w14:paraId="015068E8" w14:textId="77777777" w:rsidR="00CE639D" w:rsidRDefault="00CE639D" w:rsidP="00CE639D">
      <w:pPr>
        <w:spacing w:line="360" w:lineRule="auto"/>
        <w:rPr>
          <w:rFonts w:cs="Arial"/>
          <w:sz w:val="22"/>
          <w:szCs w:val="22"/>
        </w:rPr>
      </w:pPr>
      <w:r w:rsidRPr="00EB4603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4603">
        <w:rPr>
          <w:rFonts w:cs="Arial"/>
        </w:rPr>
        <w:instrText xml:space="preserve"> FORMCHECKBOX </w:instrText>
      </w:r>
      <w:r w:rsidR="00FC3CD0">
        <w:rPr>
          <w:rFonts w:cs="Arial"/>
        </w:rPr>
      </w:r>
      <w:r w:rsidR="00FC3CD0">
        <w:rPr>
          <w:rFonts w:cs="Arial"/>
        </w:rPr>
        <w:fldChar w:fldCharType="separate"/>
      </w:r>
      <w:r w:rsidRPr="00EB4603">
        <w:rPr>
          <w:rFonts w:cs="Arial"/>
        </w:rPr>
        <w:fldChar w:fldCharType="end"/>
      </w:r>
      <w:r>
        <w:rPr>
          <w:rFonts w:cs="Arial"/>
          <w:sz w:val="22"/>
          <w:szCs w:val="22"/>
        </w:rPr>
        <w:tab/>
        <w:t>I do not agree because ………………………………………………………………………………</w:t>
      </w:r>
    </w:p>
    <w:p w14:paraId="04D52CBB" w14:textId="77777777" w:rsidR="00CE639D" w:rsidRDefault="00CE639D" w:rsidP="00CE63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0121A801" w14:textId="77777777" w:rsidR="00CE639D" w:rsidRDefault="00CE639D" w:rsidP="00CE63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0336D177" w14:textId="77777777" w:rsidR="00CE639D" w:rsidRDefault="00CE639D" w:rsidP="00CE639D">
      <w:pPr>
        <w:spacing w:line="168" w:lineRule="auto"/>
        <w:jc w:val="both"/>
        <w:rPr>
          <w:rFonts w:cs="Arial"/>
          <w:sz w:val="22"/>
          <w:szCs w:val="22"/>
        </w:rPr>
      </w:pPr>
    </w:p>
    <w:p w14:paraId="690E850B" w14:textId="77777777" w:rsidR="00CE639D" w:rsidRDefault="00CE639D" w:rsidP="00CE639D">
      <w:pPr>
        <w:spacing w:line="360" w:lineRule="auto"/>
        <w:jc w:val="both"/>
        <w:rPr>
          <w:rFonts w:cs="Arial"/>
          <w:sz w:val="22"/>
          <w:szCs w:val="22"/>
        </w:rPr>
      </w:pPr>
      <w:r w:rsidRPr="00EB4603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4603">
        <w:rPr>
          <w:rFonts w:cs="Arial"/>
        </w:rPr>
        <w:instrText xml:space="preserve"> FORMCHECKBOX </w:instrText>
      </w:r>
      <w:r w:rsidR="00FC3CD0">
        <w:rPr>
          <w:rFonts w:cs="Arial"/>
        </w:rPr>
      </w:r>
      <w:r w:rsidR="00FC3CD0">
        <w:rPr>
          <w:rFonts w:cs="Arial"/>
        </w:rPr>
        <w:fldChar w:fldCharType="separate"/>
      </w:r>
      <w:r w:rsidRPr="00EB4603">
        <w:rPr>
          <w:rFonts w:cs="Arial"/>
        </w:rPr>
        <w:fldChar w:fldCharType="end"/>
      </w:r>
      <w:r>
        <w:rPr>
          <w:rFonts w:cs="Arial"/>
          <w:sz w:val="22"/>
          <w:szCs w:val="22"/>
        </w:rPr>
        <w:tab/>
        <w:t>I agree the proposed diversion would not negatively impact upon public enjoyment of the route</w:t>
      </w:r>
    </w:p>
    <w:p w14:paraId="6D12DD73" w14:textId="77777777" w:rsidR="00CE639D" w:rsidRDefault="00CE639D" w:rsidP="00CE639D">
      <w:pPr>
        <w:spacing w:line="360" w:lineRule="auto"/>
        <w:rPr>
          <w:rFonts w:cs="Arial"/>
          <w:sz w:val="22"/>
          <w:szCs w:val="22"/>
        </w:rPr>
      </w:pPr>
      <w:r w:rsidRPr="00EB4603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4603">
        <w:rPr>
          <w:rFonts w:cs="Arial"/>
        </w:rPr>
        <w:instrText xml:space="preserve"> FORMCHECKBOX </w:instrText>
      </w:r>
      <w:r w:rsidR="00FC3CD0">
        <w:rPr>
          <w:rFonts w:cs="Arial"/>
        </w:rPr>
      </w:r>
      <w:r w:rsidR="00FC3CD0">
        <w:rPr>
          <w:rFonts w:cs="Arial"/>
        </w:rPr>
        <w:fldChar w:fldCharType="separate"/>
      </w:r>
      <w:r w:rsidRPr="00EB4603">
        <w:rPr>
          <w:rFonts w:cs="Arial"/>
        </w:rPr>
        <w:fldChar w:fldCharType="end"/>
      </w:r>
      <w:r>
        <w:rPr>
          <w:rFonts w:cs="Arial"/>
          <w:sz w:val="22"/>
          <w:szCs w:val="22"/>
        </w:rPr>
        <w:tab/>
        <w:t>I do not agree because ………………………………………………………………………………</w:t>
      </w:r>
    </w:p>
    <w:p w14:paraId="07C688A8" w14:textId="77777777" w:rsidR="00CE639D" w:rsidRDefault="00CE639D" w:rsidP="00CE63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66753C84" w14:textId="77777777" w:rsidR="00CE639D" w:rsidRDefault="00CE639D" w:rsidP="00CE63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3A9F8997" w14:textId="77777777" w:rsidR="00CE639D" w:rsidRDefault="00CE639D" w:rsidP="00CE639D">
      <w:pPr>
        <w:spacing w:line="168" w:lineRule="auto"/>
        <w:jc w:val="both"/>
        <w:rPr>
          <w:rFonts w:cs="Arial"/>
          <w:sz w:val="22"/>
          <w:szCs w:val="22"/>
        </w:rPr>
      </w:pPr>
    </w:p>
    <w:p w14:paraId="156E4671" w14:textId="77777777" w:rsidR="00CE639D" w:rsidRDefault="00CE639D" w:rsidP="00CE639D">
      <w:pPr>
        <w:spacing w:line="360" w:lineRule="auto"/>
        <w:jc w:val="both"/>
        <w:rPr>
          <w:rFonts w:cs="Arial"/>
          <w:sz w:val="22"/>
          <w:szCs w:val="22"/>
        </w:rPr>
      </w:pPr>
      <w:r w:rsidRPr="00EB4603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4603">
        <w:rPr>
          <w:rFonts w:cs="Arial"/>
        </w:rPr>
        <w:instrText xml:space="preserve"> FORMCHECKBOX </w:instrText>
      </w:r>
      <w:r w:rsidR="00FC3CD0">
        <w:rPr>
          <w:rFonts w:cs="Arial"/>
        </w:rPr>
      </w:r>
      <w:r w:rsidR="00FC3CD0">
        <w:rPr>
          <w:rFonts w:cs="Arial"/>
        </w:rPr>
        <w:fldChar w:fldCharType="separate"/>
      </w:r>
      <w:r w:rsidRPr="00EB4603">
        <w:rPr>
          <w:rFonts w:cs="Arial"/>
        </w:rPr>
        <w:fldChar w:fldCharType="end"/>
      </w:r>
      <w:r>
        <w:rPr>
          <w:rFonts w:cs="Arial"/>
          <w:sz w:val="22"/>
          <w:szCs w:val="22"/>
        </w:rPr>
        <w:tab/>
        <w:t>I agree that the new point of termination will not be substantially less convenient to the public</w:t>
      </w:r>
    </w:p>
    <w:p w14:paraId="429115B2" w14:textId="77777777" w:rsidR="00CE639D" w:rsidRDefault="00CE639D" w:rsidP="00CE639D">
      <w:pPr>
        <w:spacing w:line="360" w:lineRule="auto"/>
        <w:rPr>
          <w:rFonts w:cs="Arial"/>
          <w:sz w:val="22"/>
          <w:szCs w:val="22"/>
        </w:rPr>
      </w:pPr>
      <w:r w:rsidRPr="00EB4603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4603">
        <w:rPr>
          <w:rFonts w:cs="Arial"/>
        </w:rPr>
        <w:instrText xml:space="preserve"> FORMCHECKBOX </w:instrText>
      </w:r>
      <w:r w:rsidR="00FC3CD0">
        <w:rPr>
          <w:rFonts w:cs="Arial"/>
        </w:rPr>
      </w:r>
      <w:r w:rsidR="00FC3CD0">
        <w:rPr>
          <w:rFonts w:cs="Arial"/>
        </w:rPr>
        <w:fldChar w:fldCharType="separate"/>
      </w:r>
      <w:r w:rsidRPr="00EB4603">
        <w:rPr>
          <w:rFonts w:cs="Arial"/>
        </w:rPr>
        <w:fldChar w:fldCharType="end"/>
      </w:r>
      <w:r>
        <w:rPr>
          <w:rFonts w:cs="Arial"/>
          <w:sz w:val="22"/>
          <w:szCs w:val="22"/>
        </w:rPr>
        <w:tab/>
        <w:t>I do not agree because ………………………………………………………………………………</w:t>
      </w:r>
    </w:p>
    <w:p w14:paraId="52FA33CA" w14:textId="77777777" w:rsidR="00CE639D" w:rsidRDefault="00CE639D" w:rsidP="00CE63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63A1BC53" w14:textId="77777777" w:rsidR="00CE639D" w:rsidRDefault="00CE639D" w:rsidP="00CE63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4EC2A43A" w14:textId="77777777" w:rsidR="00CE639D" w:rsidRDefault="00CE639D" w:rsidP="00CE639D">
      <w:pPr>
        <w:jc w:val="both"/>
        <w:rPr>
          <w:rFonts w:cs="Arial"/>
          <w:sz w:val="22"/>
          <w:szCs w:val="22"/>
        </w:rPr>
      </w:pPr>
    </w:p>
    <w:p w14:paraId="1C232A60" w14:textId="77777777" w:rsidR="00CE639D" w:rsidRDefault="00CE639D" w:rsidP="00CE639D">
      <w:pPr>
        <w:rPr>
          <w:rFonts w:cs="Arial"/>
          <w:b/>
          <w:sz w:val="22"/>
          <w:szCs w:val="22"/>
        </w:rPr>
      </w:pPr>
      <w:r w:rsidRPr="0023539C">
        <w:rPr>
          <w:rFonts w:cs="Arial"/>
          <w:b/>
          <w:sz w:val="22"/>
          <w:szCs w:val="22"/>
        </w:rPr>
        <w:t>PLEASE RETURN TO:</w:t>
      </w:r>
    </w:p>
    <w:p w14:paraId="0C1D6E88" w14:textId="77777777" w:rsidR="00354632" w:rsidRDefault="00354632" w:rsidP="0035463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Email: </w:t>
      </w:r>
      <w:hyperlink r:id="rId8" w:history="1">
        <w:r w:rsidRPr="00F54F2B">
          <w:rPr>
            <w:rStyle w:val="Hyperlink"/>
            <w:rFonts w:cs="Arial"/>
            <w:b/>
            <w:sz w:val="22"/>
            <w:szCs w:val="22"/>
          </w:rPr>
          <w:t>maria.mclauchlan@kent.gov.uk</w:t>
        </w:r>
      </w:hyperlink>
    </w:p>
    <w:p w14:paraId="60262016" w14:textId="77777777" w:rsidR="00354632" w:rsidRPr="00354632" w:rsidRDefault="00354632" w:rsidP="00354632">
      <w:pPr>
        <w:rPr>
          <w:rFonts w:cs="Arial"/>
          <w:bCs/>
          <w:sz w:val="22"/>
          <w:szCs w:val="22"/>
        </w:rPr>
      </w:pPr>
      <w:r w:rsidRPr="00354632">
        <w:rPr>
          <w:rFonts w:cs="Arial"/>
          <w:bCs/>
          <w:sz w:val="22"/>
          <w:szCs w:val="22"/>
        </w:rPr>
        <w:t>or</w:t>
      </w:r>
    </w:p>
    <w:p w14:paraId="31A9CD2D" w14:textId="77777777" w:rsidR="00CE639D" w:rsidRDefault="00CE639D" w:rsidP="00CE639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Mrs Maria McLauchlan, KCC PROW &amp; Access Service, Invicta House, County Hall, Maidstone,</w:t>
      </w:r>
    </w:p>
    <w:p w14:paraId="5A310160" w14:textId="77777777" w:rsidR="00CE639D" w:rsidRDefault="00CE639D" w:rsidP="00CE639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Kent, ME14 1XX </w:t>
      </w:r>
    </w:p>
    <w:p w14:paraId="250EAB66" w14:textId="77777777" w:rsidR="00CE639D" w:rsidRPr="00C91772" w:rsidRDefault="00CE639D" w:rsidP="00C91772"/>
    <w:sectPr w:rsidR="00CE639D" w:rsidRPr="00C91772" w:rsidSect="00CE639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DF91" w14:textId="77777777" w:rsidR="0065250B" w:rsidRDefault="0065250B">
      <w:r>
        <w:separator/>
      </w:r>
    </w:p>
  </w:endnote>
  <w:endnote w:type="continuationSeparator" w:id="0">
    <w:p w14:paraId="1D2EB0CE" w14:textId="77777777" w:rsidR="0065250B" w:rsidRDefault="0065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1959" w14:textId="77777777" w:rsidR="00A17659" w:rsidRDefault="00A17659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A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E426AC" w14:textId="77777777" w:rsidR="00A17659" w:rsidRDefault="00A17659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FEFF" w14:textId="77777777" w:rsidR="00A17659" w:rsidRDefault="00A17659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1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A052CE" w14:textId="77777777" w:rsidR="00A17659" w:rsidRDefault="00A17659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8792" w14:textId="77777777" w:rsidR="00A17659" w:rsidRDefault="00FC3CD0">
    <w:pPr>
      <w:pStyle w:val="Footer"/>
    </w:pPr>
    <w:r>
      <w:rPr>
        <w:noProof/>
        <w:lang w:eastAsia="ko-KR"/>
      </w:rPr>
      <w:pict w14:anchorId="59401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2" type="#_x0000_t75" alt="Url tab.jpg" style="position:absolute;left:0;text-align:left;margin-left:-90.05pt;margin-top:-42.95pt;width:231.65pt;height:72.85pt;z-index:251658240;visibility:visible">
          <v:imagedata r:id="rId1" o:title="Url tab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F6C2" w14:textId="77777777" w:rsidR="0065250B" w:rsidRDefault="0065250B">
      <w:r>
        <w:separator/>
      </w:r>
    </w:p>
  </w:footnote>
  <w:footnote w:type="continuationSeparator" w:id="0">
    <w:p w14:paraId="17BEF930" w14:textId="77777777" w:rsidR="0065250B" w:rsidRDefault="0065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4005" w14:textId="77777777" w:rsidR="00A17659" w:rsidRDefault="00A17659">
    <w:pPr>
      <w:pStyle w:val="Header"/>
    </w:pPr>
  </w:p>
  <w:p w14:paraId="37D0E20C" w14:textId="77777777" w:rsidR="00A17659" w:rsidRDefault="00A17659">
    <w:pPr>
      <w:pStyle w:val="Header"/>
    </w:pPr>
  </w:p>
  <w:p w14:paraId="637CC537" w14:textId="77777777" w:rsidR="00A17659" w:rsidRDefault="00FC3CD0">
    <w:pPr>
      <w:pStyle w:val="Header"/>
    </w:pPr>
    <w:r>
      <w:rPr>
        <w:noProof/>
        <w:lang w:eastAsia="ko-KR"/>
      </w:rPr>
      <w:pict w14:anchorId="7A20D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293.95pt;margin-top:-29.55pt;width:139.95pt;height:90.85pt;z-index:251657216;visibility:visible">
          <v:imagedata r:id="rId1" o:title="KCC_Logo_New_2012_Framed copy 2"/>
        </v:shape>
      </w:pict>
    </w:r>
  </w:p>
  <w:p w14:paraId="44A6CD89" w14:textId="77777777" w:rsidR="00A17659" w:rsidRDefault="00A17659">
    <w:pPr>
      <w:pStyle w:val="Header"/>
    </w:pPr>
  </w:p>
  <w:p w14:paraId="4E27D297" w14:textId="77777777" w:rsidR="00A17659" w:rsidRDefault="00A17659">
    <w:pPr>
      <w:pStyle w:val="Header"/>
    </w:pPr>
  </w:p>
  <w:p w14:paraId="68C6D22E" w14:textId="77777777" w:rsidR="00A17659" w:rsidRDefault="00A17659">
    <w:pPr>
      <w:pStyle w:val="Header"/>
    </w:pPr>
  </w:p>
  <w:p w14:paraId="2E7A1B0F" w14:textId="77777777" w:rsidR="00A17659" w:rsidRDefault="00A17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invicta.cantium.net\kccroot\users\shq\shq4\McLauM02\Workarea\Diversions\DB1 Dartford\DB1 confirmed Order docs\DB1 Dartford confirmed Order consultation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odso>
      <w:fieldMapData>
        <w:column w:val="0"/>
        <w:lid w:val="en-GB"/>
      </w:fieldMapData>
      <w:fieldMapData>
        <w:type w:val="dbColumn"/>
        <w:name w:val="Title"/>
        <w:mappedName w:val="Courtesy Title"/>
        <w:column w:val="0"/>
        <w:lid w:val="en-GB"/>
      </w:fieldMapData>
      <w:fieldMapData>
        <w:type w:val="dbColumn"/>
        <w:name w:val="Firstname"/>
        <w:mappedName w:val="First Name"/>
        <w:column w:val="1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ompany"/>
        <w:mappedName w:val="Company"/>
        <w:column w:val="3"/>
        <w:lid w:val="en-GB"/>
      </w:fieldMapData>
      <w:fieldMapData>
        <w:type w:val="dbColumn"/>
        <w:name w:val="Address1"/>
        <w:mappedName w:val="Address 1"/>
        <w:column w:val="4"/>
        <w:lid w:val="en-GB"/>
      </w:fieldMapData>
      <w:fieldMapData>
        <w:type w:val="dbColumn"/>
        <w:name w:val="Address2"/>
        <w:mappedName w:val="Address 2"/>
        <w:column w:val="5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8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3"/>
        <w:mappedName w:val="Address 3"/>
        <w:column w:val="6"/>
        <w:lid w:val="en-GB"/>
      </w:fieldMapData>
      <w:fieldMapData>
        <w:column w:val="0"/>
        <w:lid w:val="en-GB"/>
      </w:fieldMapData>
    </w:odso>
  </w:mailMerge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1772"/>
    <w:rsid w:val="00001F1F"/>
    <w:rsid w:val="00003C52"/>
    <w:rsid w:val="00004886"/>
    <w:rsid w:val="000068FB"/>
    <w:rsid w:val="0001680D"/>
    <w:rsid w:val="00035274"/>
    <w:rsid w:val="00036D9A"/>
    <w:rsid w:val="000459A1"/>
    <w:rsid w:val="000503BB"/>
    <w:rsid w:val="0005527F"/>
    <w:rsid w:val="00055BA3"/>
    <w:rsid w:val="00072381"/>
    <w:rsid w:val="000779D4"/>
    <w:rsid w:val="00094C34"/>
    <w:rsid w:val="00097398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3BF6"/>
    <w:rsid w:val="00123DB0"/>
    <w:rsid w:val="001256B7"/>
    <w:rsid w:val="00134CA6"/>
    <w:rsid w:val="0015429D"/>
    <w:rsid w:val="0016787F"/>
    <w:rsid w:val="001753DC"/>
    <w:rsid w:val="00176E8D"/>
    <w:rsid w:val="00192453"/>
    <w:rsid w:val="001A0399"/>
    <w:rsid w:val="001A0EC3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52A9"/>
    <w:rsid w:val="001F12D7"/>
    <w:rsid w:val="001F441A"/>
    <w:rsid w:val="00203292"/>
    <w:rsid w:val="00213B78"/>
    <w:rsid w:val="0021488A"/>
    <w:rsid w:val="00215DFB"/>
    <w:rsid w:val="002269C2"/>
    <w:rsid w:val="0023250B"/>
    <w:rsid w:val="00232EAD"/>
    <w:rsid w:val="002449DC"/>
    <w:rsid w:val="00264C3A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729D"/>
    <w:rsid w:val="002D14B0"/>
    <w:rsid w:val="002D2154"/>
    <w:rsid w:val="002D7245"/>
    <w:rsid w:val="002E1847"/>
    <w:rsid w:val="002E3CC5"/>
    <w:rsid w:val="002F5CC5"/>
    <w:rsid w:val="0030146B"/>
    <w:rsid w:val="003028E1"/>
    <w:rsid w:val="003104F9"/>
    <w:rsid w:val="0031186F"/>
    <w:rsid w:val="003244A4"/>
    <w:rsid w:val="00354632"/>
    <w:rsid w:val="003575BB"/>
    <w:rsid w:val="00361800"/>
    <w:rsid w:val="00366AA3"/>
    <w:rsid w:val="00381D78"/>
    <w:rsid w:val="00383C24"/>
    <w:rsid w:val="003902C4"/>
    <w:rsid w:val="00394298"/>
    <w:rsid w:val="003A0CCD"/>
    <w:rsid w:val="003A5E91"/>
    <w:rsid w:val="003B0A6E"/>
    <w:rsid w:val="003C0DEC"/>
    <w:rsid w:val="003C1C12"/>
    <w:rsid w:val="003C2F4B"/>
    <w:rsid w:val="003D21C0"/>
    <w:rsid w:val="003D4118"/>
    <w:rsid w:val="003D74D9"/>
    <w:rsid w:val="003F114D"/>
    <w:rsid w:val="004010FD"/>
    <w:rsid w:val="00401163"/>
    <w:rsid w:val="00407B21"/>
    <w:rsid w:val="00407B4F"/>
    <w:rsid w:val="004124B0"/>
    <w:rsid w:val="004137D1"/>
    <w:rsid w:val="00417B59"/>
    <w:rsid w:val="0042068C"/>
    <w:rsid w:val="00421B9B"/>
    <w:rsid w:val="0043257B"/>
    <w:rsid w:val="004331FB"/>
    <w:rsid w:val="004359B1"/>
    <w:rsid w:val="0045141C"/>
    <w:rsid w:val="004542EB"/>
    <w:rsid w:val="00456A6A"/>
    <w:rsid w:val="00460449"/>
    <w:rsid w:val="00467B7E"/>
    <w:rsid w:val="0047053B"/>
    <w:rsid w:val="00482E4A"/>
    <w:rsid w:val="004C5259"/>
    <w:rsid w:val="004C7C28"/>
    <w:rsid w:val="004D3C4B"/>
    <w:rsid w:val="004E1E4D"/>
    <w:rsid w:val="004E45E1"/>
    <w:rsid w:val="004F34D1"/>
    <w:rsid w:val="0050076F"/>
    <w:rsid w:val="0050283F"/>
    <w:rsid w:val="00520912"/>
    <w:rsid w:val="00541285"/>
    <w:rsid w:val="005430D2"/>
    <w:rsid w:val="005503C8"/>
    <w:rsid w:val="00555DA9"/>
    <w:rsid w:val="00566A9F"/>
    <w:rsid w:val="00580717"/>
    <w:rsid w:val="005807E9"/>
    <w:rsid w:val="00586DD8"/>
    <w:rsid w:val="00595C77"/>
    <w:rsid w:val="005961B3"/>
    <w:rsid w:val="005A2167"/>
    <w:rsid w:val="005A7506"/>
    <w:rsid w:val="005B2971"/>
    <w:rsid w:val="005B3084"/>
    <w:rsid w:val="005B4FB5"/>
    <w:rsid w:val="005C1D10"/>
    <w:rsid w:val="005C3B2E"/>
    <w:rsid w:val="005D14EC"/>
    <w:rsid w:val="005E06E1"/>
    <w:rsid w:val="005E1B5E"/>
    <w:rsid w:val="005E1B73"/>
    <w:rsid w:val="005E2B95"/>
    <w:rsid w:val="005E7721"/>
    <w:rsid w:val="005F662C"/>
    <w:rsid w:val="0060414D"/>
    <w:rsid w:val="006041B1"/>
    <w:rsid w:val="00617EC1"/>
    <w:rsid w:val="00621468"/>
    <w:rsid w:val="00622BAB"/>
    <w:rsid w:val="006345EE"/>
    <w:rsid w:val="006422A1"/>
    <w:rsid w:val="00642ED1"/>
    <w:rsid w:val="0065250B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41C5"/>
    <w:rsid w:val="006943D1"/>
    <w:rsid w:val="0069785F"/>
    <w:rsid w:val="00697917"/>
    <w:rsid w:val="006B0C9B"/>
    <w:rsid w:val="006B345F"/>
    <w:rsid w:val="006B3764"/>
    <w:rsid w:val="006B54EA"/>
    <w:rsid w:val="006C012E"/>
    <w:rsid w:val="006C384A"/>
    <w:rsid w:val="006C4553"/>
    <w:rsid w:val="006C6238"/>
    <w:rsid w:val="006C74FE"/>
    <w:rsid w:val="006D7B32"/>
    <w:rsid w:val="006D7C19"/>
    <w:rsid w:val="006F103B"/>
    <w:rsid w:val="006F6F17"/>
    <w:rsid w:val="007014E8"/>
    <w:rsid w:val="00703799"/>
    <w:rsid w:val="00715CD4"/>
    <w:rsid w:val="00722E05"/>
    <w:rsid w:val="00727976"/>
    <w:rsid w:val="00731561"/>
    <w:rsid w:val="00731C75"/>
    <w:rsid w:val="00731D19"/>
    <w:rsid w:val="007322E3"/>
    <w:rsid w:val="0074565B"/>
    <w:rsid w:val="00754ABB"/>
    <w:rsid w:val="0078707D"/>
    <w:rsid w:val="00787176"/>
    <w:rsid w:val="0078772D"/>
    <w:rsid w:val="007919E0"/>
    <w:rsid w:val="007932C7"/>
    <w:rsid w:val="007A062A"/>
    <w:rsid w:val="007A20C5"/>
    <w:rsid w:val="007A38FE"/>
    <w:rsid w:val="007A3AC5"/>
    <w:rsid w:val="007A79E1"/>
    <w:rsid w:val="007B3AC8"/>
    <w:rsid w:val="007B61EB"/>
    <w:rsid w:val="007B751A"/>
    <w:rsid w:val="007C4DBE"/>
    <w:rsid w:val="007E177C"/>
    <w:rsid w:val="007E24E6"/>
    <w:rsid w:val="007E3AA3"/>
    <w:rsid w:val="007E6612"/>
    <w:rsid w:val="00807320"/>
    <w:rsid w:val="00807B1A"/>
    <w:rsid w:val="00817BB0"/>
    <w:rsid w:val="008251E5"/>
    <w:rsid w:val="008254EF"/>
    <w:rsid w:val="00830FDA"/>
    <w:rsid w:val="00831A75"/>
    <w:rsid w:val="00835066"/>
    <w:rsid w:val="00835834"/>
    <w:rsid w:val="00840C0D"/>
    <w:rsid w:val="0084143D"/>
    <w:rsid w:val="00850258"/>
    <w:rsid w:val="0085132E"/>
    <w:rsid w:val="00857403"/>
    <w:rsid w:val="008605CE"/>
    <w:rsid w:val="00863264"/>
    <w:rsid w:val="00882967"/>
    <w:rsid w:val="008852B5"/>
    <w:rsid w:val="008908A3"/>
    <w:rsid w:val="0089713A"/>
    <w:rsid w:val="008A0F30"/>
    <w:rsid w:val="008A1946"/>
    <w:rsid w:val="008A6066"/>
    <w:rsid w:val="008C23FD"/>
    <w:rsid w:val="008C24A3"/>
    <w:rsid w:val="008D53DB"/>
    <w:rsid w:val="008D57C5"/>
    <w:rsid w:val="008D5862"/>
    <w:rsid w:val="008E0C56"/>
    <w:rsid w:val="008F115B"/>
    <w:rsid w:val="008F31F8"/>
    <w:rsid w:val="008F3652"/>
    <w:rsid w:val="00911526"/>
    <w:rsid w:val="00922105"/>
    <w:rsid w:val="00927D61"/>
    <w:rsid w:val="009325F7"/>
    <w:rsid w:val="00941A65"/>
    <w:rsid w:val="00953013"/>
    <w:rsid w:val="009549B2"/>
    <w:rsid w:val="00957F38"/>
    <w:rsid w:val="00963E48"/>
    <w:rsid w:val="00967B2A"/>
    <w:rsid w:val="00973E00"/>
    <w:rsid w:val="009940C3"/>
    <w:rsid w:val="009A2812"/>
    <w:rsid w:val="009A32D1"/>
    <w:rsid w:val="009A3FD5"/>
    <w:rsid w:val="009A588B"/>
    <w:rsid w:val="009B29BC"/>
    <w:rsid w:val="009C76C9"/>
    <w:rsid w:val="009D7598"/>
    <w:rsid w:val="009D7A8A"/>
    <w:rsid w:val="009F4331"/>
    <w:rsid w:val="009F78F7"/>
    <w:rsid w:val="00A02CB2"/>
    <w:rsid w:val="00A03087"/>
    <w:rsid w:val="00A120AF"/>
    <w:rsid w:val="00A17659"/>
    <w:rsid w:val="00A279F6"/>
    <w:rsid w:val="00A40B04"/>
    <w:rsid w:val="00A430E8"/>
    <w:rsid w:val="00A444A5"/>
    <w:rsid w:val="00A5174E"/>
    <w:rsid w:val="00A55622"/>
    <w:rsid w:val="00A635AD"/>
    <w:rsid w:val="00A747E1"/>
    <w:rsid w:val="00A81D2A"/>
    <w:rsid w:val="00A86ACD"/>
    <w:rsid w:val="00A94E28"/>
    <w:rsid w:val="00AA120D"/>
    <w:rsid w:val="00AA2C42"/>
    <w:rsid w:val="00AA5F99"/>
    <w:rsid w:val="00AB10F3"/>
    <w:rsid w:val="00AB2999"/>
    <w:rsid w:val="00AC2461"/>
    <w:rsid w:val="00AC67DE"/>
    <w:rsid w:val="00AC68E7"/>
    <w:rsid w:val="00AD114C"/>
    <w:rsid w:val="00AD43F9"/>
    <w:rsid w:val="00AD4A6F"/>
    <w:rsid w:val="00AD6D78"/>
    <w:rsid w:val="00AE64BA"/>
    <w:rsid w:val="00AE6E02"/>
    <w:rsid w:val="00AF3D2D"/>
    <w:rsid w:val="00B030FA"/>
    <w:rsid w:val="00B10DD3"/>
    <w:rsid w:val="00B11058"/>
    <w:rsid w:val="00B136C0"/>
    <w:rsid w:val="00B23771"/>
    <w:rsid w:val="00B252BF"/>
    <w:rsid w:val="00B2639B"/>
    <w:rsid w:val="00B303AF"/>
    <w:rsid w:val="00B42772"/>
    <w:rsid w:val="00B53F55"/>
    <w:rsid w:val="00B54ADC"/>
    <w:rsid w:val="00B62CDC"/>
    <w:rsid w:val="00B64387"/>
    <w:rsid w:val="00B6571B"/>
    <w:rsid w:val="00B772C6"/>
    <w:rsid w:val="00B85AF1"/>
    <w:rsid w:val="00BA0859"/>
    <w:rsid w:val="00BA345C"/>
    <w:rsid w:val="00BB235C"/>
    <w:rsid w:val="00BB239C"/>
    <w:rsid w:val="00BC5EA9"/>
    <w:rsid w:val="00BD0065"/>
    <w:rsid w:val="00BD55A7"/>
    <w:rsid w:val="00BD6ED4"/>
    <w:rsid w:val="00BE5FA4"/>
    <w:rsid w:val="00BF0B97"/>
    <w:rsid w:val="00BF13F3"/>
    <w:rsid w:val="00BF3DBB"/>
    <w:rsid w:val="00C03A88"/>
    <w:rsid w:val="00C04530"/>
    <w:rsid w:val="00C0626E"/>
    <w:rsid w:val="00C10254"/>
    <w:rsid w:val="00C15215"/>
    <w:rsid w:val="00C15ECF"/>
    <w:rsid w:val="00C25D0E"/>
    <w:rsid w:val="00C315EB"/>
    <w:rsid w:val="00C42180"/>
    <w:rsid w:val="00C507D8"/>
    <w:rsid w:val="00C508A0"/>
    <w:rsid w:val="00C5444D"/>
    <w:rsid w:val="00C620F6"/>
    <w:rsid w:val="00C6723B"/>
    <w:rsid w:val="00C80E26"/>
    <w:rsid w:val="00C8484E"/>
    <w:rsid w:val="00C91772"/>
    <w:rsid w:val="00C97087"/>
    <w:rsid w:val="00CA0E42"/>
    <w:rsid w:val="00CA1575"/>
    <w:rsid w:val="00CA367D"/>
    <w:rsid w:val="00CC360F"/>
    <w:rsid w:val="00CE4E92"/>
    <w:rsid w:val="00CE5F7B"/>
    <w:rsid w:val="00CE639D"/>
    <w:rsid w:val="00CE749F"/>
    <w:rsid w:val="00CF53EE"/>
    <w:rsid w:val="00D03F42"/>
    <w:rsid w:val="00D130E2"/>
    <w:rsid w:val="00D13833"/>
    <w:rsid w:val="00D17312"/>
    <w:rsid w:val="00D17D5E"/>
    <w:rsid w:val="00D255F6"/>
    <w:rsid w:val="00D25F2B"/>
    <w:rsid w:val="00D35F26"/>
    <w:rsid w:val="00D615F7"/>
    <w:rsid w:val="00D6300D"/>
    <w:rsid w:val="00D67051"/>
    <w:rsid w:val="00D67780"/>
    <w:rsid w:val="00D7081C"/>
    <w:rsid w:val="00D72D2F"/>
    <w:rsid w:val="00D94870"/>
    <w:rsid w:val="00DA268C"/>
    <w:rsid w:val="00DA5EDC"/>
    <w:rsid w:val="00DB0181"/>
    <w:rsid w:val="00DB077D"/>
    <w:rsid w:val="00DB0EB5"/>
    <w:rsid w:val="00DB6250"/>
    <w:rsid w:val="00DC3BE7"/>
    <w:rsid w:val="00DC3E28"/>
    <w:rsid w:val="00DE2D37"/>
    <w:rsid w:val="00DF32E6"/>
    <w:rsid w:val="00E11966"/>
    <w:rsid w:val="00E133E3"/>
    <w:rsid w:val="00E154D0"/>
    <w:rsid w:val="00E240D9"/>
    <w:rsid w:val="00E3016E"/>
    <w:rsid w:val="00E358AB"/>
    <w:rsid w:val="00E373BE"/>
    <w:rsid w:val="00E4139A"/>
    <w:rsid w:val="00E41715"/>
    <w:rsid w:val="00E508C1"/>
    <w:rsid w:val="00E5116A"/>
    <w:rsid w:val="00E57570"/>
    <w:rsid w:val="00E60E31"/>
    <w:rsid w:val="00E74AFB"/>
    <w:rsid w:val="00E76F60"/>
    <w:rsid w:val="00E80B37"/>
    <w:rsid w:val="00E812C8"/>
    <w:rsid w:val="00E914EF"/>
    <w:rsid w:val="00E92F22"/>
    <w:rsid w:val="00EA558D"/>
    <w:rsid w:val="00EB1984"/>
    <w:rsid w:val="00EB6A61"/>
    <w:rsid w:val="00EC0C32"/>
    <w:rsid w:val="00EC2F5A"/>
    <w:rsid w:val="00EC34D0"/>
    <w:rsid w:val="00EC5F25"/>
    <w:rsid w:val="00ED0692"/>
    <w:rsid w:val="00ED58C9"/>
    <w:rsid w:val="00EE322B"/>
    <w:rsid w:val="00EE7A67"/>
    <w:rsid w:val="00EF5CCB"/>
    <w:rsid w:val="00F044DA"/>
    <w:rsid w:val="00F07902"/>
    <w:rsid w:val="00F1654F"/>
    <w:rsid w:val="00F2768E"/>
    <w:rsid w:val="00F40CC6"/>
    <w:rsid w:val="00F52174"/>
    <w:rsid w:val="00F54AB8"/>
    <w:rsid w:val="00F60EF0"/>
    <w:rsid w:val="00F63788"/>
    <w:rsid w:val="00F63848"/>
    <w:rsid w:val="00F662B7"/>
    <w:rsid w:val="00F66ECA"/>
    <w:rsid w:val="00F70D9A"/>
    <w:rsid w:val="00F7619D"/>
    <w:rsid w:val="00F76BAF"/>
    <w:rsid w:val="00F82EC0"/>
    <w:rsid w:val="00F8667A"/>
    <w:rsid w:val="00F87A44"/>
    <w:rsid w:val="00F94B42"/>
    <w:rsid w:val="00F952E7"/>
    <w:rsid w:val="00F95D89"/>
    <w:rsid w:val="00FA0214"/>
    <w:rsid w:val="00FA0D24"/>
    <w:rsid w:val="00FA0E8B"/>
    <w:rsid w:val="00FA7F6A"/>
    <w:rsid w:val="00FB595F"/>
    <w:rsid w:val="00FB77AE"/>
    <w:rsid w:val="00FC3CD0"/>
    <w:rsid w:val="00FC611C"/>
    <w:rsid w:val="00FD44C6"/>
    <w:rsid w:val="00FD4CDA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4:docId w14:val="379ABC7A"/>
  <w15:chartTrackingRefBased/>
  <w15:docId w15:val="{1E305110-9FA5-4C9D-9429-152D055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54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clauchlan@kent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4181</CharactersWithSpaces>
  <SharedDoc>false</SharedDoc>
  <HLinks>
    <vt:vector size="6" baseType="variant">
      <vt:variant>
        <vt:i4>5505125</vt:i4>
      </vt:variant>
      <vt:variant>
        <vt:i4>16</vt:i4>
      </vt:variant>
      <vt:variant>
        <vt:i4>0</vt:i4>
      </vt:variant>
      <vt:variant>
        <vt:i4>5</vt:i4>
      </vt:variant>
      <vt:variant>
        <vt:lpwstr>mailto:maria.mclauchlan@kent.gov.uk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hallet02</dc:creator>
  <cp:keywords/>
  <cp:lastModifiedBy>Maria McLauchlan - GT EW</cp:lastModifiedBy>
  <cp:revision>7</cp:revision>
  <cp:lastPrinted>2013-02-15T15:41:00Z</cp:lastPrinted>
  <dcterms:created xsi:type="dcterms:W3CDTF">2021-09-28T13:21:00Z</dcterms:created>
  <dcterms:modified xsi:type="dcterms:W3CDTF">2022-06-13T06:55:00Z</dcterms:modified>
</cp:coreProperties>
</file>