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5489969"/>
        <w:docPartObj>
          <w:docPartGallery w:val="Cover Pages"/>
          <w:docPartUnique/>
        </w:docPartObj>
      </w:sdtPr>
      <w:sdtEndPr>
        <w:rPr>
          <w:rFonts w:asciiTheme="minorHAnsi" w:hAnsiTheme="minorHAnsi" w:cstheme="minorHAnsi"/>
          <w:b/>
          <w:sz w:val="36"/>
          <w:szCs w:val="36"/>
        </w:rPr>
      </w:sdtEndPr>
      <w:sdtContent>
        <w:p w:rsidR="003F3A59" w:rsidRDefault="003F3A59"/>
        <w:p w:rsidR="003F3A59" w:rsidRDefault="00555107">
          <w:r w:rsidRPr="00555107">
            <w:rPr>
              <w:noProof/>
              <w:lang w:val="en-US" w:eastAsia="zh-TW"/>
            </w:rPr>
            <w:pict>
              <v:group id="_x0000_s1026" style="position:absolute;margin-left:0;margin-top:0;width:580.3pt;height:751.4pt;z-index:251660288;mso-width-percent:950;mso-height-percent:950;mso-position-horizontal:center;mso-position-horizontal-relative:page;mso-position-vertical:center;mso-position-vertical-relative:page;mso-width-percent:950;mso-height-percent:950" coordorigin="316,406" coordsize="11608,15028" o:allowincell="f">
                <v:group id="_x0000_s1027" style="position:absolute;left:316;top:406;width:11608;height:15028;mso-width-percent:950;mso-height-percent:950;mso-position-horizontal:center;mso-position-horizontal-relative:page;mso-position-vertical:center;mso-position-vertical-relative:page;mso-width-percent:950;mso-height-percent:950" coordorigin="321,406" coordsize="11600,15025" o:allowincell="f">
                  <v:rect id="_x0000_s1028" style="position:absolute;left:339;top:406;width:11582;height:15025;mso-width-relative:margin;v-text-anchor:middle" fillcolor="#8c8c8c [1772]" strokecolor="white [3212]" strokeweight="1pt">
                    <v:fill r:id="rId7" o:title="Zig zag" color2="#bfbfbf [2412]" type="pattern"/>
                    <v:shadow color="#d8d8d8 [2732]" offset="3pt,3pt" offset2="2pt,2pt"/>
                  </v:rect>
                  <v:rect id="_x0000_s1029" style="position:absolute;left:3446;top:406;width:8475;height:15025;mso-width-relative:margin" fillcolor="#737373 [1789]" strokecolor="white [3212]" strokeweight="1pt">
                    <v:shadow color="#d8d8d8 [2732]" offset="3pt,3pt" offset2="2pt,2pt"/>
                    <v:textbox style="mso-next-textbox:#_x0000_s1029" inset="18pt,108pt,36pt">
                      <w:txbxContent>
                        <w:sdt>
                          <w:sdtPr>
                            <w:rPr>
                              <w:color w:val="FFFFFF" w:themeColor="background1"/>
                              <w:sz w:val="80"/>
                              <w:szCs w:val="80"/>
                            </w:rPr>
                            <w:alias w:val="Title"/>
                            <w:id w:val="16962279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3F3A59" w:rsidRDefault="003F3A59">
                              <w:pPr>
                                <w:pStyle w:val="NoSpacing"/>
                                <w:rPr>
                                  <w:color w:val="FFFFFF" w:themeColor="background1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80"/>
                                  <w:szCs w:val="80"/>
                                </w:rPr>
                                <w:t>Design and Access Statement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alias w:val="Subtitle"/>
                            <w:id w:val="16962284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:rsidR="003F3A59" w:rsidRDefault="0077712F">
                              <w:pPr>
                                <w:pStyle w:val="NoSpacing"/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proofErr w:type="gramStart"/>
                              <w:r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t>Land  off</w:t>
                              </w:r>
                              <w:proofErr w:type="gramEnd"/>
                              <w:r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 Larkspur Grove, </w:t>
                              </w:r>
                              <w:proofErr w:type="spellStart"/>
                              <w:r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t>Edgware</w:t>
                              </w:r>
                              <w:proofErr w:type="spellEnd"/>
                              <w:r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t>, Middlesex HA8 9GB</w:t>
                              </w:r>
                            </w:p>
                          </w:sdtContent>
                        </w:sdt>
                        <w:p w:rsidR="003F3A59" w:rsidRDefault="003F3A59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</w:p>
                        <w:p w:rsidR="003F3A59" w:rsidRDefault="003F3A59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</w:p>
                        <w:p w:rsidR="003F3A59" w:rsidRDefault="003F3A59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rect>
                  <v:group id="_x0000_s1030" style="position:absolute;left:321;top:3424;width:3125;height:6069" coordorigin="654,3599" coordsize="2880,5760">
                    <v:rect id="_x0000_s1031" style="position:absolute;left:2094;top:6479;width:1440;height:1440;flip:x;mso-width-relative:margin;v-text-anchor:middle" fillcolor="#a7bfde [1620]" strokecolor="white [3212]" strokeweight="1pt">
                      <v:fill opacity="52429f"/>
                      <v:shadow color="#d8d8d8 [2732]" offset="3pt,3pt" offset2="2pt,2pt"/>
                    </v:rect>
                    <v:rect id="_x0000_s1032" style="position:absolute;left:2094;top:503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33" style="position:absolute;left:654;top:5039;width:1440;height:1440;flip:x;mso-width-relative:margin;v-text-anchor:middle" fillcolor="#a7bfde [1620]" strokecolor="white [3212]" strokeweight="1pt">
                      <v:fill opacity="52429f"/>
                      <v:shadow color="#d8d8d8 [2732]" offset="3pt,3pt" offset2="2pt,2pt"/>
                    </v:rect>
                    <v:rect id="_x0000_s1034" style="position:absolute;left:654;top:359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35" style="position:absolute;left:654;top:647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36" style="position:absolute;left:2094;top:791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37" style="position:absolute;left:2690;top:406;width:1563;height:1518;flip:x;mso-width-relative:margin;v-text-anchor:bottom" fillcolor="#c0504d [3205]" strokecolor="white [3212]" strokeweight="1pt">
                    <v:shadow color="#d8d8d8 [2732]" offset="3pt,3pt" offset2="2pt,2pt"/>
                    <v:textbox style="mso-next-textbox:#_x0000_s1037">
                      <w:txbxContent>
                        <w:p w:rsidR="003F3A59" w:rsidRPr="008B115F" w:rsidRDefault="001364E9">
                          <w:pPr>
                            <w:jc w:val="center"/>
                            <w:rPr>
                              <w:rFonts w:asciiTheme="minorHAnsi" w:hAnsiTheme="minorHAnsi"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FFFFFF" w:themeColor="background1"/>
                              <w:sz w:val="44"/>
                              <w:szCs w:val="44"/>
                            </w:rPr>
                            <w:t>2022</w:t>
                          </w:r>
                        </w:p>
                      </w:txbxContent>
                    </v:textbox>
                  </v:rect>
                </v:group>
                <v:group id="_x0000_s1038" style="position:absolute;left:3446;top:13758;width:8169;height:1382" coordorigin="3446,13758" coordsize="8169,1382">
                  <v:group id="_x0000_s1039" style="position:absolute;left:10833;top:14380;width:782;height:760;flip:x y" coordorigin="8754,11945" coordsize="2880,2859">
                    <v:rect id="_x0000_s1040" style="position:absolute;left:10194;top:11945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  <v:rect id="_x0000_s1041" style="position:absolute;left:10194;top:13364;width:1440;height:1440;flip:x;mso-width-relative:margin;v-text-anchor:middle" fillcolor="#c0504d [3205]" strokecolor="white [3212]" strokeweight="1pt">
                      <v:shadow color="#d8d8d8 [2732]" offset="3pt,3pt" offset2="2pt,2pt"/>
                    </v:rect>
                    <v:rect id="_x0000_s1042" style="position:absolute;left:8754;top:13364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43" style="position:absolute;left:3446;top:13758;width:7105;height:1382;v-text-anchor:bottom" filled="f" fillcolor="white [3212]" stroked="f" strokecolor="white [3212]" strokeweight="1pt">
                    <v:fill opacity="52429f"/>
                    <v:shadow color="#d8d8d8 [2732]" offset="3pt,3pt" offset2="2pt,2pt"/>
                    <v:textbox style="mso-next-textbox:#_x0000_s1043" inset=",0,,0">
                      <w:txbxContent>
                        <w:p w:rsidR="003F3A59" w:rsidRDefault="003F3A59" w:rsidP="003F3A59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</w:p>
                        <w:sdt>
                          <w:sdtPr>
                            <w:rPr>
                              <w:color w:val="FFFFFF" w:themeColor="background1"/>
                            </w:rPr>
                            <w:alias w:val="Company"/>
                            <w:id w:val="16962301"/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p w:rsidR="003F3A59" w:rsidRDefault="003F3A59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lang w:val="en-GB"/>
                                </w:rPr>
                                <w:t>W J Macleod Ltd</w:t>
                              </w:r>
                            </w:p>
                          </w:sdtContent>
                        </w:sdt>
                        <w:p w:rsidR="003F3A59" w:rsidRDefault="003F3A59">
                          <w:pPr>
                            <w:pStyle w:val="NoSpacing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rect>
                </v:group>
                <w10:wrap anchorx="page" anchory="page"/>
              </v:group>
            </w:pict>
          </w:r>
        </w:p>
        <w:p w:rsidR="003F3A59" w:rsidRDefault="003F3A59">
          <w:pPr>
            <w:rPr>
              <w:rFonts w:asciiTheme="minorHAnsi" w:hAnsiTheme="minorHAnsi" w:cstheme="minorHAnsi"/>
              <w:b/>
              <w:sz w:val="36"/>
              <w:szCs w:val="36"/>
            </w:rPr>
          </w:pPr>
          <w:r>
            <w:rPr>
              <w:rFonts w:asciiTheme="minorHAnsi" w:hAnsiTheme="minorHAnsi" w:cstheme="minorHAnsi"/>
              <w:b/>
              <w:sz w:val="36"/>
              <w:szCs w:val="36"/>
            </w:rPr>
            <w:br w:type="page"/>
          </w:r>
        </w:p>
      </w:sdtContent>
    </w:sdt>
    <w:p w:rsidR="005D30AA" w:rsidRPr="00B72202" w:rsidRDefault="0077712F" w:rsidP="00B352CF">
      <w:pPr>
        <w:jc w:val="right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lastRenderedPageBreak/>
        <w:t>Land off Larkspur Grove</w:t>
      </w:r>
    </w:p>
    <w:p w:rsidR="00D46A8D" w:rsidRPr="00B72202" w:rsidRDefault="0077712F" w:rsidP="0077712F">
      <w:pPr>
        <w:jc w:val="right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Edgware</w:t>
      </w:r>
    </w:p>
    <w:p w:rsidR="00D46A8D" w:rsidRPr="00B72202" w:rsidRDefault="0077712F" w:rsidP="00B352CF">
      <w:pPr>
        <w:jc w:val="right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Middlesex</w:t>
      </w:r>
      <w:r w:rsidR="00D46A8D" w:rsidRPr="00B72202">
        <w:rPr>
          <w:rFonts w:asciiTheme="minorHAnsi" w:hAnsiTheme="minorHAnsi" w:cstheme="minorHAnsi"/>
          <w:b/>
          <w:sz w:val="36"/>
          <w:szCs w:val="36"/>
        </w:rPr>
        <w:t xml:space="preserve"> </w:t>
      </w:r>
    </w:p>
    <w:p w:rsidR="00D46A8D" w:rsidRPr="00B72202" w:rsidRDefault="0077712F" w:rsidP="0072195A">
      <w:pPr>
        <w:jc w:val="right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HA8 9GB</w:t>
      </w:r>
    </w:p>
    <w:p w:rsidR="00D46A8D" w:rsidRPr="00B72202" w:rsidRDefault="00D46A8D" w:rsidP="00B352CF">
      <w:pPr>
        <w:jc w:val="right"/>
        <w:rPr>
          <w:rFonts w:asciiTheme="minorHAnsi" w:hAnsiTheme="minorHAnsi" w:cstheme="minorHAnsi"/>
          <w:b/>
          <w:sz w:val="32"/>
          <w:szCs w:val="32"/>
        </w:rPr>
      </w:pPr>
    </w:p>
    <w:p w:rsidR="00D46A8D" w:rsidRPr="00B72202" w:rsidRDefault="00D46A8D" w:rsidP="00B352CF">
      <w:pPr>
        <w:jc w:val="right"/>
        <w:rPr>
          <w:rFonts w:asciiTheme="minorHAnsi" w:hAnsiTheme="minorHAnsi" w:cstheme="minorHAnsi"/>
          <w:b/>
          <w:sz w:val="32"/>
          <w:szCs w:val="32"/>
        </w:rPr>
      </w:pPr>
    </w:p>
    <w:p w:rsidR="00D46A8D" w:rsidRPr="00B72202" w:rsidRDefault="00D46A8D" w:rsidP="00B352CF">
      <w:pPr>
        <w:jc w:val="right"/>
        <w:rPr>
          <w:rFonts w:asciiTheme="minorHAnsi" w:hAnsiTheme="minorHAnsi" w:cstheme="minorHAnsi"/>
          <w:b/>
          <w:sz w:val="32"/>
          <w:szCs w:val="32"/>
        </w:rPr>
      </w:pPr>
    </w:p>
    <w:p w:rsidR="00D46A8D" w:rsidRPr="00B72202" w:rsidRDefault="00C1727E" w:rsidP="00B352CF">
      <w:pPr>
        <w:jc w:val="right"/>
        <w:rPr>
          <w:rFonts w:asciiTheme="minorHAnsi" w:hAnsiTheme="minorHAnsi" w:cstheme="minorHAnsi"/>
          <w:b/>
          <w:sz w:val="36"/>
          <w:szCs w:val="36"/>
        </w:rPr>
      </w:pPr>
      <w:r w:rsidRPr="00B72202">
        <w:rPr>
          <w:rFonts w:asciiTheme="minorHAnsi" w:hAnsiTheme="minorHAnsi" w:cstheme="minorHAnsi"/>
          <w:b/>
          <w:sz w:val="36"/>
          <w:szCs w:val="36"/>
        </w:rPr>
        <w:t xml:space="preserve">                          </w:t>
      </w:r>
      <w:r w:rsidR="00D46A8D" w:rsidRPr="00B72202">
        <w:rPr>
          <w:rFonts w:asciiTheme="minorHAnsi" w:hAnsiTheme="minorHAnsi" w:cstheme="minorHAnsi"/>
          <w:b/>
          <w:sz w:val="36"/>
          <w:szCs w:val="36"/>
        </w:rPr>
        <w:t xml:space="preserve">                               </w:t>
      </w:r>
    </w:p>
    <w:p w:rsidR="00B352CF" w:rsidRPr="00B72202" w:rsidRDefault="00C1727E" w:rsidP="00B352CF">
      <w:pPr>
        <w:jc w:val="right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B72202">
        <w:rPr>
          <w:rFonts w:asciiTheme="minorHAnsi" w:hAnsiTheme="minorHAnsi" w:cstheme="minorHAnsi"/>
          <w:b/>
          <w:sz w:val="36"/>
          <w:szCs w:val="36"/>
        </w:rPr>
        <w:t xml:space="preserve">    </w:t>
      </w:r>
      <w:r w:rsidR="00EA4201" w:rsidRPr="00B72202">
        <w:rPr>
          <w:rFonts w:asciiTheme="minorHAnsi" w:hAnsiTheme="minorHAnsi" w:cstheme="minorHAnsi"/>
          <w:b/>
          <w:sz w:val="36"/>
          <w:szCs w:val="36"/>
          <w:u w:val="single"/>
        </w:rPr>
        <w:t>DESIGN AND ACCESS STATEMENT</w:t>
      </w:r>
    </w:p>
    <w:p w:rsidR="00B352CF" w:rsidRPr="00B72202" w:rsidRDefault="00B352CF" w:rsidP="00B352CF">
      <w:pPr>
        <w:jc w:val="right"/>
        <w:rPr>
          <w:rFonts w:asciiTheme="minorHAnsi" w:hAnsiTheme="minorHAnsi" w:cstheme="minorHAnsi"/>
          <w:b/>
          <w:sz w:val="36"/>
          <w:szCs w:val="36"/>
        </w:rPr>
      </w:pPr>
    </w:p>
    <w:p w:rsidR="00B352CF" w:rsidRPr="00B72202" w:rsidRDefault="00B352CF" w:rsidP="00043D6B">
      <w:pPr>
        <w:jc w:val="right"/>
        <w:rPr>
          <w:rFonts w:asciiTheme="minorHAnsi" w:hAnsiTheme="minorHAnsi" w:cstheme="minorHAnsi"/>
          <w:sz w:val="36"/>
          <w:szCs w:val="36"/>
        </w:rPr>
      </w:pPr>
      <w:proofErr w:type="gramStart"/>
      <w:r w:rsidRPr="00B72202">
        <w:rPr>
          <w:rFonts w:asciiTheme="minorHAnsi" w:hAnsiTheme="minorHAnsi" w:cstheme="minorHAnsi"/>
          <w:sz w:val="36"/>
          <w:szCs w:val="36"/>
        </w:rPr>
        <w:t>in</w:t>
      </w:r>
      <w:proofErr w:type="gramEnd"/>
      <w:r w:rsidRPr="00B72202">
        <w:rPr>
          <w:rFonts w:asciiTheme="minorHAnsi" w:hAnsiTheme="minorHAnsi" w:cstheme="minorHAnsi"/>
          <w:sz w:val="36"/>
          <w:szCs w:val="36"/>
        </w:rPr>
        <w:t xml:space="preserve"> support of</w:t>
      </w:r>
      <w:r w:rsidR="00043D6B">
        <w:rPr>
          <w:rFonts w:asciiTheme="minorHAnsi" w:hAnsiTheme="minorHAnsi" w:cstheme="minorHAnsi"/>
          <w:sz w:val="36"/>
          <w:szCs w:val="36"/>
        </w:rPr>
        <w:t xml:space="preserve"> a full Planning Application</w:t>
      </w:r>
      <w:r w:rsidRPr="00B72202">
        <w:rPr>
          <w:rFonts w:asciiTheme="minorHAnsi" w:hAnsiTheme="minorHAnsi" w:cstheme="minorHAnsi"/>
          <w:sz w:val="36"/>
          <w:szCs w:val="36"/>
        </w:rPr>
        <w:t xml:space="preserve"> </w:t>
      </w:r>
    </w:p>
    <w:p w:rsidR="00B352CF" w:rsidRPr="00B72202" w:rsidRDefault="00B352CF" w:rsidP="00B352CF">
      <w:pPr>
        <w:jc w:val="right"/>
        <w:rPr>
          <w:rFonts w:asciiTheme="minorHAnsi" w:hAnsiTheme="minorHAnsi" w:cstheme="minorHAnsi"/>
          <w:sz w:val="36"/>
          <w:szCs w:val="36"/>
        </w:rPr>
      </w:pPr>
      <w:r w:rsidRPr="00B72202">
        <w:rPr>
          <w:rFonts w:asciiTheme="minorHAnsi" w:hAnsiTheme="minorHAnsi" w:cstheme="minorHAnsi"/>
          <w:sz w:val="36"/>
          <w:szCs w:val="36"/>
        </w:rPr>
        <w:t>for a residential development</w:t>
      </w:r>
    </w:p>
    <w:p w:rsidR="00B352CF" w:rsidRPr="00B72202" w:rsidRDefault="00B352CF" w:rsidP="00B352CF">
      <w:pPr>
        <w:jc w:val="right"/>
        <w:rPr>
          <w:rFonts w:asciiTheme="minorHAnsi" w:hAnsiTheme="minorHAnsi" w:cstheme="minorHAnsi"/>
          <w:sz w:val="36"/>
          <w:szCs w:val="36"/>
        </w:rPr>
      </w:pPr>
      <w:r w:rsidRPr="00B72202">
        <w:rPr>
          <w:rFonts w:asciiTheme="minorHAnsi" w:hAnsiTheme="minorHAnsi" w:cstheme="minorHAnsi"/>
          <w:sz w:val="36"/>
          <w:szCs w:val="36"/>
        </w:rPr>
        <w:t>by</w:t>
      </w:r>
    </w:p>
    <w:p w:rsidR="00B352CF" w:rsidRPr="00B72202" w:rsidRDefault="00B352CF" w:rsidP="00B352CF">
      <w:pPr>
        <w:jc w:val="right"/>
        <w:rPr>
          <w:rFonts w:asciiTheme="minorHAnsi" w:hAnsiTheme="minorHAnsi" w:cstheme="minorHAnsi"/>
          <w:sz w:val="36"/>
          <w:szCs w:val="36"/>
        </w:rPr>
      </w:pPr>
    </w:p>
    <w:p w:rsidR="00B352CF" w:rsidRPr="00B72202" w:rsidRDefault="0077712F" w:rsidP="00B352CF">
      <w:pPr>
        <w:jc w:val="right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Mr N Johnson</w:t>
      </w:r>
    </w:p>
    <w:p w:rsidR="00B352CF" w:rsidRPr="00B72202" w:rsidRDefault="00B352CF" w:rsidP="00B352CF">
      <w:pPr>
        <w:jc w:val="right"/>
        <w:rPr>
          <w:rFonts w:asciiTheme="minorHAnsi" w:hAnsiTheme="minorHAnsi" w:cstheme="minorHAnsi"/>
          <w:b/>
          <w:sz w:val="36"/>
          <w:szCs w:val="36"/>
        </w:rPr>
      </w:pPr>
    </w:p>
    <w:p w:rsidR="00EA4201" w:rsidRPr="00B72202" w:rsidRDefault="00EA4201" w:rsidP="00043D6B">
      <w:pPr>
        <w:rPr>
          <w:rFonts w:asciiTheme="minorHAnsi" w:hAnsiTheme="minorHAnsi" w:cstheme="minorHAnsi"/>
          <w:b/>
          <w:sz w:val="36"/>
          <w:szCs w:val="36"/>
        </w:rPr>
      </w:pPr>
    </w:p>
    <w:p w:rsidR="00B352CF" w:rsidRPr="00B72202" w:rsidRDefault="00B352CF" w:rsidP="00B352CF">
      <w:pPr>
        <w:jc w:val="right"/>
        <w:rPr>
          <w:rFonts w:asciiTheme="minorHAnsi" w:hAnsiTheme="minorHAnsi" w:cstheme="minorHAnsi"/>
          <w:b/>
          <w:sz w:val="36"/>
          <w:szCs w:val="36"/>
        </w:rPr>
      </w:pPr>
    </w:p>
    <w:p w:rsidR="00B352CF" w:rsidRPr="00B72202" w:rsidRDefault="00E10978" w:rsidP="00B352CF">
      <w:pPr>
        <w:jc w:val="right"/>
        <w:rPr>
          <w:rFonts w:asciiTheme="minorHAnsi" w:hAnsiTheme="minorHAnsi" w:cstheme="minorHAnsi"/>
          <w:sz w:val="36"/>
          <w:szCs w:val="36"/>
        </w:rPr>
      </w:pPr>
      <w:r w:rsidRPr="00B72202">
        <w:rPr>
          <w:rFonts w:asciiTheme="minorHAnsi" w:hAnsiTheme="minorHAnsi" w:cstheme="minorHAnsi"/>
          <w:sz w:val="36"/>
          <w:szCs w:val="36"/>
        </w:rPr>
        <w:t>Prepared by</w:t>
      </w:r>
    </w:p>
    <w:p w:rsidR="00B352CF" w:rsidRPr="00B72202" w:rsidRDefault="00B352CF" w:rsidP="00B352CF">
      <w:pPr>
        <w:jc w:val="right"/>
        <w:rPr>
          <w:rFonts w:asciiTheme="minorHAnsi" w:hAnsiTheme="minorHAnsi" w:cstheme="minorHAnsi"/>
          <w:b/>
          <w:sz w:val="36"/>
          <w:szCs w:val="36"/>
        </w:rPr>
      </w:pPr>
    </w:p>
    <w:p w:rsidR="00923D8C" w:rsidRPr="00B72202" w:rsidRDefault="00B352CF" w:rsidP="00B352CF">
      <w:pPr>
        <w:jc w:val="right"/>
        <w:rPr>
          <w:rFonts w:asciiTheme="minorHAnsi" w:hAnsiTheme="minorHAnsi" w:cstheme="minorHAnsi"/>
          <w:b/>
          <w:sz w:val="36"/>
          <w:szCs w:val="36"/>
        </w:rPr>
      </w:pPr>
      <w:r w:rsidRPr="00B72202">
        <w:rPr>
          <w:rFonts w:asciiTheme="minorHAnsi" w:hAnsiTheme="minorHAnsi" w:cstheme="minorHAnsi"/>
          <w:b/>
          <w:sz w:val="36"/>
          <w:szCs w:val="36"/>
        </w:rPr>
        <w:t xml:space="preserve">W J Macleod </w:t>
      </w:r>
      <w:r w:rsidR="00923D8C" w:rsidRPr="00B72202">
        <w:rPr>
          <w:rFonts w:asciiTheme="minorHAnsi" w:hAnsiTheme="minorHAnsi" w:cstheme="minorHAnsi"/>
          <w:b/>
          <w:sz w:val="36"/>
          <w:szCs w:val="36"/>
        </w:rPr>
        <w:t>Ltd</w:t>
      </w:r>
    </w:p>
    <w:p w:rsidR="00B352CF" w:rsidRPr="00B72202" w:rsidRDefault="00B352CF" w:rsidP="00B352CF">
      <w:pPr>
        <w:jc w:val="right"/>
        <w:rPr>
          <w:rFonts w:asciiTheme="minorHAnsi" w:hAnsiTheme="minorHAnsi" w:cstheme="minorHAnsi"/>
          <w:b/>
          <w:sz w:val="36"/>
          <w:szCs w:val="36"/>
        </w:rPr>
      </w:pPr>
      <w:r w:rsidRPr="00B72202">
        <w:rPr>
          <w:rFonts w:asciiTheme="minorHAnsi" w:hAnsiTheme="minorHAnsi" w:cstheme="minorHAnsi"/>
          <w:b/>
          <w:sz w:val="36"/>
          <w:szCs w:val="36"/>
        </w:rPr>
        <w:t>70b High Street</w:t>
      </w:r>
    </w:p>
    <w:p w:rsidR="00B352CF" w:rsidRPr="00B72202" w:rsidRDefault="00B352CF" w:rsidP="00B352CF">
      <w:pPr>
        <w:jc w:val="right"/>
        <w:rPr>
          <w:rFonts w:asciiTheme="minorHAnsi" w:hAnsiTheme="minorHAnsi" w:cstheme="minorHAnsi"/>
          <w:b/>
          <w:sz w:val="36"/>
          <w:szCs w:val="36"/>
        </w:rPr>
      </w:pPr>
      <w:r w:rsidRPr="00B72202">
        <w:rPr>
          <w:rFonts w:asciiTheme="minorHAnsi" w:hAnsiTheme="minorHAnsi" w:cstheme="minorHAnsi"/>
          <w:b/>
          <w:sz w:val="36"/>
          <w:szCs w:val="36"/>
        </w:rPr>
        <w:t>Northwood</w:t>
      </w:r>
    </w:p>
    <w:p w:rsidR="00923D8C" w:rsidRPr="00B72202" w:rsidRDefault="00923D8C" w:rsidP="00B352CF">
      <w:pPr>
        <w:jc w:val="right"/>
        <w:rPr>
          <w:rFonts w:asciiTheme="minorHAnsi" w:hAnsiTheme="minorHAnsi" w:cstheme="minorHAnsi"/>
          <w:b/>
          <w:sz w:val="36"/>
          <w:szCs w:val="36"/>
        </w:rPr>
      </w:pPr>
      <w:r w:rsidRPr="00B72202">
        <w:rPr>
          <w:rFonts w:asciiTheme="minorHAnsi" w:hAnsiTheme="minorHAnsi" w:cstheme="minorHAnsi"/>
          <w:b/>
          <w:sz w:val="36"/>
          <w:szCs w:val="36"/>
        </w:rPr>
        <w:t>Middlesex</w:t>
      </w:r>
      <w:r w:rsidR="00406420" w:rsidRPr="00B72202">
        <w:rPr>
          <w:rFonts w:asciiTheme="minorHAnsi" w:hAnsiTheme="minorHAnsi" w:cstheme="minorHAnsi"/>
          <w:b/>
          <w:sz w:val="36"/>
          <w:szCs w:val="36"/>
        </w:rPr>
        <w:t xml:space="preserve">  </w:t>
      </w:r>
    </w:p>
    <w:p w:rsidR="00B352CF" w:rsidRDefault="00406420" w:rsidP="00B352CF">
      <w:pPr>
        <w:jc w:val="right"/>
        <w:rPr>
          <w:rFonts w:asciiTheme="minorHAnsi" w:hAnsiTheme="minorHAnsi" w:cstheme="minorHAnsi"/>
          <w:b/>
          <w:sz w:val="36"/>
          <w:szCs w:val="36"/>
        </w:rPr>
      </w:pPr>
      <w:r w:rsidRPr="00B72202">
        <w:rPr>
          <w:rFonts w:asciiTheme="minorHAnsi" w:hAnsiTheme="minorHAnsi" w:cstheme="minorHAnsi"/>
          <w:b/>
          <w:sz w:val="36"/>
          <w:szCs w:val="36"/>
        </w:rPr>
        <w:t>HA6 1BL</w:t>
      </w:r>
    </w:p>
    <w:p w:rsidR="00C15175" w:rsidRPr="00B72202" w:rsidRDefault="00C15175" w:rsidP="00B352CF">
      <w:pPr>
        <w:jc w:val="right"/>
        <w:rPr>
          <w:rFonts w:asciiTheme="minorHAnsi" w:hAnsiTheme="minorHAnsi" w:cstheme="minorHAnsi"/>
          <w:b/>
          <w:sz w:val="36"/>
          <w:szCs w:val="36"/>
        </w:rPr>
      </w:pPr>
    </w:p>
    <w:p w:rsidR="0077712F" w:rsidRDefault="001364E9" w:rsidP="00B352CF">
      <w:pPr>
        <w:jc w:val="right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July 2022</w:t>
      </w:r>
      <w:r w:rsidR="0077712F">
        <w:rPr>
          <w:rFonts w:asciiTheme="minorHAnsi" w:hAnsiTheme="minorHAnsi" w:cstheme="minorHAnsi"/>
          <w:sz w:val="36"/>
          <w:szCs w:val="36"/>
        </w:rPr>
        <w:t xml:space="preserve"> </w:t>
      </w:r>
    </w:p>
    <w:p w:rsidR="00B352CF" w:rsidRPr="00777293" w:rsidRDefault="00FD2CFF" w:rsidP="00B352CF">
      <w:pPr>
        <w:jc w:val="right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 </w:t>
      </w:r>
      <w:r w:rsidR="008B115F">
        <w:rPr>
          <w:rFonts w:asciiTheme="minorHAnsi" w:hAnsiTheme="minorHAnsi" w:cstheme="minorHAnsi"/>
          <w:sz w:val="36"/>
          <w:szCs w:val="36"/>
        </w:rPr>
        <w:t xml:space="preserve"> </w:t>
      </w:r>
      <w:r w:rsidR="0074261C">
        <w:rPr>
          <w:rFonts w:asciiTheme="minorHAnsi" w:hAnsiTheme="minorHAnsi" w:cstheme="minorHAnsi"/>
          <w:sz w:val="36"/>
          <w:szCs w:val="36"/>
        </w:rPr>
        <w:t xml:space="preserve"> </w:t>
      </w:r>
      <w:r w:rsidR="00777293">
        <w:rPr>
          <w:rFonts w:asciiTheme="minorHAnsi" w:hAnsiTheme="minorHAnsi" w:cstheme="minorHAnsi"/>
          <w:sz w:val="36"/>
          <w:szCs w:val="36"/>
        </w:rPr>
        <w:t xml:space="preserve"> </w:t>
      </w:r>
    </w:p>
    <w:p w:rsidR="00B352CF" w:rsidRPr="00B72202" w:rsidRDefault="00B352CF" w:rsidP="00923D8C">
      <w:pPr>
        <w:rPr>
          <w:rFonts w:asciiTheme="minorHAnsi" w:hAnsiTheme="minorHAnsi" w:cstheme="minorHAnsi"/>
          <w:b/>
          <w:sz w:val="36"/>
          <w:szCs w:val="36"/>
        </w:rPr>
      </w:pPr>
    </w:p>
    <w:p w:rsidR="00B352CF" w:rsidRPr="00B72202" w:rsidRDefault="00923D8C" w:rsidP="00B352CF">
      <w:pPr>
        <w:jc w:val="right"/>
        <w:rPr>
          <w:rFonts w:asciiTheme="minorHAnsi" w:hAnsiTheme="minorHAnsi" w:cstheme="minorHAnsi"/>
          <w:b/>
          <w:sz w:val="36"/>
          <w:szCs w:val="36"/>
        </w:rPr>
      </w:pPr>
      <w:r w:rsidRPr="00B72202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B352CF" w:rsidRPr="00B72202">
        <w:rPr>
          <w:rFonts w:asciiTheme="minorHAnsi" w:hAnsiTheme="minorHAnsi" w:cstheme="minorHAnsi"/>
          <w:b/>
          <w:sz w:val="36"/>
          <w:szCs w:val="36"/>
        </w:rPr>
        <w:t xml:space="preserve"> </w:t>
      </w:r>
    </w:p>
    <w:p w:rsidR="00E10978" w:rsidRPr="00B72202" w:rsidRDefault="00E10978" w:rsidP="00B352CF">
      <w:pPr>
        <w:jc w:val="right"/>
        <w:rPr>
          <w:rFonts w:asciiTheme="minorHAnsi" w:hAnsiTheme="minorHAnsi" w:cstheme="minorHAnsi"/>
          <w:b/>
          <w:sz w:val="36"/>
          <w:szCs w:val="36"/>
        </w:rPr>
      </w:pPr>
    </w:p>
    <w:p w:rsidR="00B352CF" w:rsidRPr="00B72202" w:rsidRDefault="00B352CF" w:rsidP="00B352CF">
      <w:pPr>
        <w:jc w:val="right"/>
        <w:rPr>
          <w:rFonts w:asciiTheme="minorHAnsi" w:hAnsiTheme="minorHAnsi" w:cstheme="minorHAnsi"/>
          <w:b/>
          <w:sz w:val="36"/>
          <w:szCs w:val="36"/>
        </w:rPr>
      </w:pPr>
    </w:p>
    <w:p w:rsidR="00B352CF" w:rsidRPr="00B72202" w:rsidRDefault="00B352CF" w:rsidP="00081A64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B72202">
        <w:rPr>
          <w:rFonts w:asciiTheme="minorHAnsi" w:hAnsiTheme="minorHAnsi" w:cstheme="minorHAnsi"/>
          <w:b/>
        </w:rPr>
        <w:lastRenderedPageBreak/>
        <w:t>INTRODUCTION</w:t>
      </w:r>
    </w:p>
    <w:p w:rsidR="00081A64" w:rsidRPr="00B72202" w:rsidRDefault="00081A64" w:rsidP="00081A64">
      <w:pPr>
        <w:spacing w:line="360" w:lineRule="auto"/>
        <w:rPr>
          <w:rFonts w:asciiTheme="minorHAnsi" w:hAnsiTheme="minorHAnsi" w:cstheme="minorHAnsi"/>
        </w:rPr>
      </w:pPr>
    </w:p>
    <w:p w:rsidR="00081A64" w:rsidRPr="00B72202" w:rsidRDefault="00081A64" w:rsidP="00081A64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 w:cstheme="minorHAnsi"/>
        </w:rPr>
      </w:pPr>
      <w:r w:rsidRPr="00B72202">
        <w:rPr>
          <w:rFonts w:asciiTheme="minorHAnsi" w:hAnsiTheme="minorHAnsi" w:cstheme="minorHAnsi"/>
        </w:rPr>
        <w:t>This Design and Access Statement has been prepared by W J Macleod</w:t>
      </w:r>
      <w:r w:rsidR="00C15175">
        <w:rPr>
          <w:rFonts w:asciiTheme="minorHAnsi" w:hAnsiTheme="minorHAnsi" w:cstheme="minorHAnsi"/>
        </w:rPr>
        <w:t xml:space="preserve"> Ltd</w:t>
      </w:r>
    </w:p>
    <w:p w:rsidR="00081A64" w:rsidRPr="00B72202" w:rsidRDefault="00081A64" w:rsidP="00081A64">
      <w:pPr>
        <w:spacing w:line="360" w:lineRule="auto"/>
        <w:ind w:left="1440"/>
        <w:rPr>
          <w:rFonts w:asciiTheme="minorHAnsi" w:hAnsiTheme="minorHAnsi" w:cstheme="minorHAnsi"/>
        </w:rPr>
      </w:pPr>
      <w:proofErr w:type="gramStart"/>
      <w:r w:rsidRPr="00B72202">
        <w:rPr>
          <w:rFonts w:asciiTheme="minorHAnsi" w:hAnsiTheme="minorHAnsi" w:cstheme="minorHAnsi"/>
        </w:rPr>
        <w:t>to</w:t>
      </w:r>
      <w:proofErr w:type="gramEnd"/>
      <w:r w:rsidRPr="00B72202">
        <w:rPr>
          <w:rFonts w:asciiTheme="minorHAnsi" w:hAnsiTheme="minorHAnsi" w:cstheme="minorHAnsi"/>
        </w:rPr>
        <w:t xml:space="preserve"> support the full p</w:t>
      </w:r>
      <w:r w:rsidR="00CB266D" w:rsidRPr="00B72202">
        <w:rPr>
          <w:rFonts w:asciiTheme="minorHAnsi" w:hAnsiTheme="minorHAnsi" w:cstheme="minorHAnsi"/>
        </w:rPr>
        <w:t xml:space="preserve">lanning application by </w:t>
      </w:r>
      <w:r w:rsidR="00055EE9">
        <w:rPr>
          <w:rFonts w:asciiTheme="minorHAnsi" w:hAnsiTheme="minorHAnsi" w:cstheme="minorHAnsi"/>
        </w:rPr>
        <w:t>Mr</w:t>
      </w:r>
      <w:r w:rsidR="003D2741">
        <w:rPr>
          <w:rFonts w:asciiTheme="minorHAnsi" w:hAnsiTheme="minorHAnsi" w:cstheme="minorHAnsi"/>
        </w:rPr>
        <w:t xml:space="preserve"> N Johnson </w:t>
      </w:r>
      <w:r w:rsidRPr="00B72202">
        <w:rPr>
          <w:rFonts w:asciiTheme="minorHAnsi" w:hAnsiTheme="minorHAnsi" w:cstheme="minorHAnsi"/>
        </w:rPr>
        <w:t>for the develo</w:t>
      </w:r>
      <w:r w:rsidR="00C1727E" w:rsidRPr="00B72202">
        <w:rPr>
          <w:rFonts w:asciiTheme="minorHAnsi" w:hAnsiTheme="minorHAnsi" w:cstheme="minorHAnsi"/>
        </w:rPr>
        <w:t xml:space="preserve">pment of land at </w:t>
      </w:r>
      <w:r w:rsidR="003D2741">
        <w:rPr>
          <w:rFonts w:asciiTheme="minorHAnsi" w:hAnsiTheme="minorHAnsi" w:cstheme="minorHAnsi"/>
        </w:rPr>
        <w:t>Larkspur Grove, Edgware, Middlesex.</w:t>
      </w:r>
      <w:r w:rsidRPr="00B72202">
        <w:rPr>
          <w:rFonts w:asciiTheme="minorHAnsi" w:hAnsiTheme="minorHAnsi" w:cstheme="minorHAnsi"/>
        </w:rPr>
        <w:t xml:space="preserve">  It has been prepared to comply </w:t>
      </w:r>
      <w:r w:rsidR="0026254D" w:rsidRPr="00B72202">
        <w:rPr>
          <w:rFonts w:asciiTheme="minorHAnsi" w:hAnsiTheme="minorHAnsi" w:cstheme="minorHAnsi"/>
        </w:rPr>
        <w:t>with Central</w:t>
      </w:r>
      <w:r w:rsidRPr="00B72202">
        <w:rPr>
          <w:rFonts w:asciiTheme="minorHAnsi" w:hAnsiTheme="minorHAnsi" w:cstheme="minorHAnsi"/>
        </w:rPr>
        <w:t xml:space="preserve"> Government advices on Design and Access Statements contained within DCLG Circular 01/2006 dated 12</w:t>
      </w:r>
      <w:r w:rsidRPr="00B72202">
        <w:rPr>
          <w:rFonts w:asciiTheme="minorHAnsi" w:hAnsiTheme="minorHAnsi" w:cstheme="minorHAnsi"/>
          <w:vertAlign w:val="superscript"/>
        </w:rPr>
        <w:t>th</w:t>
      </w:r>
      <w:r w:rsidRPr="00B72202">
        <w:rPr>
          <w:rFonts w:asciiTheme="minorHAnsi" w:hAnsiTheme="minorHAnsi" w:cstheme="minorHAnsi"/>
        </w:rPr>
        <w:t xml:space="preserve"> June 2008.</w:t>
      </w:r>
    </w:p>
    <w:p w:rsidR="00081A64" w:rsidRPr="00B72202" w:rsidRDefault="00081A64" w:rsidP="00081A64">
      <w:pPr>
        <w:spacing w:line="360" w:lineRule="auto"/>
        <w:rPr>
          <w:rFonts w:asciiTheme="minorHAnsi" w:hAnsiTheme="minorHAnsi" w:cstheme="minorHAnsi"/>
        </w:rPr>
      </w:pPr>
    </w:p>
    <w:p w:rsidR="00081A64" w:rsidRPr="00B72202" w:rsidRDefault="003D2741" w:rsidP="007155F5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scheme proposes a two </w:t>
      </w:r>
      <w:r w:rsidR="004326B8">
        <w:rPr>
          <w:rFonts w:asciiTheme="minorHAnsi" w:hAnsiTheme="minorHAnsi" w:cstheme="minorHAnsi"/>
        </w:rPr>
        <w:t>storey building containing four</w:t>
      </w:r>
      <w:r>
        <w:rPr>
          <w:rFonts w:asciiTheme="minorHAnsi" w:hAnsiTheme="minorHAnsi" w:cstheme="minorHAnsi"/>
        </w:rPr>
        <w:t xml:space="preserve"> flats.</w:t>
      </w:r>
    </w:p>
    <w:p w:rsidR="00081A64" w:rsidRPr="00B72202" w:rsidRDefault="00081A64" w:rsidP="00081A64">
      <w:pPr>
        <w:spacing w:line="360" w:lineRule="auto"/>
        <w:rPr>
          <w:rFonts w:asciiTheme="minorHAnsi" w:hAnsiTheme="minorHAnsi" w:cstheme="minorHAnsi"/>
        </w:rPr>
      </w:pPr>
    </w:p>
    <w:p w:rsidR="00F66558" w:rsidRPr="00F66558" w:rsidRDefault="00CB266D" w:rsidP="00F66558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 w:cstheme="minorHAnsi"/>
        </w:rPr>
      </w:pPr>
      <w:r w:rsidRPr="00B72202">
        <w:rPr>
          <w:rFonts w:asciiTheme="minorHAnsi" w:hAnsiTheme="minorHAnsi" w:cstheme="minorHAnsi"/>
        </w:rPr>
        <w:t>The</w:t>
      </w:r>
      <w:r w:rsidR="0074261C">
        <w:rPr>
          <w:rFonts w:asciiTheme="minorHAnsi" w:hAnsiTheme="minorHAnsi" w:cstheme="minorHAnsi"/>
        </w:rPr>
        <w:t xml:space="preserve"> </w:t>
      </w:r>
      <w:r w:rsidR="00C15175" w:rsidRPr="0074261C">
        <w:rPr>
          <w:rFonts w:asciiTheme="minorHAnsi" w:hAnsiTheme="minorHAnsi" w:cstheme="minorHAnsi"/>
        </w:rPr>
        <w:t xml:space="preserve">new </w:t>
      </w:r>
      <w:r w:rsidR="00081A64" w:rsidRPr="0074261C">
        <w:rPr>
          <w:rFonts w:asciiTheme="minorHAnsi" w:hAnsiTheme="minorHAnsi" w:cstheme="minorHAnsi"/>
        </w:rPr>
        <w:t>dwelling</w:t>
      </w:r>
      <w:r w:rsidR="00F66558">
        <w:rPr>
          <w:rFonts w:asciiTheme="minorHAnsi" w:hAnsiTheme="minorHAnsi" w:cstheme="minorHAnsi"/>
        </w:rPr>
        <w:t xml:space="preserve"> will comprise:</w:t>
      </w:r>
    </w:p>
    <w:p w:rsidR="003623BE" w:rsidRDefault="00055EE9" w:rsidP="00AE5AF4">
      <w:pPr>
        <w:pStyle w:val="ListParagraph"/>
        <w:spacing w:line="360" w:lineRule="auto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 No. </w:t>
      </w:r>
      <w:r w:rsidR="003D2741">
        <w:rPr>
          <w:rFonts w:asciiTheme="minorHAnsi" w:hAnsiTheme="minorHAnsi" w:cstheme="minorHAnsi"/>
        </w:rPr>
        <w:t>two bedroom flat</w:t>
      </w:r>
    </w:p>
    <w:p w:rsidR="003D2741" w:rsidRPr="00B72202" w:rsidRDefault="004326B8" w:rsidP="00AE5AF4">
      <w:pPr>
        <w:pStyle w:val="ListParagraph"/>
        <w:spacing w:line="360" w:lineRule="auto"/>
        <w:ind w:left="144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3</w:t>
      </w:r>
      <w:r w:rsidR="003D2741">
        <w:rPr>
          <w:rFonts w:asciiTheme="minorHAnsi" w:hAnsiTheme="minorHAnsi" w:cstheme="minorHAnsi"/>
        </w:rPr>
        <w:t xml:space="preserve"> No. one bedroom flats.</w:t>
      </w:r>
      <w:proofErr w:type="gramEnd"/>
    </w:p>
    <w:p w:rsidR="00AE5AF4" w:rsidRPr="00B72202" w:rsidRDefault="00AE5AF4" w:rsidP="00AE5AF4">
      <w:pPr>
        <w:spacing w:line="360" w:lineRule="auto"/>
        <w:rPr>
          <w:rFonts w:asciiTheme="minorHAnsi" w:hAnsiTheme="minorHAnsi" w:cstheme="minorHAnsi"/>
        </w:rPr>
      </w:pPr>
      <w:r w:rsidRPr="00B72202">
        <w:rPr>
          <w:rFonts w:asciiTheme="minorHAnsi" w:hAnsiTheme="minorHAnsi" w:cstheme="minorHAnsi"/>
        </w:rPr>
        <w:tab/>
      </w:r>
    </w:p>
    <w:p w:rsidR="005F3844" w:rsidRPr="003623BE" w:rsidRDefault="00AE5AF4" w:rsidP="005F3844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 w:cstheme="minorHAnsi"/>
        </w:rPr>
      </w:pPr>
      <w:r w:rsidRPr="003623BE">
        <w:rPr>
          <w:rFonts w:asciiTheme="minorHAnsi" w:hAnsiTheme="minorHAnsi" w:cstheme="minorHAnsi"/>
        </w:rPr>
        <w:t xml:space="preserve">On-site parking for </w:t>
      </w:r>
      <w:r w:rsidR="004326B8">
        <w:rPr>
          <w:rFonts w:asciiTheme="minorHAnsi" w:hAnsiTheme="minorHAnsi" w:cstheme="minorHAnsi"/>
        </w:rPr>
        <w:t>5</w:t>
      </w:r>
      <w:r w:rsidRPr="003623BE">
        <w:rPr>
          <w:rFonts w:asciiTheme="minorHAnsi" w:hAnsiTheme="minorHAnsi" w:cstheme="minorHAnsi"/>
        </w:rPr>
        <w:t xml:space="preserve"> vehicles will be provided via </w:t>
      </w:r>
      <w:r w:rsidR="003D2741">
        <w:rPr>
          <w:rFonts w:asciiTheme="minorHAnsi" w:hAnsiTheme="minorHAnsi" w:cstheme="minorHAnsi"/>
        </w:rPr>
        <w:t xml:space="preserve">a new </w:t>
      </w:r>
      <w:r w:rsidR="00055EE9">
        <w:rPr>
          <w:rFonts w:asciiTheme="minorHAnsi" w:hAnsiTheme="minorHAnsi" w:cstheme="minorHAnsi"/>
        </w:rPr>
        <w:t xml:space="preserve">crossover from </w:t>
      </w:r>
      <w:proofErr w:type="spellStart"/>
      <w:r w:rsidR="003D2741">
        <w:rPr>
          <w:rFonts w:asciiTheme="minorHAnsi" w:hAnsiTheme="minorHAnsi" w:cstheme="minorHAnsi"/>
        </w:rPr>
        <w:t>Larkspure</w:t>
      </w:r>
      <w:proofErr w:type="spellEnd"/>
      <w:r w:rsidR="003D2741">
        <w:rPr>
          <w:rFonts w:asciiTheme="minorHAnsi" w:hAnsiTheme="minorHAnsi" w:cstheme="minorHAnsi"/>
        </w:rPr>
        <w:t xml:space="preserve"> Grove. </w:t>
      </w:r>
    </w:p>
    <w:p w:rsidR="00081A64" w:rsidRPr="00B72202" w:rsidRDefault="00081A64" w:rsidP="00081A64">
      <w:pPr>
        <w:spacing w:line="360" w:lineRule="auto"/>
        <w:rPr>
          <w:rFonts w:asciiTheme="minorHAnsi" w:hAnsiTheme="minorHAnsi" w:cstheme="minorHAnsi"/>
        </w:rPr>
      </w:pPr>
    </w:p>
    <w:p w:rsidR="00081A64" w:rsidRPr="00B72202" w:rsidRDefault="00AE5AF4" w:rsidP="00AE5AF4">
      <w:pPr>
        <w:spacing w:line="360" w:lineRule="auto"/>
        <w:ind w:left="720"/>
        <w:rPr>
          <w:rFonts w:asciiTheme="minorHAnsi" w:hAnsiTheme="minorHAnsi" w:cstheme="minorHAnsi"/>
        </w:rPr>
      </w:pPr>
      <w:r w:rsidRPr="00B72202">
        <w:rPr>
          <w:rFonts w:asciiTheme="minorHAnsi" w:hAnsiTheme="minorHAnsi" w:cstheme="minorHAnsi"/>
          <w:b/>
        </w:rPr>
        <w:t>1.5</w:t>
      </w:r>
      <w:r w:rsidRPr="00B72202">
        <w:rPr>
          <w:rFonts w:asciiTheme="minorHAnsi" w:hAnsiTheme="minorHAnsi" w:cstheme="minorHAnsi"/>
          <w:b/>
        </w:rPr>
        <w:tab/>
      </w:r>
      <w:r w:rsidR="00081A64" w:rsidRPr="00B72202">
        <w:rPr>
          <w:rFonts w:asciiTheme="minorHAnsi" w:hAnsiTheme="minorHAnsi" w:cstheme="minorHAnsi"/>
        </w:rPr>
        <w:t>Details of the proposed development are shown on the application drawings:</w:t>
      </w:r>
    </w:p>
    <w:p w:rsidR="00081A64" w:rsidRPr="00B72202" w:rsidRDefault="00081A64" w:rsidP="00081A64">
      <w:pPr>
        <w:pStyle w:val="ListParagraph"/>
        <w:spacing w:line="360" w:lineRule="auto"/>
        <w:ind w:left="1440"/>
        <w:rPr>
          <w:rFonts w:asciiTheme="minorHAnsi" w:hAnsiTheme="minorHAnsi" w:cstheme="minorHAnsi"/>
        </w:rPr>
      </w:pPr>
    </w:p>
    <w:p w:rsidR="00081A64" w:rsidRPr="00B72202" w:rsidRDefault="00081A64" w:rsidP="00081A64">
      <w:pPr>
        <w:pStyle w:val="ListParagraph"/>
        <w:spacing w:line="360" w:lineRule="auto"/>
        <w:ind w:left="1440"/>
        <w:rPr>
          <w:rFonts w:asciiTheme="minorHAnsi" w:hAnsiTheme="minorHAnsi" w:cstheme="minorHAnsi"/>
        </w:rPr>
      </w:pPr>
      <w:r w:rsidRPr="00B72202">
        <w:rPr>
          <w:rFonts w:asciiTheme="minorHAnsi" w:hAnsiTheme="minorHAnsi" w:cstheme="minorHAnsi"/>
          <w:b/>
        </w:rPr>
        <w:t>Drawing No.</w:t>
      </w:r>
      <w:r w:rsidRPr="00B72202">
        <w:rPr>
          <w:rFonts w:asciiTheme="minorHAnsi" w:hAnsiTheme="minorHAnsi" w:cstheme="minorHAnsi"/>
          <w:b/>
        </w:rPr>
        <w:tab/>
      </w:r>
      <w:r w:rsidRPr="00B72202">
        <w:rPr>
          <w:rFonts w:asciiTheme="minorHAnsi" w:hAnsiTheme="minorHAnsi" w:cstheme="minorHAnsi"/>
          <w:b/>
        </w:rPr>
        <w:tab/>
      </w:r>
      <w:r w:rsidRPr="00B72202">
        <w:rPr>
          <w:rFonts w:asciiTheme="minorHAnsi" w:hAnsiTheme="minorHAnsi" w:cstheme="minorHAnsi"/>
          <w:b/>
        </w:rPr>
        <w:tab/>
        <w:t>Descriptio</w:t>
      </w:r>
      <w:r w:rsidR="00442EA1" w:rsidRPr="00B72202">
        <w:rPr>
          <w:rFonts w:asciiTheme="minorHAnsi" w:hAnsiTheme="minorHAnsi" w:cstheme="minorHAnsi"/>
          <w:b/>
        </w:rPr>
        <w:t>n</w:t>
      </w:r>
    </w:p>
    <w:p w:rsidR="00081A64" w:rsidRPr="00B72202" w:rsidRDefault="00081A64" w:rsidP="00081A64">
      <w:pPr>
        <w:pStyle w:val="ListParagraph"/>
        <w:spacing w:line="360" w:lineRule="auto"/>
        <w:ind w:left="1440"/>
        <w:rPr>
          <w:rFonts w:asciiTheme="minorHAnsi" w:hAnsiTheme="minorHAnsi" w:cstheme="minorHAnsi"/>
        </w:rPr>
      </w:pPr>
      <w:r w:rsidRPr="00B72202">
        <w:rPr>
          <w:rFonts w:asciiTheme="minorHAnsi" w:hAnsiTheme="minorHAnsi" w:cstheme="minorHAnsi"/>
        </w:rPr>
        <w:tab/>
      </w:r>
      <w:r w:rsidRPr="00B72202">
        <w:rPr>
          <w:rFonts w:asciiTheme="minorHAnsi" w:hAnsiTheme="minorHAnsi" w:cstheme="minorHAnsi"/>
        </w:rPr>
        <w:tab/>
      </w:r>
      <w:r w:rsidRPr="00B72202">
        <w:rPr>
          <w:rFonts w:asciiTheme="minorHAnsi" w:hAnsiTheme="minorHAnsi" w:cstheme="minorHAnsi"/>
        </w:rPr>
        <w:tab/>
      </w:r>
      <w:r w:rsidRPr="00B72202">
        <w:rPr>
          <w:rFonts w:asciiTheme="minorHAnsi" w:hAnsiTheme="minorHAnsi" w:cstheme="minorHAnsi"/>
        </w:rPr>
        <w:tab/>
        <w:t>O.S. Location Plan</w:t>
      </w:r>
    </w:p>
    <w:p w:rsidR="0072195A" w:rsidRPr="00B72202" w:rsidRDefault="004326B8" w:rsidP="00E65FD3">
      <w:pPr>
        <w:pStyle w:val="ListParagraph"/>
        <w:spacing w:line="360" w:lineRule="auto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22/3524</w:t>
      </w:r>
      <w:r w:rsidR="003D2741">
        <w:rPr>
          <w:rFonts w:asciiTheme="minorHAnsi" w:hAnsiTheme="minorHAnsi" w:cstheme="minorHAnsi"/>
        </w:rPr>
        <w:t>/1</w:t>
      </w:r>
      <w:r w:rsidR="0072195A" w:rsidRPr="00B72202">
        <w:rPr>
          <w:rFonts w:asciiTheme="minorHAnsi" w:hAnsiTheme="minorHAnsi" w:cstheme="minorHAnsi"/>
        </w:rPr>
        <w:tab/>
      </w:r>
      <w:r w:rsidR="0072195A" w:rsidRPr="00B72202">
        <w:rPr>
          <w:rFonts w:asciiTheme="minorHAnsi" w:hAnsiTheme="minorHAnsi" w:cstheme="minorHAnsi"/>
        </w:rPr>
        <w:tab/>
      </w:r>
      <w:r w:rsidR="0072195A" w:rsidRPr="00B72202">
        <w:rPr>
          <w:rFonts w:asciiTheme="minorHAnsi" w:hAnsiTheme="minorHAnsi" w:cstheme="minorHAnsi"/>
        </w:rPr>
        <w:tab/>
        <w:t>Site Plan</w:t>
      </w:r>
    </w:p>
    <w:p w:rsidR="009B7DAC" w:rsidRDefault="004326B8" w:rsidP="005F3844">
      <w:pPr>
        <w:pStyle w:val="ListParagraph"/>
        <w:spacing w:line="360" w:lineRule="auto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22</w:t>
      </w:r>
      <w:r w:rsidR="00F66558">
        <w:rPr>
          <w:rFonts w:asciiTheme="minorHAnsi" w:hAnsiTheme="minorHAnsi" w:cstheme="minorHAnsi"/>
        </w:rPr>
        <w:t>/3</w:t>
      </w:r>
      <w:r>
        <w:rPr>
          <w:rFonts w:asciiTheme="minorHAnsi" w:hAnsiTheme="minorHAnsi" w:cstheme="minorHAnsi"/>
        </w:rPr>
        <w:t>524</w:t>
      </w:r>
      <w:r w:rsidR="003D2741">
        <w:rPr>
          <w:rFonts w:asciiTheme="minorHAnsi" w:hAnsiTheme="minorHAnsi" w:cstheme="minorHAnsi"/>
        </w:rPr>
        <w:t>/2</w:t>
      </w:r>
      <w:r w:rsidR="0072195A" w:rsidRPr="00B72202">
        <w:rPr>
          <w:rFonts w:asciiTheme="minorHAnsi" w:hAnsiTheme="minorHAnsi" w:cstheme="minorHAnsi"/>
        </w:rPr>
        <w:tab/>
      </w:r>
      <w:r w:rsidR="0072195A" w:rsidRPr="00B72202">
        <w:rPr>
          <w:rFonts w:asciiTheme="minorHAnsi" w:hAnsiTheme="minorHAnsi" w:cstheme="minorHAnsi"/>
        </w:rPr>
        <w:tab/>
      </w:r>
      <w:r w:rsidR="0072195A" w:rsidRPr="00B72202">
        <w:rPr>
          <w:rFonts w:asciiTheme="minorHAnsi" w:hAnsiTheme="minorHAnsi" w:cstheme="minorHAnsi"/>
        </w:rPr>
        <w:tab/>
      </w:r>
      <w:r w:rsidR="003623BE">
        <w:rPr>
          <w:rFonts w:asciiTheme="minorHAnsi" w:hAnsiTheme="minorHAnsi" w:cstheme="minorHAnsi"/>
        </w:rPr>
        <w:t>P</w:t>
      </w:r>
      <w:r w:rsidR="00C15175">
        <w:rPr>
          <w:rFonts w:asciiTheme="minorHAnsi" w:hAnsiTheme="minorHAnsi" w:cstheme="minorHAnsi"/>
        </w:rPr>
        <w:t xml:space="preserve">roposed </w:t>
      </w:r>
      <w:r w:rsidR="003623BE">
        <w:rPr>
          <w:rFonts w:asciiTheme="minorHAnsi" w:hAnsiTheme="minorHAnsi" w:cstheme="minorHAnsi"/>
        </w:rPr>
        <w:t xml:space="preserve">Plans </w:t>
      </w:r>
    </w:p>
    <w:p w:rsidR="0072195A" w:rsidRDefault="004326B8" w:rsidP="003D2741">
      <w:pPr>
        <w:pStyle w:val="ListParagraph"/>
        <w:spacing w:line="360" w:lineRule="auto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22/3524</w:t>
      </w:r>
      <w:r w:rsidR="003D2741">
        <w:rPr>
          <w:rFonts w:asciiTheme="minorHAnsi" w:hAnsiTheme="minorHAnsi" w:cstheme="minorHAnsi"/>
        </w:rPr>
        <w:t>/3</w:t>
      </w:r>
      <w:r w:rsidR="003D2741">
        <w:rPr>
          <w:rFonts w:asciiTheme="minorHAnsi" w:hAnsiTheme="minorHAnsi" w:cstheme="minorHAnsi"/>
        </w:rPr>
        <w:tab/>
      </w:r>
      <w:r w:rsidR="003D2741">
        <w:rPr>
          <w:rFonts w:asciiTheme="minorHAnsi" w:hAnsiTheme="minorHAnsi" w:cstheme="minorHAnsi"/>
        </w:rPr>
        <w:tab/>
      </w:r>
      <w:r w:rsidR="003D2741">
        <w:rPr>
          <w:rFonts w:asciiTheme="minorHAnsi" w:hAnsiTheme="minorHAnsi" w:cstheme="minorHAnsi"/>
        </w:rPr>
        <w:tab/>
        <w:t>Proposed Elevations</w:t>
      </w:r>
    </w:p>
    <w:p w:rsidR="003D2741" w:rsidRDefault="003D2741" w:rsidP="003D2741">
      <w:pPr>
        <w:spacing w:line="360" w:lineRule="auto"/>
        <w:rPr>
          <w:rFonts w:asciiTheme="minorHAnsi" w:hAnsiTheme="minorHAnsi" w:cstheme="minorHAnsi"/>
        </w:rPr>
      </w:pPr>
    </w:p>
    <w:p w:rsidR="003D2741" w:rsidRPr="003D2741" w:rsidRDefault="003D2741" w:rsidP="003D2741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</w:rPr>
        <w:t>1.6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Mr Johnson owns the freehold interest in the site.</w:t>
      </w:r>
    </w:p>
    <w:p w:rsidR="00F66558" w:rsidRDefault="00F66558" w:rsidP="00F66558">
      <w:pPr>
        <w:spacing w:line="360" w:lineRule="auto"/>
        <w:ind w:left="720"/>
        <w:rPr>
          <w:rFonts w:asciiTheme="minorHAnsi" w:hAnsiTheme="minorHAnsi" w:cstheme="minorHAnsi"/>
          <w:b/>
        </w:rPr>
      </w:pPr>
    </w:p>
    <w:p w:rsidR="00F66558" w:rsidRDefault="00F66558" w:rsidP="00F66558">
      <w:pPr>
        <w:spacing w:line="360" w:lineRule="auto"/>
        <w:ind w:left="720"/>
        <w:rPr>
          <w:rFonts w:asciiTheme="minorHAnsi" w:hAnsiTheme="minorHAnsi" w:cstheme="minorHAnsi"/>
          <w:b/>
        </w:rPr>
      </w:pPr>
    </w:p>
    <w:p w:rsidR="00F66558" w:rsidRPr="00F66558" w:rsidRDefault="00F66558" w:rsidP="00F66558">
      <w:pPr>
        <w:spacing w:line="360" w:lineRule="auto"/>
        <w:ind w:left="720"/>
        <w:rPr>
          <w:rFonts w:asciiTheme="minorHAnsi" w:hAnsiTheme="minorHAnsi" w:cstheme="minorHAnsi"/>
          <w:b/>
        </w:rPr>
      </w:pPr>
    </w:p>
    <w:p w:rsidR="0072195A" w:rsidRPr="00B72202" w:rsidRDefault="0072195A" w:rsidP="00447130">
      <w:pPr>
        <w:spacing w:line="360" w:lineRule="auto"/>
        <w:rPr>
          <w:rFonts w:asciiTheme="minorHAnsi" w:hAnsiTheme="minorHAnsi" w:cstheme="minorHAnsi"/>
          <w:b/>
        </w:rPr>
      </w:pPr>
    </w:p>
    <w:p w:rsidR="0072195A" w:rsidRDefault="0072195A" w:rsidP="00447130">
      <w:pPr>
        <w:spacing w:line="360" w:lineRule="auto"/>
        <w:rPr>
          <w:rFonts w:asciiTheme="minorHAnsi" w:hAnsiTheme="minorHAnsi" w:cstheme="minorHAnsi"/>
          <w:b/>
        </w:rPr>
      </w:pPr>
    </w:p>
    <w:p w:rsidR="005F3844" w:rsidRDefault="005F3844" w:rsidP="00447130">
      <w:pPr>
        <w:spacing w:line="360" w:lineRule="auto"/>
        <w:rPr>
          <w:rFonts w:asciiTheme="minorHAnsi" w:hAnsiTheme="minorHAnsi" w:cstheme="minorHAnsi"/>
          <w:b/>
        </w:rPr>
      </w:pPr>
    </w:p>
    <w:p w:rsidR="005F3844" w:rsidRPr="00B72202" w:rsidRDefault="005F3844" w:rsidP="00447130">
      <w:pPr>
        <w:spacing w:line="360" w:lineRule="auto"/>
        <w:rPr>
          <w:rFonts w:asciiTheme="minorHAnsi" w:hAnsiTheme="minorHAnsi" w:cstheme="minorHAnsi"/>
          <w:b/>
        </w:rPr>
      </w:pPr>
    </w:p>
    <w:p w:rsidR="00447130" w:rsidRPr="00B72202" w:rsidRDefault="00447130" w:rsidP="00447130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</w:rPr>
      </w:pPr>
      <w:r w:rsidRPr="00B72202">
        <w:rPr>
          <w:rFonts w:asciiTheme="minorHAnsi" w:hAnsiTheme="minorHAnsi" w:cstheme="minorHAnsi"/>
          <w:b/>
        </w:rPr>
        <w:t>THE SITE AND ITS SURROUNDINGS</w:t>
      </w:r>
    </w:p>
    <w:p w:rsidR="00447130" w:rsidRPr="00B72202" w:rsidRDefault="00447130" w:rsidP="00447130">
      <w:pPr>
        <w:pStyle w:val="ListParagraph"/>
        <w:spacing w:line="360" w:lineRule="auto"/>
        <w:rPr>
          <w:rFonts w:asciiTheme="minorHAnsi" w:hAnsiTheme="minorHAnsi" w:cstheme="minorHAnsi"/>
          <w:b/>
        </w:rPr>
      </w:pPr>
    </w:p>
    <w:p w:rsidR="00D17907" w:rsidRPr="00B72202" w:rsidRDefault="00282FE1" w:rsidP="00D17907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 w:cstheme="minorHAnsi"/>
        </w:rPr>
      </w:pPr>
      <w:r w:rsidRPr="00B72202">
        <w:rPr>
          <w:rFonts w:asciiTheme="minorHAnsi" w:hAnsiTheme="minorHAnsi" w:cstheme="minorHAnsi"/>
        </w:rPr>
        <w:t xml:space="preserve">The site is located </w:t>
      </w:r>
      <w:r w:rsidR="00E35B97">
        <w:rPr>
          <w:rFonts w:asciiTheme="minorHAnsi" w:hAnsiTheme="minorHAnsi" w:cstheme="minorHAnsi"/>
        </w:rPr>
        <w:t>adjacent to Aster Court off Larkspur Grove, Edgware, Middlesex HA8 9GB.</w:t>
      </w:r>
      <w:r w:rsidR="00EA4201" w:rsidRPr="00B72202">
        <w:rPr>
          <w:rFonts w:asciiTheme="minorHAnsi" w:hAnsiTheme="minorHAnsi" w:cstheme="minorHAnsi"/>
        </w:rPr>
        <w:t xml:space="preserve"> </w:t>
      </w:r>
    </w:p>
    <w:p w:rsidR="009B7DAC" w:rsidRPr="00B72202" w:rsidRDefault="009B7DAC" w:rsidP="009B7DAC">
      <w:pPr>
        <w:pStyle w:val="ListParagraph"/>
        <w:spacing w:line="360" w:lineRule="auto"/>
        <w:ind w:left="1440"/>
        <w:rPr>
          <w:rFonts w:asciiTheme="minorHAnsi" w:hAnsiTheme="minorHAnsi" w:cstheme="minorHAnsi"/>
        </w:rPr>
      </w:pPr>
    </w:p>
    <w:p w:rsidR="00E35B97" w:rsidRPr="00E35B97" w:rsidRDefault="00E35B97" w:rsidP="00E35B97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 w:cstheme="minorHAnsi"/>
        </w:rPr>
      </w:pPr>
      <w:r w:rsidRPr="00E35B97">
        <w:rPr>
          <w:rFonts w:asciiTheme="minorHAnsi" w:hAnsiTheme="minorHAnsi" w:cstheme="minorHAnsi"/>
        </w:rPr>
        <w:t xml:space="preserve">Larkspur Grove is a residential cul-de-sac running roughly north-south linking via Campion Way and Magnolia Gardens on to </w:t>
      </w:r>
      <w:proofErr w:type="spellStart"/>
      <w:r w:rsidRPr="00E35B97">
        <w:rPr>
          <w:rFonts w:asciiTheme="minorHAnsi" w:hAnsiTheme="minorHAnsi" w:cstheme="minorHAnsi"/>
        </w:rPr>
        <w:t>Stonefields</w:t>
      </w:r>
      <w:proofErr w:type="spellEnd"/>
      <w:r w:rsidRPr="00E35B97">
        <w:rPr>
          <w:rFonts w:asciiTheme="minorHAnsi" w:hAnsiTheme="minorHAnsi" w:cstheme="minorHAnsi"/>
        </w:rPr>
        <w:t xml:space="preserve"> Lane.</w:t>
      </w:r>
    </w:p>
    <w:p w:rsidR="00E35B97" w:rsidRPr="00E35B97" w:rsidRDefault="00E35B97" w:rsidP="00E35B97">
      <w:pPr>
        <w:pStyle w:val="ListParagraph"/>
        <w:spacing w:line="360" w:lineRule="auto"/>
        <w:ind w:left="1440"/>
        <w:rPr>
          <w:rFonts w:asciiTheme="minorHAnsi" w:hAnsiTheme="minorHAnsi" w:cstheme="minorHAnsi"/>
        </w:rPr>
      </w:pPr>
    </w:p>
    <w:p w:rsidR="00EA4201" w:rsidRPr="007E019E" w:rsidRDefault="007D4C84" w:rsidP="007E019E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E35B97">
        <w:rPr>
          <w:rFonts w:asciiTheme="minorHAnsi" w:hAnsiTheme="minorHAnsi" w:cstheme="minorHAnsi"/>
        </w:rPr>
        <w:t xml:space="preserve">site lies </w:t>
      </w:r>
      <w:proofErr w:type="gramStart"/>
      <w:r w:rsidR="00E35B97">
        <w:rPr>
          <w:rFonts w:asciiTheme="minorHAnsi" w:hAnsiTheme="minorHAnsi" w:cstheme="minorHAnsi"/>
        </w:rPr>
        <w:t>between Aster Court (a block of 3 storey flats)</w:t>
      </w:r>
      <w:proofErr w:type="gramEnd"/>
      <w:r w:rsidR="00E35B97">
        <w:rPr>
          <w:rFonts w:asciiTheme="minorHAnsi" w:hAnsiTheme="minorHAnsi" w:cstheme="minorHAnsi"/>
        </w:rPr>
        <w:t xml:space="preserve"> to the west and No.1 Iris Walk (a house) to the east.</w:t>
      </w:r>
    </w:p>
    <w:p w:rsidR="00447130" w:rsidRPr="00B72202" w:rsidRDefault="00447130" w:rsidP="00447130">
      <w:pPr>
        <w:spacing w:line="360" w:lineRule="auto"/>
        <w:rPr>
          <w:rFonts w:asciiTheme="minorHAnsi" w:hAnsiTheme="minorHAnsi" w:cstheme="minorHAnsi"/>
        </w:rPr>
      </w:pPr>
    </w:p>
    <w:p w:rsidR="00447130" w:rsidRPr="007E019E" w:rsidRDefault="00E35B97" w:rsidP="00563B59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the north separated by a bank of mature trees is the main A41.</w:t>
      </w:r>
    </w:p>
    <w:p w:rsidR="004216A1" w:rsidRPr="00B72202" w:rsidRDefault="004216A1" w:rsidP="004216A1">
      <w:pPr>
        <w:spacing w:line="360" w:lineRule="auto"/>
        <w:rPr>
          <w:rFonts w:asciiTheme="minorHAnsi" w:hAnsiTheme="minorHAnsi" w:cstheme="minorHAnsi"/>
        </w:rPr>
      </w:pPr>
    </w:p>
    <w:p w:rsidR="005F3844" w:rsidRPr="00C004E6" w:rsidRDefault="003006BE" w:rsidP="005F3844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 w:cstheme="minorHAnsi"/>
        </w:rPr>
      </w:pPr>
      <w:r w:rsidRPr="00C004E6">
        <w:rPr>
          <w:rFonts w:asciiTheme="minorHAnsi" w:hAnsiTheme="minorHAnsi" w:cstheme="minorHAnsi"/>
        </w:rPr>
        <w:t xml:space="preserve">The site </w:t>
      </w:r>
      <w:r w:rsidR="00C004E6" w:rsidRPr="00C004E6">
        <w:rPr>
          <w:rFonts w:asciiTheme="minorHAnsi" w:hAnsiTheme="minorHAnsi" w:cstheme="minorHAnsi"/>
        </w:rPr>
        <w:t xml:space="preserve">is served by </w:t>
      </w:r>
      <w:r w:rsidR="00E35B97">
        <w:rPr>
          <w:rFonts w:asciiTheme="minorHAnsi" w:hAnsiTheme="minorHAnsi" w:cstheme="minorHAnsi"/>
        </w:rPr>
        <w:t>nearby bus stops linking to Edgware and Stanmore town centres.  It is also well placed to link with the major road networks.</w:t>
      </w:r>
    </w:p>
    <w:p w:rsidR="00DD2F28" w:rsidRDefault="00DD2F28" w:rsidP="00DD2F28">
      <w:pPr>
        <w:spacing w:line="360" w:lineRule="auto"/>
        <w:rPr>
          <w:rFonts w:asciiTheme="minorHAnsi" w:hAnsiTheme="minorHAnsi" w:cstheme="minorHAnsi"/>
        </w:rPr>
      </w:pPr>
    </w:p>
    <w:p w:rsidR="00DD2F28" w:rsidRPr="00DD2F28" w:rsidRDefault="00DD2F28" w:rsidP="00DD2F28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 w:cstheme="minorHAnsi"/>
        </w:rPr>
      </w:pPr>
      <w:r w:rsidRPr="00DD2F28">
        <w:rPr>
          <w:rFonts w:asciiTheme="minorHAnsi" w:hAnsiTheme="minorHAnsi" w:cstheme="minorHAnsi"/>
        </w:rPr>
        <w:t xml:space="preserve">The site does not lie within a Conservation Area nor it is afforded any special </w:t>
      </w:r>
    </w:p>
    <w:p w:rsidR="00DD2F28" w:rsidRDefault="00DD2F28" w:rsidP="00DD2F28">
      <w:pPr>
        <w:pStyle w:val="ListParagraph"/>
        <w:spacing w:line="360" w:lineRule="auto"/>
        <w:ind w:left="144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protection</w:t>
      </w:r>
      <w:proofErr w:type="gramEnd"/>
      <w:r>
        <w:rPr>
          <w:rFonts w:asciiTheme="minorHAnsi" w:hAnsiTheme="minorHAnsi" w:cstheme="minorHAnsi"/>
        </w:rPr>
        <w:t>.  There are no Tree Preservation Orders and the site lies outside</w:t>
      </w:r>
    </w:p>
    <w:p w:rsidR="00DD2F28" w:rsidRDefault="00DD2F28" w:rsidP="00DD2F28">
      <w:pPr>
        <w:pStyle w:val="ListParagraph"/>
        <w:spacing w:line="360" w:lineRule="auto"/>
        <w:ind w:left="144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the</w:t>
      </w:r>
      <w:proofErr w:type="gramEnd"/>
      <w:r>
        <w:rPr>
          <w:rFonts w:asciiTheme="minorHAnsi" w:hAnsiTheme="minorHAnsi" w:cstheme="minorHAnsi"/>
        </w:rPr>
        <w:t xml:space="preserve"> identified flood plain.  </w:t>
      </w:r>
      <w:r w:rsidR="00E35B97">
        <w:rPr>
          <w:rFonts w:asciiTheme="minorHAnsi" w:hAnsiTheme="minorHAnsi" w:cstheme="minorHAnsi"/>
        </w:rPr>
        <w:t>There are significant changes in levels across the site (west to east) which have influenced and informed the design.</w:t>
      </w:r>
      <w:r>
        <w:rPr>
          <w:rFonts w:asciiTheme="minorHAnsi" w:hAnsiTheme="minorHAnsi" w:cstheme="minorHAnsi"/>
        </w:rPr>
        <w:t xml:space="preserve"> </w:t>
      </w:r>
    </w:p>
    <w:p w:rsidR="00C004E6" w:rsidRDefault="00C004E6" w:rsidP="00DD2F28">
      <w:pPr>
        <w:pStyle w:val="ListParagraph"/>
        <w:spacing w:line="360" w:lineRule="auto"/>
        <w:ind w:left="1440"/>
        <w:rPr>
          <w:rFonts w:asciiTheme="minorHAnsi" w:hAnsiTheme="minorHAnsi" w:cstheme="minorHAnsi"/>
        </w:rPr>
      </w:pPr>
    </w:p>
    <w:p w:rsidR="00C004E6" w:rsidRDefault="00C004E6" w:rsidP="00DD2F28">
      <w:pPr>
        <w:pStyle w:val="ListParagraph"/>
        <w:spacing w:line="360" w:lineRule="auto"/>
        <w:ind w:left="1440"/>
        <w:rPr>
          <w:rFonts w:asciiTheme="minorHAnsi" w:hAnsiTheme="minorHAnsi" w:cstheme="minorHAnsi"/>
        </w:rPr>
      </w:pPr>
    </w:p>
    <w:p w:rsidR="00C004E6" w:rsidRDefault="00C004E6" w:rsidP="00DD2F28">
      <w:pPr>
        <w:pStyle w:val="ListParagraph"/>
        <w:spacing w:line="360" w:lineRule="auto"/>
        <w:ind w:left="1440"/>
        <w:rPr>
          <w:rFonts w:asciiTheme="minorHAnsi" w:hAnsiTheme="minorHAnsi" w:cstheme="minorHAnsi"/>
        </w:rPr>
      </w:pPr>
    </w:p>
    <w:p w:rsidR="00C004E6" w:rsidRDefault="00C004E6" w:rsidP="00DD2F28">
      <w:pPr>
        <w:pStyle w:val="ListParagraph"/>
        <w:spacing w:line="360" w:lineRule="auto"/>
        <w:ind w:left="1440"/>
        <w:rPr>
          <w:rFonts w:asciiTheme="minorHAnsi" w:hAnsiTheme="minorHAnsi" w:cstheme="minorHAnsi"/>
        </w:rPr>
      </w:pPr>
    </w:p>
    <w:p w:rsidR="00C004E6" w:rsidRDefault="00C004E6" w:rsidP="00DD2F28">
      <w:pPr>
        <w:pStyle w:val="ListParagraph"/>
        <w:spacing w:line="360" w:lineRule="auto"/>
        <w:ind w:left="1440"/>
        <w:rPr>
          <w:rFonts w:asciiTheme="minorHAnsi" w:hAnsiTheme="minorHAnsi" w:cstheme="minorHAnsi"/>
        </w:rPr>
      </w:pPr>
    </w:p>
    <w:p w:rsidR="00C004E6" w:rsidRDefault="00C004E6" w:rsidP="00DD2F28">
      <w:pPr>
        <w:pStyle w:val="ListParagraph"/>
        <w:spacing w:line="360" w:lineRule="auto"/>
        <w:ind w:left="1440"/>
        <w:rPr>
          <w:rFonts w:asciiTheme="minorHAnsi" w:hAnsiTheme="minorHAnsi" w:cstheme="minorHAnsi"/>
        </w:rPr>
      </w:pPr>
    </w:p>
    <w:p w:rsidR="00C004E6" w:rsidRPr="00DD2F28" w:rsidRDefault="00C004E6" w:rsidP="00DD2F28">
      <w:pPr>
        <w:pStyle w:val="ListParagraph"/>
        <w:spacing w:line="360" w:lineRule="auto"/>
        <w:ind w:left="1440"/>
        <w:rPr>
          <w:rFonts w:asciiTheme="minorHAnsi" w:hAnsiTheme="minorHAnsi" w:cstheme="minorHAnsi"/>
        </w:rPr>
      </w:pPr>
    </w:p>
    <w:p w:rsidR="00DD2F28" w:rsidRDefault="00DD2F28" w:rsidP="005F3844">
      <w:pPr>
        <w:pStyle w:val="ListParagraph"/>
        <w:spacing w:line="360" w:lineRule="auto"/>
        <w:ind w:left="1440"/>
        <w:rPr>
          <w:rFonts w:asciiTheme="minorHAnsi" w:hAnsiTheme="minorHAnsi" w:cstheme="minorHAnsi"/>
        </w:rPr>
      </w:pPr>
    </w:p>
    <w:p w:rsidR="00DD2F28" w:rsidRDefault="00DD2F28" w:rsidP="005F3844">
      <w:pPr>
        <w:pStyle w:val="ListParagraph"/>
        <w:spacing w:line="360" w:lineRule="auto"/>
        <w:ind w:left="1440"/>
        <w:rPr>
          <w:rFonts w:asciiTheme="minorHAnsi" w:hAnsiTheme="minorHAnsi" w:cstheme="minorHAnsi"/>
        </w:rPr>
      </w:pPr>
    </w:p>
    <w:p w:rsidR="00DD2F28" w:rsidRPr="005F3844" w:rsidRDefault="00DD2F28" w:rsidP="005F3844">
      <w:pPr>
        <w:pStyle w:val="ListParagraph"/>
        <w:spacing w:line="360" w:lineRule="auto"/>
        <w:ind w:left="1440"/>
        <w:rPr>
          <w:rFonts w:asciiTheme="minorHAnsi" w:hAnsiTheme="minorHAnsi" w:cstheme="minorHAnsi"/>
        </w:rPr>
      </w:pPr>
    </w:p>
    <w:p w:rsidR="004216A1" w:rsidRPr="00B72202" w:rsidRDefault="004216A1" w:rsidP="004216A1">
      <w:pPr>
        <w:spacing w:line="360" w:lineRule="auto"/>
        <w:rPr>
          <w:rFonts w:asciiTheme="minorHAnsi" w:hAnsiTheme="minorHAnsi" w:cstheme="minorHAnsi"/>
        </w:rPr>
      </w:pPr>
    </w:p>
    <w:p w:rsidR="004216A1" w:rsidRPr="00B72202" w:rsidRDefault="004216A1" w:rsidP="004216A1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</w:rPr>
      </w:pPr>
      <w:r w:rsidRPr="00B72202">
        <w:rPr>
          <w:rFonts w:asciiTheme="minorHAnsi" w:hAnsiTheme="minorHAnsi" w:cstheme="minorHAnsi"/>
          <w:b/>
        </w:rPr>
        <w:lastRenderedPageBreak/>
        <w:t>THE DESIGN COMPONENT</w:t>
      </w:r>
    </w:p>
    <w:p w:rsidR="004216A1" w:rsidRPr="00B72202" w:rsidRDefault="004216A1" w:rsidP="004216A1">
      <w:pPr>
        <w:pStyle w:val="ListParagraph"/>
        <w:spacing w:line="360" w:lineRule="auto"/>
        <w:rPr>
          <w:rFonts w:asciiTheme="minorHAnsi" w:hAnsiTheme="minorHAnsi" w:cstheme="minorHAnsi"/>
          <w:b/>
        </w:rPr>
      </w:pPr>
    </w:p>
    <w:p w:rsidR="00377A95" w:rsidRPr="00B72202" w:rsidRDefault="009B7DAC" w:rsidP="007D4C84">
      <w:pPr>
        <w:spacing w:line="360" w:lineRule="auto"/>
        <w:ind w:left="1440" w:hanging="720"/>
        <w:rPr>
          <w:rFonts w:asciiTheme="minorHAnsi" w:hAnsiTheme="minorHAnsi" w:cstheme="minorHAnsi"/>
        </w:rPr>
      </w:pPr>
      <w:r w:rsidRPr="00B72202">
        <w:rPr>
          <w:rFonts w:asciiTheme="minorHAnsi" w:hAnsiTheme="minorHAnsi" w:cstheme="minorHAnsi"/>
          <w:b/>
        </w:rPr>
        <w:t>3.1</w:t>
      </w:r>
      <w:r w:rsidRPr="00B72202">
        <w:rPr>
          <w:rFonts w:asciiTheme="minorHAnsi" w:hAnsiTheme="minorHAnsi" w:cstheme="minorHAnsi"/>
        </w:rPr>
        <w:tab/>
        <w:t xml:space="preserve">The Client brief called for </w:t>
      </w:r>
      <w:r w:rsidR="00BD7F29">
        <w:rPr>
          <w:rFonts w:asciiTheme="minorHAnsi" w:hAnsiTheme="minorHAnsi" w:cstheme="minorHAnsi"/>
        </w:rPr>
        <w:t xml:space="preserve">small flats to be specifically targeted at first time buyers </w:t>
      </w:r>
      <w:r w:rsidR="00893964" w:rsidRPr="00B72202">
        <w:rPr>
          <w:rFonts w:asciiTheme="minorHAnsi" w:hAnsiTheme="minorHAnsi" w:cstheme="minorHAnsi"/>
        </w:rPr>
        <w:t xml:space="preserve">designed to meet the requirements of modern living, contained within a building </w:t>
      </w:r>
      <w:r w:rsidR="00377A95">
        <w:rPr>
          <w:rFonts w:asciiTheme="minorHAnsi" w:hAnsiTheme="minorHAnsi" w:cstheme="minorHAnsi"/>
        </w:rPr>
        <w:t>which would f</w:t>
      </w:r>
      <w:r w:rsidR="006C337C">
        <w:rPr>
          <w:rFonts w:asciiTheme="minorHAnsi" w:hAnsiTheme="minorHAnsi" w:cstheme="minorHAnsi"/>
        </w:rPr>
        <w:t xml:space="preserve">it in with the existing street scene and be of a design and scale </w:t>
      </w:r>
      <w:r w:rsidR="00377A95">
        <w:rPr>
          <w:rFonts w:asciiTheme="minorHAnsi" w:hAnsiTheme="minorHAnsi" w:cstheme="minorHAnsi"/>
        </w:rPr>
        <w:t xml:space="preserve">which would </w:t>
      </w:r>
      <w:r w:rsidR="004326B8">
        <w:rPr>
          <w:rFonts w:asciiTheme="minorHAnsi" w:hAnsiTheme="minorHAnsi" w:cstheme="minorHAnsi"/>
        </w:rPr>
        <w:t>complement</w:t>
      </w:r>
      <w:r w:rsidR="00377A95">
        <w:rPr>
          <w:rFonts w:asciiTheme="minorHAnsi" w:hAnsiTheme="minorHAnsi" w:cstheme="minorHAnsi"/>
        </w:rPr>
        <w:t xml:space="preserve"> the character of the area.</w:t>
      </w:r>
    </w:p>
    <w:p w:rsidR="009B7DAC" w:rsidRPr="00B72202" w:rsidRDefault="009B7DAC" w:rsidP="009B7DAC">
      <w:pPr>
        <w:spacing w:line="360" w:lineRule="auto"/>
        <w:ind w:left="720"/>
        <w:rPr>
          <w:rFonts w:asciiTheme="minorHAnsi" w:hAnsiTheme="minorHAnsi" w:cstheme="minorHAnsi"/>
        </w:rPr>
      </w:pPr>
    </w:p>
    <w:p w:rsidR="00893964" w:rsidRPr="00B72202" w:rsidRDefault="009B7DAC" w:rsidP="00BD7F29">
      <w:pPr>
        <w:spacing w:line="360" w:lineRule="auto"/>
        <w:ind w:left="1440" w:hanging="720"/>
        <w:rPr>
          <w:rFonts w:asciiTheme="minorHAnsi" w:hAnsiTheme="minorHAnsi" w:cstheme="minorHAnsi"/>
        </w:rPr>
      </w:pPr>
      <w:r w:rsidRPr="00B72202">
        <w:rPr>
          <w:rFonts w:asciiTheme="minorHAnsi" w:hAnsiTheme="minorHAnsi" w:cstheme="minorHAnsi"/>
          <w:b/>
        </w:rPr>
        <w:t>3.2</w:t>
      </w:r>
      <w:r w:rsidRPr="00B72202">
        <w:rPr>
          <w:rFonts w:asciiTheme="minorHAnsi" w:hAnsiTheme="minorHAnsi" w:cstheme="minorHAnsi"/>
          <w:b/>
        </w:rPr>
        <w:tab/>
      </w:r>
      <w:r w:rsidRPr="00B72202">
        <w:rPr>
          <w:rFonts w:asciiTheme="minorHAnsi" w:hAnsiTheme="minorHAnsi" w:cstheme="minorHAnsi"/>
        </w:rPr>
        <w:t>The design principles seek to meet the requirement</w:t>
      </w:r>
      <w:r w:rsidR="00BD7F29">
        <w:rPr>
          <w:rFonts w:asciiTheme="minorHAnsi" w:hAnsiTheme="minorHAnsi" w:cstheme="minorHAnsi"/>
        </w:rPr>
        <w:t xml:space="preserve">s of the guidelines set out by the London Borough of Barnet and the London Plan policies.  </w:t>
      </w:r>
      <w:r w:rsidR="00893964" w:rsidRPr="00B72202">
        <w:rPr>
          <w:rFonts w:asciiTheme="minorHAnsi" w:hAnsiTheme="minorHAnsi" w:cstheme="minorHAnsi"/>
        </w:rPr>
        <w:t xml:space="preserve">Most importantly, it seeks to compliment and respect the existing </w:t>
      </w:r>
      <w:r w:rsidR="004A46B6">
        <w:rPr>
          <w:rFonts w:asciiTheme="minorHAnsi" w:hAnsiTheme="minorHAnsi" w:cstheme="minorHAnsi"/>
        </w:rPr>
        <w:t>street scene</w:t>
      </w:r>
      <w:r w:rsidR="00893964" w:rsidRPr="00B72202">
        <w:rPr>
          <w:rFonts w:asciiTheme="minorHAnsi" w:hAnsiTheme="minorHAnsi" w:cstheme="minorHAnsi"/>
        </w:rPr>
        <w:t>.</w:t>
      </w:r>
    </w:p>
    <w:p w:rsidR="009B7DAC" w:rsidRPr="00B72202" w:rsidRDefault="009B7DAC" w:rsidP="009B7DAC">
      <w:pPr>
        <w:spacing w:line="360" w:lineRule="auto"/>
        <w:ind w:left="720"/>
        <w:rPr>
          <w:rFonts w:asciiTheme="minorHAnsi" w:hAnsiTheme="minorHAnsi" w:cstheme="minorHAnsi"/>
        </w:rPr>
      </w:pPr>
    </w:p>
    <w:p w:rsidR="004326B8" w:rsidRDefault="009B7DAC" w:rsidP="00BD7F29">
      <w:pPr>
        <w:spacing w:line="360" w:lineRule="auto"/>
        <w:ind w:left="1440" w:hanging="720"/>
        <w:rPr>
          <w:rFonts w:asciiTheme="minorHAnsi" w:hAnsiTheme="minorHAnsi" w:cstheme="minorHAnsi"/>
        </w:rPr>
      </w:pPr>
      <w:r w:rsidRPr="00B72202">
        <w:rPr>
          <w:rFonts w:asciiTheme="minorHAnsi" w:hAnsiTheme="minorHAnsi" w:cstheme="minorHAnsi"/>
          <w:b/>
        </w:rPr>
        <w:t>3.3</w:t>
      </w:r>
      <w:r w:rsidRPr="00B72202">
        <w:rPr>
          <w:rFonts w:asciiTheme="minorHAnsi" w:hAnsiTheme="minorHAnsi" w:cstheme="minorHAnsi"/>
          <w:b/>
        </w:rPr>
        <w:tab/>
      </w:r>
      <w:r w:rsidRPr="00B72202">
        <w:rPr>
          <w:rFonts w:asciiTheme="minorHAnsi" w:hAnsiTheme="minorHAnsi" w:cstheme="minorHAnsi"/>
        </w:rPr>
        <w:t xml:space="preserve">The </w:t>
      </w:r>
      <w:r w:rsidR="004A46B6">
        <w:rPr>
          <w:rFonts w:asciiTheme="minorHAnsi" w:hAnsiTheme="minorHAnsi" w:cstheme="minorHAnsi"/>
        </w:rPr>
        <w:t xml:space="preserve">site lies within an </w:t>
      </w:r>
      <w:r w:rsidR="007D4C84">
        <w:rPr>
          <w:rFonts w:asciiTheme="minorHAnsi" w:hAnsiTheme="minorHAnsi" w:cstheme="minorHAnsi"/>
        </w:rPr>
        <w:t>established residential area.</w:t>
      </w:r>
      <w:r w:rsidR="0098561A">
        <w:rPr>
          <w:rFonts w:asciiTheme="minorHAnsi" w:hAnsiTheme="minorHAnsi" w:cstheme="minorHAnsi"/>
        </w:rPr>
        <w:t xml:space="preserve"> </w:t>
      </w:r>
      <w:r w:rsidR="00BD7F29">
        <w:rPr>
          <w:rFonts w:asciiTheme="minorHAnsi" w:hAnsiTheme="minorHAnsi" w:cstheme="minorHAnsi"/>
        </w:rPr>
        <w:t xml:space="preserve">  The proposal seeks to make best use of a piece of redundant land.  The principle of residential development h</w:t>
      </w:r>
      <w:r w:rsidR="004326B8">
        <w:rPr>
          <w:rFonts w:asciiTheme="minorHAnsi" w:hAnsiTheme="minorHAnsi" w:cstheme="minorHAnsi"/>
        </w:rPr>
        <w:t>as</w:t>
      </w:r>
      <w:r w:rsidR="00BD7F29">
        <w:rPr>
          <w:rFonts w:asciiTheme="minorHAnsi" w:hAnsiTheme="minorHAnsi" w:cstheme="minorHAnsi"/>
        </w:rPr>
        <w:t xml:space="preserve"> already be</w:t>
      </w:r>
      <w:r w:rsidR="004326B8">
        <w:rPr>
          <w:rFonts w:asciiTheme="minorHAnsi" w:hAnsiTheme="minorHAnsi" w:cstheme="minorHAnsi"/>
        </w:rPr>
        <w:t>en established on the site following previous applications. Most significant is the application for three flats granted by the Inspector</w:t>
      </w:r>
      <w:r w:rsidR="00DC7F31">
        <w:rPr>
          <w:rFonts w:asciiTheme="minorHAnsi" w:hAnsiTheme="minorHAnsi" w:cstheme="minorHAnsi"/>
        </w:rPr>
        <w:t xml:space="preserve"> under their decision dated 17</w:t>
      </w:r>
      <w:r w:rsidR="00DC7F31" w:rsidRPr="00DC7F31">
        <w:rPr>
          <w:rFonts w:asciiTheme="minorHAnsi" w:hAnsiTheme="minorHAnsi" w:cstheme="minorHAnsi"/>
          <w:vertAlign w:val="superscript"/>
        </w:rPr>
        <w:t>th</w:t>
      </w:r>
      <w:r w:rsidR="00DC7F31">
        <w:rPr>
          <w:rFonts w:asciiTheme="minorHAnsi" w:hAnsiTheme="minorHAnsi" w:cstheme="minorHAnsi"/>
        </w:rPr>
        <w:t xml:space="preserve"> July 2017 (APP/N5090/W/18/3198562) following the Planning Refusal (17/4816/FUL).</w:t>
      </w:r>
    </w:p>
    <w:p w:rsidR="00DC7F31" w:rsidRPr="004A46B6" w:rsidRDefault="00DC7F31" w:rsidP="00BD7F29">
      <w:pPr>
        <w:spacing w:line="360" w:lineRule="auto"/>
        <w:ind w:left="144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Pre-commencement conditions were cleared and a Lawful start on site was made.</w:t>
      </w:r>
    </w:p>
    <w:p w:rsidR="009B7DAC" w:rsidRPr="00B72202" w:rsidRDefault="009B7DAC" w:rsidP="009B7DAC">
      <w:pPr>
        <w:spacing w:line="360" w:lineRule="auto"/>
        <w:ind w:left="720"/>
        <w:rPr>
          <w:rFonts w:asciiTheme="minorHAnsi" w:hAnsiTheme="minorHAnsi" w:cstheme="minorHAnsi"/>
        </w:rPr>
      </w:pPr>
    </w:p>
    <w:p w:rsidR="00DC7F31" w:rsidRDefault="009B7DAC" w:rsidP="00923D8C">
      <w:pPr>
        <w:spacing w:line="360" w:lineRule="auto"/>
        <w:ind w:left="720"/>
        <w:rPr>
          <w:rFonts w:asciiTheme="minorHAnsi" w:hAnsiTheme="minorHAnsi" w:cstheme="minorHAnsi"/>
        </w:rPr>
      </w:pPr>
      <w:r w:rsidRPr="00B72202">
        <w:rPr>
          <w:rFonts w:asciiTheme="minorHAnsi" w:hAnsiTheme="minorHAnsi" w:cstheme="minorHAnsi"/>
          <w:b/>
        </w:rPr>
        <w:t>3.4</w:t>
      </w:r>
      <w:r w:rsidRPr="00B72202">
        <w:rPr>
          <w:rFonts w:asciiTheme="minorHAnsi" w:hAnsiTheme="minorHAnsi" w:cstheme="minorHAnsi"/>
          <w:b/>
        </w:rPr>
        <w:tab/>
      </w:r>
      <w:r w:rsidR="00923D8C" w:rsidRPr="00B72202">
        <w:rPr>
          <w:rFonts w:asciiTheme="minorHAnsi" w:hAnsiTheme="minorHAnsi" w:cstheme="minorHAnsi"/>
        </w:rPr>
        <w:t xml:space="preserve">The design </w:t>
      </w:r>
      <w:r w:rsidR="00DC7F31">
        <w:rPr>
          <w:rFonts w:asciiTheme="minorHAnsi" w:hAnsiTheme="minorHAnsi" w:cstheme="minorHAnsi"/>
        </w:rPr>
        <w:t xml:space="preserve">proposed with this application develops the approved design by </w:t>
      </w:r>
    </w:p>
    <w:p w:rsidR="00923D8C" w:rsidRDefault="00DC7F31" w:rsidP="00DC7F31">
      <w:pPr>
        <w:spacing w:line="360" w:lineRule="auto"/>
        <w:ind w:left="141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re-working</w:t>
      </w:r>
      <w:proofErr w:type="gramEnd"/>
      <w:r>
        <w:rPr>
          <w:rFonts w:asciiTheme="minorHAnsi" w:hAnsiTheme="minorHAnsi" w:cstheme="minorHAnsi"/>
        </w:rPr>
        <w:t xml:space="preserve"> the site levels to create an addition lower ground floor flat.</w:t>
      </w:r>
      <w:r w:rsidR="00C25A5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The overall height and bulk of the proposed </w:t>
      </w:r>
      <w:r w:rsidR="00C25A57">
        <w:rPr>
          <w:rFonts w:asciiTheme="minorHAnsi" w:hAnsiTheme="minorHAnsi" w:cstheme="minorHAnsi"/>
        </w:rPr>
        <w:t xml:space="preserve">building </w:t>
      </w:r>
      <w:r>
        <w:rPr>
          <w:rFonts w:asciiTheme="minorHAnsi" w:hAnsiTheme="minorHAnsi" w:cstheme="minorHAnsi"/>
        </w:rPr>
        <w:t xml:space="preserve">matches that </w:t>
      </w:r>
      <w:r w:rsidR="00C25A57">
        <w:rPr>
          <w:rFonts w:asciiTheme="minorHAnsi" w:hAnsiTheme="minorHAnsi" w:cstheme="minorHAnsi"/>
        </w:rPr>
        <w:t xml:space="preserve">of </w:t>
      </w:r>
      <w:r>
        <w:rPr>
          <w:rFonts w:asciiTheme="minorHAnsi" w:hAnsiTheme="minorHAnsi" w:cstheme="minorHAnsi"/>
        </w:rPr>
        <w:t xml:space="preserve">the approved building with the same </w:t>
      </w:r>
      <w:r w:rsidR="00C25A57">
        <w:rPr>
          <w:rFonts w:asciiTheme="minorHAnsi" w:hAnsiTheme="minorHAnsi" w:cstheme="minorHAnsi"/>
        </w:rPr>
        <w:t>overall height and profile in the</w:t>
      </w:r>
    </w:p>
    <w:p w:rsidR="003805B3" w:rsidRPr="00B72202" w:rsidRDefault="00C25A57" w:rsidP="009B7DAC">
      <w:pPr>
        <w:spacing w:line="36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proofErr w:type="gramStart"/>
      <w:r>
        <w:rPr>
          <w:rFonts w:asciiTheme="minorHAnsi" w:hAnsiTheme="minorHAnsi" w:cstheme="minorHAnsi"/>
        </w:rPr>
        <w:t>street</w:t>
      </w:r>
      <w:proofErr w:type="gramEnd"/>
      <w:r>
        <w:rPr>
          <w:rFonts w:asciiTheme="minorHAnsi" w:hAnsiTheme="minorHAnsi" w:cstheme="minorHAnsi"/>
        </w:rPr>
        <w:t xml:space="preserve"> scene.</w:t>
      </w:r>
    </w:p>
    <w:p w:rsidR="003805B3" w:rsidRPr="00B72202" w:rsidRDefault="003805B3" w:rsidP="009B7DAC">
      <w:pPr>
        <w:spacing w:line="360" w:lineRule="auto"/>
        <w:ind w:left="720"/>
        <w:rPr>
          <w:rFonts w:asciiTheme="minorHAnsi" w:hAnsiTheme="minorHAnsi" w:cstheme="minorHAnsi"/>
        </w:rPr>
      </w:pPr>
      <w:r w:rsidRPr="00B72202">
        <w:rPr>
          <w:rFonts w:asciiTheme="minorHAnsi" w:hAnsiTheme="minorHAnsi" w:cstheme="minorHAnsi"/>
        </w:rPr>
        <w:tab/>
        <w:t xml:space="preserve">Good distances are achieved from neighbouring properties with the </w:t>
      </w:r>
    </w:p>
    <w:p w:rsidR="003805B3" w:rsidRPr="00B72202" w:rsidRDefault="003805B3" w:rsidP="009B7DAC">
      <w:pPr>
        <w:spacing w:line="360" w:lineRule="auto"/>
        <w:ind w:left="720"/>
        <w:rPr>
          <w:rFonts w:asciiTheme="minorHAnsi" w:hAnsiTheme="minorHAnsi" w:cstheme="minorHAnsi"/>
        </w:rPr>
      </w:pPr>
      <w:r w:rsidRPr="00B72202">
        <w:rPr>
          <w:rFonts w:asciiTheme="minorHAnsi" w:hAnsiTheme="minorHAnsi" w:cstheme="minorHAnsi"/>
        </w:rPr>
        <w:tab/>
      </w:r>
      <w:proofErr w:type="gramStart"/>
      <w:r w:rsidRPr="00B72202">
        <w:rPr>
          <w:rFonts w:asciiTheme="minorHAnsi" w:hAnsiTheme="minorHAnsi" w:cstheme="minorHAnsi"/>
        </w:rPr>
        <w:t>detailed</w:t>
      </w:r>
      <w:proofErr w:type="gramEnd"/>
      <w:r w:rsidRPr="00B72202">
        <w:rPr>
          <w:rFonts w:asciiTheme="minorHAnsi" w:hAnsiTheme="minorHAnsi" w:cstheme="minorHAnsi"/>
        </w:rPr>
        <w:t xml:space="preserve"> design of the </w:t>
      </w:r>
      <w:r w:rsidR="00BD7F29">
        <w:rPr>
          <w:rFonts w:asciiTheme="minorHAnsi" w:hAnsiTheme="minorHAnsi" w:cstheme="minorHAnsi"/>
        </w:rPr>
        <w:t>flat</w:t>
      </w:r>
      <w:r w:rsidR="00C25A57">
        <w:rPr>
          <w:rFonts w:asciiTheme="minorHAnsi" w:hAnsiTheme="minorHAnsi" w:cstheme="minorHAnsi"/>
        </w:rPr>
        <w:t>s</w:t>
      </w:r>
      <w:r w:rsidR="005F3844">
        <w:rPr>
          <w:rFonts w:asciiTheme="minorHAnsi" w:hAnsiTheme="minorHAnsi" w:cstheme="minorHAnsi"/>
        </w:rPr>
        <w:t xml:space="preserve"> </w:t>
      </w:r>
      <w:r w:rsidR="0026254D" w:rsidRPr="00B72202">
        <w:rPr>
          <w:rFonts w:asciiTheme="minorHAnsi" w:hAnsiTheme="minorHAnsi" w:cstheme="minorHAnsi"/>
        </w:rPr>
        <w:t>such</w:t>
      </w:r>
      <w:r w:rsidRPr="00B72202">
        <w:rPr>
          <w:rFonts w:asciiTheme="minorHAnsi" w:hAnsiTheme="minorHAnsi" w:cstheme="minorHAnsi"/>
        </w:rPr>
        <w:t xml:space="preserve"> that good levels of privacy and outlook</w:t>
      </w:r>
    </w:p>
    <w:p w:rsidR="003805B3" w:rsidRPr="00B72202" w:rsidRDefault="003805B3" w:rsidP="001214B7">
      <w:pPr>
        <w:spacing w:line="360" w:lineRule="auto"/>
        <w:ind w:left="720"/>
        <w:rPr>
          <w:rFonts w:asciiTheme="minorHAnsi" w:hAnsiTheme="minorHAnsi" w:cstheme="minorHAnsi"/>
        </w:rPr>
      </w:pPr>
      <w:r w:rsidRPr="00B72202">
        <w:rPr>
          <w:rFonts w:asciiTheme="minorHAnsi" w:hAnsiTheme="minorHAnsi" w:cstheme="minorHAnsi"/>
        </w:rPr>
        <w:tab/>
      </w:r>
      <w:proofErr w:type="gramStart"/>
      <w:r w:rsidRPr="00B72202">
        <w:rPr>
          <w:rFonts w:asciiTheme="minorHAnsi" w:hAnsiTheme="minorHAnsi" w:cstheme="minorHAnsi"/>
        </w:rPr>
        <w:t>are</w:t>
      </w:r>
      <w:proofErr w:type="gramEnd"/>
      <w:r w:rsidRPr="00B72202">
        <w:rPr>
          <w:rFonts w:asciiTheme="minorHAnsi" w:hAnsiTheme="minorHAnsi" w:cstheme="minorHAnsi"/>
        </w:rPr>
        <w:t xml:space="preserve"> maintained.  </w:t>
      </w:r>
    </w:p>
    <w:p w:rsidR="003805B3" w:rsidRPr="00B72202" w:rsidRDefault="003805B3" w:rsidP="009B7DAC">
      <w:pPr>
        <w:spacing w:line="360" w:lineRule="auto"/>
        <w:ind w:left="720"/>
        <w:rPr>
          <w:rFonts w:asciiTheme="minorHAnsi" w:hAnsiTheme="minorHAnsi" w:cstheme="minorHAnsi"/>
        </w:rPr>
      </w:pPr>
    </w:p>
    <w:p w:rsidR="001214B7" w:rsidRPr="001214B7" w:rsidRDefault="003805B3" w:rsidP="00BD7F29">
      <w:pPr>
        <w:spacing w:line="360" w:lineRule="auto"/>
        <w:ind w:left="1440" w:hanging="720"/>
        <w:rPr>
          <w:rFonts w:asciiTheme="minorHAnsi" w:hAnsiTheme="minorHAnsi" w:cstheme="minorHAnsi"/>
        </w:rPr>
      </w:pPr>
      <w:r w:rsidRPr="00B72202">
        <w:rPr>
          <w:rFonts w:asciiTheme="minorHAnsi" w:hAnsiTheme="minorHAnsi" w:cstheme="minorHAnsi"/>
          <w:b/>
        </w:rPr>
        <w:t>3.5</w:t>
      </w:r>
      <w:r w:rsidRPr="00B72202">
        <w:rPr>
          <w:rFonts w:asciiTheme="minorHAnsi" w:hAnsiTheme="minorHAnsi" w:cstheme="minorHAnsi"/>
          <w:b/>
        </w:rPr>
        <w:tab/>
      </w:r>
      <w:r w:rsidR="001214B7">
        <w:rPr>
          <w:rFonts w:asciiTheme="minorHAnsi" w:hAnsiTheme="minorHAnsi" w:cstheme="minorHAnsi"/>
        </w:rPr>
        <w:t xml:space="preserve">There </w:t>
      </w:r>
      <w:r w:rsidR="00BD7F29">
        <w:rPr>
          <w:rFonts w:asciiTheme="minorHAnsi" w:hAnsiTheme="minorHAnsi" w:cstheme="minorHAnsi"/>
        </w:rPr>
        <w:t>is a bank of trees and mature vegetation to the rear of the site providing an important buffer with the main road beyond.  This will be maintained as part of this development.</w:t>
      </w:r>
    </w:p>
    <w:p w:rsidR="003805B3" w:rsidRPr="00B72202" w:rsidRDefault="003805B3" w:rsidP="009B7DAC">
      <w:pPr>
        <w:spacing w:line="360" w:lineRule="auto"/>
        <w:ind w:left="720"/>
        <w:rPr>
          <w:rFonts w:asciiTheme="minorHAnsi" w:hAnsiTheme="minorHAnsi" w:cstheme="minorHAnsi"/>
        </w:rPr>
      </w:pPr>
    </w:p>
    <w:p w:rsidR="003805B3" w:rsidRPr="00B72202" w:rsidRDefault="003805B3" w:rsidP="00BD7F29">
      <w:pPr>
        <w:spacing w:line="360" w:lineRule="auto"/>
        <w:ind w:left="1440" w:hanging="720"/>
        <w:rPr>
          <w:rFonts w:asciiTheme="minorHAnsi" w:hAnsiTheme="minorHAnsi" w:cstheme="minorHAnsi"/>
        </w:rPr>
      </w:pPr>
      <w:r w:rsidRPr="00B72202">
        <w:rPr>
          <w:rFonts w:asciiTheme="minorHAnsi" w:hAnsiTheme="minorHAnsi" w:cstheme="minorHAnsi"/>
          <w:b/>
        </w:rPr>
        <w:t>3.6</w:t>
      </w:r>
      <w:r w:rsidRPr="00B72202">
        <w:rPr>
          <w:rFonts w:asciiTheme="minorHAnsi" w:hAnsiTheme="minorHAnsi" w:cstheme="minorHAnsi"/>
          <w:b/>
        </w:rPr>
        <w:tab/>
      </w:r>
      <w:r w:rsidRPr="00B72202">
        <w:rPr>
          <w:rFonts w:asciiTheme="minorHAnsi" w:hAnsiTheme="minorHAnsi" w:cstheme="minorHAnsi"/>
        </w:rPr>
        <w:t>The</w:t>
      </w:r>
      <w:r w:rsidR="00BD7F29">
        <w:rPr>
          <w:rFonts w:asciiTheme="minorHAnsi" w:hAnsiTheme="minorHAnsi" w:cstheme="minorHAnsi"/>
        </w:rPr>
        <w:t xml:space="preserve"> slope on the site is used positively and the variations in slab levels respond to the site constraints.</w:t>
      </w:r>
    </w:p>
    <w:p w:rsidR="003805B3" w:rsidRPr="00B72202" w:rsidRDefault="003805B3" w:rsidP="009B7DAC">
      <w:pPr>
        <w:spacing w:line="360" w:lineRule="auto"/>
        <w:ind w:left="720"/>
        <w:rPr>
          <w:rFonts w:asciiTheme="minorHAnsi" w:hAnsiTheme="minorHAnsi" w:cstheme="minorHAnsi"/>
        </w:rPr>
      </w:pPr>
    </w:p>
    <w:p w:rsidR="00C25A57" w:rsidRDefault="003805B3" w:rsidP="00923D82">
      <w:pPr>
        <w:spacing w:line="360" w:lineRule="auto"/>
        <w:ind w:left="1440" w:hanging="720"/>
        <w:rPr>
          <w:rFonts w:asciiTheme="minorHAnsi" w:hAnsiTheme="minorHAnsi" w:cstheme="minorHAnsi"/>
        </w:rPr>
      </w:pPr>
      <w:r w:rsidRPr="00B72202">
        <w:rPr>
          <w:rFonts w:asciiTheme="minorHAnsi" w:hAnsiTheme="minorHAnsi" w:cstheme="minorHAnsi"/>
          <w:b/>
        </w:rPr>
        <w:t>3.7</w:t>
      </w:r>
      <w:r w:rsidRPr="00B72202">
        <w:rPr>
          <w:rFonts w:asciiTheme="minorHAnsi" w:hAnsiTheme="minorHAnsi" w:cstheme="minorHAnsi"/>
        </w:rPr>
        <w:tab/>
        <w:t xml:space="preserve">The </w:t>
      </w:r>
      <w:r w:rsidR="00134719" w:rsidRPr="00B72202">
        <w:rPr>
          <w:rFonts w:asciiTheme="minorHAnsi" w:hAnsiTheme="minorHAnsi" w:cstheme="minorHAnsi"/>
        </w:rPr>
        <w:t>detailed design of the</w:t>
      </w:r>
      <w:r w:rsidR="005D48A5" w:rsidRPr="00B72202">
        <w:rPr>
          <w:rFonts w:asciiTheme="minorHAnsi" w:hAnsiTheme="minorHAnsi" w:cstheme="minorHAnsi"/>
        </w:rPr>
        <w:t xml:space="preserve"> </w:t>
      </w:r>
      <w:r w:rsidR="00BD7F29">
        <w:rPr>
          <w:rFonts w:asciiTheme="minorHAnsi" w:hAnsiTheme="minorHAnsi" w:cstheme="minorHAnsi"/>
        </w:rPr>
        <w:t>flats</w:t>
      </w:r>
      <w:r w:rsidR="00923D82">
        <w:rPr>
          <w:rFonts w:asciiTheme="minorHAnsi" w:hAnsiTheme="minorHAnsi" w:cstheme="minorHAnsi"/>
        </w:rPr>
        <w:t xml:space="preserve"> aims to have </w:t>
      </w:r>
      <w:r w:rsidR="00C25A57">
        <w:rPr>
          <w:rFonts w:asciiTheme="minorHAnsi" w:hAnsiTheme="minorHAnsi" w:cstheme="minorHAnsi"/>
        </w:rPr>
        <w:t>a traditional appearance</w:t>
      </w:r>
    </w:p>
    <w:p w:rsidR="00C25A57" w:rsidRDefault="00C25A57" w:rsidP="00C25A57">
      <w:pPr>
        <w:spacing w:line="360" w:lineRule="auto"/>
        <w:ind w:left="144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with</w:t>
      </w:r>
      <w:proofErr w:type="gramEnd"/>
      <w:r>
        <w:rPr>
          <w:rFonts w:asciiTheme="minorHAnsi" w:hAnsiTheme="minorHAnsi" w:cstheme="minorHAnsi"/>
        </w:rPr>
        <w:t xml:space="preserve"> brick elevations and tiled pitched roofs.  T</w:t>
      </w:r>
      <w:r w:rsidR="001214B7">
        <w:rPr>
          <w:rFonts w:asciiTheme="minorHAnsi" w:hAnsiTheme="minorHAnsi" w:cstheme="minorHAnsi"/>
        </w:rPr>
        <w:t xml:space="preserve">he window patterns and proportions, together with the </w:t>
      </w:r>
      <w:r>
        <w:rPr>
          <w:rFonts w:asciiTheme="minorHAnsi" w:hAnsiTheme="minorHAnsi" w:cstheme="minorHAnsi"/>
        </w:rPr>
        <w:t xml:space="preserve">subtle brick detailing, will reinforce this </w:t>
      </w:r>
    </w:p>
    <w:p w:rsidR="001214B7" w:rsidRPr="001214B7" w:rsidRDefault="00C25A57" w:rsidP="00C25A57">
      <w:pPr>
        <w:spacing w:line="360" w:lineRule="auto"/>
        <w:ind w:left="144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traditional</w:t>
      </w:r>
      <w:proofErr w:type="gramEnd"/>
      <w:r>
        <w:rPr>
          <w:rFonts w:asciiTheme="minorHAnsi" w:hAnsiTheme="minorHAnsi" w:cstheme="minorHAnsi"/>
        </w:rPr>
        <w:t xml:space="preserve"> appearance.</w:t>
      </w:r>
      <w:r w:rsidR="001214B7">
        <w:rPr>
          <w:rFonts w:asciiTheme="minorHAnsi" w:hAnsiTheme="minorHAnsi" w:cstheme="minorHAnsi"/>
        </w:rPr>
        <w:t xml:space="preserve"> </w:t>
      </w:r>
    </w:p>
    <w:p w:rsidR="005D48A5" w:rsidRPr="00B72202" w:rsidRDefault="005D48A5" w:rsidP="009B7DAC">
      <w:pPr>
        <w:spacing w:line="360" w:lineRule="auto"/>
        <w:ind w:left="720"/>
        <w:rPr>
          <w:rFonts w:asciiTheme="minorHAnsi" w:hAnsiTheme="minorHAnsi" w:cstheme="minorHAnsi"/>
        </w:rPr>
      </w:pPr>
    </w:p>
    <w:p w:rsidR="002717A7" w:rsidRPr="00B72202" w:rsidRDefault="005D48A5" w:rsidP="00E1691E">
      <w:pPr>
        <w:spacing w:line="360" w:lineRule="auto"/>
        <w:ind w:left="720"/>
        <w:rPr>
          <w:rFonts w:asciiTheme="minorHAnsi" w:hAnsiTheme="minorHAnsi" w:cstheme="minorHAnsi"/>
        </w:rPr>
      </w:pPr>
      <w:r w:rsidRPr="00B72202">
        <w:rPr>
          <w:rFonts w:asciiTheme="minorHAnsi" w:hAnsiTheme="minorHAnsi" w:cstheme="minorHAnsi"/>
          <w:b/>
        </w:rPr>
        <w:t>3.8</w:t>
      </w:r>
      <w:r w:rsidRPr="00B72202">
        <w:rPr>
          <w:rFonts w:asciiTheme="minorHAnsi" w:hAnsiTheme="minorHAnsi" w:cstheme="minorHAnsi"/>
        </w:rPr>
        <w:tab/>
      </w:r>
      <w:r w:rsidR="00E1691E" w:rsidRPr="00B72202">
        <w:rPr>
          <w:rFonts w:asciiTheme="minorHAnsi" w:hAnsiTheme="minorHAnsi" w:cstheme="minorHAnsi"/>
        </w:rPr>
        <w:t>The roof design features traditional hipped roofs with conventional ridges</w:t>
      </w:r>
    </w:p>
    <w:p w:rsidR="00E1691E" w:rsidRPr="00B72202" w:rsidRDefault="00E1691E" w:rsidP="00E1691E">
      <w:pPr>
        <w:spacing w:line="360" w:lineRule="auto"/>
        <w:ind w:left="720"/>
        <w:rPr>
          <w:rFonts w:asciiTheme="minorHAnsi" w:hAnsiTheme="minorHAnsi" w:cstheme="minorHAnsi"/>
        </w:rPr>
      </w:pPr>
      <w:r w:rsidRPr="00B72202">
        <w:rPr>
          <w:rFonts w:asciiTheme="minorHAnsi" w:hAnsiTheme="minorHAnsi" w:cstheme="minorHAnsi"/>
          <w:b/>
        </w:rPr>
        <w:tab/>
      </w:r>
      <w:r w:rsidRPr="00B72202">
        <w:rPr>
          <w:rFonts w:asciiTheme="minorHAnsi" w:hAnsiTheme="minorHAnsi" w:cstheme="minorHAnsi"/>
        </w:rPr>
        <w:t>and eaves lines.</w:t>
      </w:r>
    </w:p>
    <w:p w:rsidR="002717A7" w:rsidRPr="00B72202" w:rsidRDefault="002717A7" w:rsidP="009B7DAC">
      <w:pPr>
        <w:spacing w:line="360" w:lineRule="auto"/>
        <w:ind w:left="720"/>
        <w:rPr>
          <w:rFonts w:asciiTheme="minorHAnsi" w:hAnsiTheme="minorHAnsi" w:cstheme="minorHAnsi"/>
        </w:rPr>
      </w:pPr>
    </w:p>
    <w:p w:rsidR="00962FB3" w:rsidRDefault="002717A7" w:rsidP="00923D82">
      <w:pPr>
        <w:spacing w:line="360" w:lineRule="auto"/>
        <w:ind w:left="720"/>
        <w:rPr>
          <w:rFonts w:asciiTheme="minorHAnsi" w:hAnsiTheme="minorHAnsi" w:cstheme="minorHAnsi"/>
        </w:rPr>
      </w:pPr>
      <w:r w:rsidRPr="00B72202">
        <w:rPr>
          <w:rFonts w:asciiTheme="minorHAnsi" w:hAnsiTheme="minorHAnsi" w:cstheme="minorHAnsi"/>
          <w:b/>
        </w:rPr>
        <w:t>3.9</w:t>
      </w:r>
      <w:r w:rsidRPr="00B72202">
        <w:rPr>
          <w:rFonts w:asciiTheme="minorHAnsi" w:hAnsiTheme="minorHAnsi" w:cstheme="minorHAnsi"/>
          <w:b/>
        </w:rPr>
        <w:tab/>
      </w:r>
      <w:r w:rsidR="001214B7">
        <w:rPr>
          <w:rFonts w:asciiTheme="minorHAnsi" w:hAnsiTheme="minorHAnsi" w:cstheme="minorHAnsi"/>
        </w:rPr>
        <w:t xml:space="preserve">The </w:t>
      </w:r>
      <w:r w:rsidR="00C25A57">
        <w:rPr>
          <w:rFonts w:asciiTheme="minorHAnsi" w:hAnsiTheme="minorHAnsi" w:cstheme="minorHAnsi"/>
        </w:rPr>
        <w:t>rear private amenity space accords with your Council’s standards.</w:t>
      </w:r>
    </w:p>
    <w:p w:rsidR="00962FB3" w:rsidRDefault="00962FB3" w:rsidP="00923D82">
      <w:pPr>
        <w:spacing w:line="360" w:lineRule="auto"/>
        <w:ind w:left="720"/>
        <w:rPr>
          <w:rFonts w:asciiTheme="minorHAnsi" w:hAnsiTheme="minorHAnsi" w:cstheme="minorHAnsi"/>
        </w:rPr>
      </w:pPr>
    </w:p>
    <w:p w:rsidR="004326B8" w:rsidRDefault="00962FB3" w:rsidP="00923D82">
      <w:pPr>
        <w:spacing w:line="36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3.10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The proposed building will have a positive impact in the street scene.</w:t>
      </w:r>
    </w:p>
    <w:p w:rsidR="0033489B" w:rsidRDefault="0033489B" w:rsidP="00923D82">
      <w:pPr>
        <w:spacing w:line="36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</w:p>
    <w:p w:rsidR="00C25A57" w:rsidRDefault="00C25A57" w:rsidP="00923D82">
      <w:pPr>
        <w:spacing w:line="360" w:lineRule="auto"/>
        <w:ind w:left="720"/>
        <w:rPr>
          <w:rFonts w:asciiTheme="minorHAnsi" w:hAnsiTheme="minorHAnsi" w:cstheme="minorHAnsi"/>
        </w:rPr>
      </w:pPr>
    </w:p>
    <w:p w:rsidR="00C25A57" w:rsidRDefault="00C25A57" w:rsidP="00923D82">
      <w:pPr>
        <w:spacing w:line="360" w:lineRule="auto"/>
        <w:ind w:left="720"/>
        <w:rPr>
          <w:rFonts w:asciiTheme="minorHAnsi" w:hAnsiTheme="minorHAnsi" w:cstheme="minorHAnsi"/>
        </w:rPr>
      </w:pPr>
    </w:p>
    <w:p w:rsidR="00C25A57" w:rsidRDefault="00C25A57" w:rsidP="00923D82">
      <w:pPr>
        <w:spacing w:line="360" w:lineRule="auto"/>
        <w:ind w:left="720"/>
        <w:rPr>
          <w:rFonts w:asciiTheme="minorHAnsi" w:hAnsiTheme="minorHAnsi" w:cstheme="minorHAnsi"/>
        </w:rPr>
      </w:pPr>
    </w:p>
    <w:p w:rsidR="00C25A57" w:rsidRPr="00923D82" w:rsidRDefault="00C25A57" w:rsidP="00923D82">
      <w:pPr>
        <w:spacing w:line="360" w:lineRule="auto"/>
        <w:ind w:left="720"/>
        <w:rPr>
          <w:rFonts w:asciiTheme="minorHAnsi" w:hAnsiTheme="minorHAnsi" w:cstheme="minorHAnsi"/>
        </w:rPr>
      </w:pPr>
    </w:p>
    <w:p w:rsidR="005F3844" w:rsidRDefault="005F3844" w:rsidP="005F3844">
      <w:pPr>
        <w:spacing w:line="360" w:lineRule="auto"/>
        <w:rPr>
          <w:rFonts w:asciiTheme="minorHAnsi" w:hAnsiTheme="minorHAnsi" w:cstheme="minorHAnsi"/>
        </w:rPr>
      </w:pPr>
    </w:p>
    <w:p w:rsidR="005F3844" w:rsidRDefault="005F3844" w:rsidP="005F3844">
      <w:pPr>
        <w:spacing w:line="360" w:lineRule="auto"/>
        <w:rPr>
          <w:rFonts w:asciiTheme="minorHAnsi" w:hAnsiTheme="minorHAnsi" w:cstheme="minorHAnsi"/>
        </w:rPr>
      </w:pPr>
    </w:p>
    <w:p w:rsidR="00181514" w:rsidRDefault="00181514" w:rsidP="001214B7">
      <w:pPr>
        <w:spacing w:line="360" w:lineRule="auto"/>
        <w:ind w:left="720"/>
        <w:rPr>
          <w:rFonts w:asciiTheme="minorHAnsi" w:hAnsiTheme="minorHAnsi" w:cstheme="minorHAnsi"/>
        </w:rPr>
      </w:pPr>
    </w:p>
    <w:p w:rsidR="00181514" w:rsidRDefault="00181514" w:rsidP="001214B7">
      <w:pPr>
        <w:spacing w:line="360" w:lineRule="auto"/>
        <w:ind w:left="720"/>
        <w:rPr>
          <w:rFonts w:asciiTheme="minorHAnsi" w:hAnsiTheme="minorHAnsi" w:cstheme="minorHAnsi"/>
        </w:rPr>
      </w:pPr>
    </w:p>
    <w:p w:rsidR="00181514" w:rsidRDefault="00181514" w:rsidP="001214B7">
      <w:pPr>
        <w:spacing w:line="360" w:lineRule="auto"/>
        <w:ind w:left="720"/>
        <w:rPr>
          <w:rFonts w:asciiTheme="minorHAnsi" w:hAnsiTheme="minorHAnsi" w:cstheme="minorHAnsi"/>
        </w:rPr>
      </w:pPr>
    </w:p>
    <w:p w:rsidR="00181514" w:rsidRDefault="00181514" w:rsidP="001214B7">
      <w:pPr>
        <w:spacing w:line="360" w:lineRule="auto"/>
        <w:ind w:left="720"/>
        <w:rPr>
          <w:rFonts w:asciiTheme="minorHAnsi" w:hAnsiTheme="minorHAnsi" w:cstheme="minorHAnsi"/>
        </w:rPr>
      </w:pPr>
    </w:p>
    <w:p w:rsidR="00181514" w:rsidRDefault="00181514" w:rsidP="001214B7">
      <w:pPr>
        <w:spacing w:line="360" w:lineRule="auto"/>
        <w:ind w:left="720"/>
        <w:rPr>
          <w:rFonts w:asciiTheme="minorHAnsi" w:hAnsiTheme="minorHAnsi" w:cstheme="minorHAnsi"/>
        </w:rPr>
      </w:pPr>
    </w:p>
    <w:p w:rsidR="00181514" w:rsidRDefault="00181514" w:rsidP="001214B7">
      <w:pPr>
        <w:spacing w:line="360" w:lineRule="auto"/>
        <w:ind w:left="720"/>
        <w:rPr>
          <w:rFonts w:asciiTheme="minorHAnsi" w:hAnsiTheme="minorHAnsi" w:cstheme="minorHAnsi"/>
        </w:rPr>
      </w:pPr>
    </w:p>
    <w:p w:rsidR="00181514" w:rsidRDefault="00181514" w:rsidP="001214B7">
      <w:pPr>
        <w:spacing w:line="360" w:lineRule="auto"/>
        <w:ind w:left="720"/>
        <w:rPr>
          <w:rFonts w:asciiTheme="minorHAnsi" w:hAnsiTheme="minorHAnsi" w:cstheme="minorHAnsi"/>
        </w:rPr>
      </w:pPr>
    </w:p>
    <w:p w:rsidR="00181514" w:rsidRDefault="00181514" w:rsidP="001214B7">
      <w:pPr>
        <w:spacing w:line="360" w:lineRule="auto"/>
        <w:ind w:left="720"/>
        <w:rPr>
          <w:rFonts w:asciiTheme="minorHAnsi" w:hAnsiTheme="minorHAnsi" w:cstheme="minorHAnsi"/>
        </w:rPr>
      </w:pPr>
    </w:p>
    <w:p w:rsidR="00181514" w:rsidRDefault="00181514" w:rsidP="001214B7">
      <w:pPr>
        <w:spacing w:line="360" w:lineRule="auto"/>
        <w:ind w:left="720"/>
        <w:rPr>
          <w:rFonts w:asciiTheme="minorHAnsi" w:hAnsiTheme="minorHAnsi" w:cstheme="minorHAnsi"/>
        </w:rPr>
      </w:pPr>
    </w:p>
    <w:p w:rsidR="00181514" w:rsidRDefault="00181514" w:rsidP="001214B7">
      <w:pPr>
        <w:spacing w:line="360" w:lineRule="auto"/>
        <w:ind w:left="720"/>
        <w:rPr>
          <w:rFonts w:asciiTheme="minorHAnsi" w:hAnsiTheme="minorHAnsi" w:cstheme="minorHAnsi"/>
        </w:rPr>
      </w:pPr>
    </w:p>
    <w:p w:rsidR="00962FB3" w:rsidRPr="00B72202" w:rsidRDefault="00962FB3" w:rsidP="00EB3382">
      <w:pPr>
        <w:spacing w:line="360" w:lineRule="auto"/>
        <w:ind w:left="720"/>
        <w:rPr>
          <w:rFonts w:asciiTheme="minorHAnsi" w:hAnsiTheme="minorHAnsi" w:cstheme="minorHAnsi"/>
        </w:rPr>
      </w:pPr>
    </w:p>
    <w:p w:rsidR="00B8763B" w:rsidRPr="00B72202" w:rsidRDefault="00B8763B" w:rsidP="00C940A4">
      <w:pPr>
        <w:spacing w:line="360" w:lineRule="auto"/>
        <w:rPr>
          <w:rFonts w:asciiTheme="minorHAnsi" w:hAnsiTheme="minorHAnsi" w:cstheme="minorHAnsi"/>
        </w:rPr>
      </w:pPr>
    </w:p>
    <w:p w:rsidR="00C940A4" w:rsidRPr="00B72202" w:rsidRDefault="00C940A4" w:rsidP="00C940A4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</w:rPr>
      </w:pPr>
      <w:r w:rsidRPr="00B72202">
        <w:rPr>
          <w:rFonts w:asciiTheme="minorHAnsi" w:hAnsiTheme="minorHAnsi" w:cstheme="minorHAnsi"/>
          <w:b/>
        </w:rPr>
        <w:t>THE ACCESS COMPONENT</w:t>
      </w:r>
    </w:p>
    <w:p w:rsidR="00C940A4" w:rsidRPr="00B72202" w:rsidRDefault="00C940A4" w:rsidP="00C940A4">
      <w:pPr>
        <w:pStyle w:val="ListParagraph"/>
        <w:spacing w:line="360" w:lineRule="auto"/>
        <w:rPr>
          <w:rFonts w:asciiTheme="minorHAnsi" w:hAnsiTheme="minorHAnsi" w:cstheme="minorHAnsi"/>
          <w:b/>
        </w:rPr>
      </w:pPr>
    </w:p>
    <w:p w:rsidR="00C940A4" w:rsidRPr="00B72202" w:rsidRDefault="00C940A4" w:rsidP="00C940A4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 w:cstheme="minorHAnsi"/>
        </w:rPr>
      </w:pPr>
      <w:r w:rsidRPr="00B72202">
        <w:rPr>
          <w:rFonts w:asciiTheme="minorHAnsi" w:hAnsiTheme="minorHAnsi" w:cstheme="minorHAnsi"/>
        </w:rPr>
        <w:t xml:space="preserve">The </w:t>
      </w:r>
      <w:r w:rsidR="00453C46">
        <w:rPr>
          <w:rFonts w:asciiTheme="minorHAnsi" w:hAnsiTheme="minorHAnsi" w:cstheme="minorHAnsi"/>
        </w:rPr>
        <w:t>site lies within an established residential area with bus stops nearby.</w:t>
      </w:r>
    </w:p>
    <w:p w:rsidR="00C940A4" w:rsidRPr="00B72202" w:rsidRDefault="00C940A4" w:rsidP="00C940A4">
      <w:pPr>
        <w:spacing w:line="360" w:lineRule="auto"/>
        <w:rPr>
          <w:rFonts w:asciiTheme="minorHAnsi" w:hAnsiTheme="minorHAnsi" w:cstheme="minorHAnsi"/>
        </w:rPr>
      </w:pPr>
    </w:p>
    <w:p w:rsidR="00C940A4" w:rsidRPr="00B72202" w:rsidRDefault="00F35B46" w:rsidP="00C940A4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 w:cstheme="minorHAnsi"/>
        </w:rPr>
      </w:pPr>
      <w:r w:rsidRPr="00B72202">
        <w:rPr>
          <w:rFonts w:asciiTheme="minorHAnsi" w:hAnsiTheme="minorHAnsi" w:cstheme="minorHAnsi"/>
          <w:b/>
          <w:u w:val="single"/>
        </w:rPr>
        <w:t>Vehicular Access and Parking</w:t>
      </w:r>
    </w:p>
    <w:p w:rsidR="00181514" w:rsidRPr="00B72202" w:rsidRDefault="00134719" w:rsidP="00141429">
      <w:pPr>
        <w:pStyle w:val="ListParagraph"/>
        <w:spacing w:line="360" w:lineRule="auto"/>
        <w:ind w:left="1440"/>
        <w:rPr>
          <w:rFonts w:asciiTheme="minorHAnsi" w:hAnsiTheme="minorHAnsi" w:cstheme="minorHAnsi"/>
        </w:rPr>
      </w:pPr>
      <w:r w:rsidRPr="00B72202">
        <w:rPr>
          <w:rFonts w:asciiTheme="minorHAnsi" w:hAnsiTheme="minorHAnsi" w:cstheme="minorHAnsi"/>
        </w:rPr>
        <w:t xml:space="preserve">Vehicular access to the </w:t>
      </w:r>
      <w:r w:rsidR="002717A7" w:rsidRPr="00B72202">
        <w:rPr>
          <w:rFonts w:asciiTheme="minorHAnsi" w:hAnsiTheme="minorHAnsi" w:cstheme="minorHAnsi"/>
        </w:rPr>
        <w:t xml:space="preserve">parking area will be via </w:t>
      </w:r>
      <w:r w:rsidR="0033489B">
        <w:rPr>
          <w:rFonts w:asciiTheme="minorHAnsi" w:hAnsiTheme="minorHAnsi" w:cstheme="minorHAnsi"/>
        </w:rPr>
        <w:t>a</w:t>
      </w:r>
      <w:r w:rsidR="00453C46">
        <w:rPr>
          <w:rFonts w:asciiTheme="minorHAnsi" w:hAnsiTheme="minorHAnsi" w:cstheme="minorHAnsi"/>
        </w:rPr>
        <w:t xml:space="preserve"> new</w:t>
      </w:r>
      <w:r w:rsidR="00077287">
        <w:rPr>
          <w:rFonts w:asciiTheme="minorHAnsi" w:hAnsiTheme="minorHAnsi" w:cstheme="minorHAnsi"/>
        </w:rPr>
        <w:t xml:space="preserve"> </w:t>
      </w:r>
      <w:r w:rsidR="005F3844">
        <w:rPr>
          <w:rFonts w:asciiTheme="minorHAnsi" w:hAnsiTheme="minorHAnsi" w:cstheme="minorHAnsi"/>
        </w:rPr>
        <w:t xml:space="preserve">crossover from </w:t>
      </w:r>
      <w:r w:rsidR="00453C46">
        <w:rPr>
          <w:rFonts w:asciiTheme="minorHAnsi" w:hAnsiTheme="minorHAnsi" w:cstheme="minorHAnsi"/>
        </w:rPr>
        <w:t>Larkspur Grove.</w:t>
      </w:r>
      <w:r w:rsidR="0033489B">
        <w:rPr>
          <w:rFonts w:asciiTheme="minorHAnsi" w:hAnsiTheme="minorHAnsi" w:cstheme="minorHAnsi"/>
        </w:rPr>
        <w:t xml:space="preserve"> </w:t>
      </w:r>
      <w:r w:rsidR="00077287">
        <w:rPr>
          <w:rFonts w:asciiTheme="minorHAnsi" w:hAnsiTheme="minorHAnsi" w:cstheme="minorHAnsi"/>
        </w:rPr>
        <w:t xml:space="preserve"> </w:t>
      </w:r>
    </w:p>
    <w:p w:rsidR="00F35B46" w:rsidRPr="00B72202" w:rsidRDefault="00F35B46" w:rsidP="00F35B46">
      <w:pPr>
        <w:spacing w:line="360" w:lineRule="auto"/>
        <w:rPr>
          <w:rFonts w:asciiTheme="minorHAnsi" w:hAnsiTheme="minorHAnsi" w:cstheme="minorHAnsi"/>
        </w:rPr>
      </w:pPr>
    </w:p>
    <w:p w:rsidR="00181514" w:rsidRPr="0033489B" w:rsidRDefault="0033489B" w:rsidP="0033489B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453C46">
        <w:rPr>
          <w:rFonts w:asciiTheme="minorHAnsi" w:hAnsiTheme="minorHAnsi" w:cstheme="minorHAnsi"/>
        </w:rPr>
        <w:t>hree</w:t>
      </w:r>
      <w:r w:rsidR="00923D82">
        <w:rPr>
          <w:rFonts w:asciiTheme="minorHAnsi" w:hAnsiTheme="minorHAnsi" w:cstheme="minorHAnsi"/>
        </w:rPr>
        <w:t xml:space="preserve"> parking spaces are provided </w:t>
      </w:r>
      <w:r>
        <w:rPr>
          <w:rFonts w:asciiTheme="minorHAnsi" w:hAnsiTheme="minorHAnsi" w:cstheme="minorHAnsi"/>
        </w:rPr>
        <w:t>for</w:t>
      </w:r>
      <w:r w:rsidR="00453C46">
        <w:rPr>
          <w:rFonts w:asciiTheme="minorHAnsi" w:hAnsiTheme="minorHAnsi" w:cstheme="minorHAnsi"/>
        </w:rPr>
        <w:t xml:space="preserve"> the proposed units in the form of </w:t>
      </w:r>
      <w:proofErr w:type="spellStart"/>
      <w:r w:rsidR="00453C46">
        <w:rPr>
          <w:rFonts w:asciiTheme="minorHAnsi" w:hAnsiTheme="minorHAnsi" w:cstheme="minorHAnsi"/>
        </w:rPr>
        <w:t>undercroft</w:t>
      </w:r>
      <w:proofErr w:type="spellEnd"/>
      <w:r w:rsidR="00453C46">
        <w:rPr>
          <w:rFonts w:asciiTheme="minorHAnsi" w:hAnsiTheme="minorHAnsi" w:cstheme="minorHAnsi"/>
        </w:rPr>
        <w:t xml:space="preserve"> parking.</w:t>
      </w:r>
      <w:r w:rsidR="005F3844" w:rsidRPr="0033489B">
        <w:rPr>
          <w:rFonts w:asciiTheme="minorHAnsi" w:hAnsiTheme="minorHAnsi" w:cstheme="minorHAnsi"/>
        </w:rPr>
        <w:t xml:space="preserve"> </w:t>
      </w:r>
      <w:r w:rsidR="002E6A5B">
        <w:rPr>
          <w:rFonts w:asciiTheme="minorHAnsi" w:hAnsiTheme="minorHAnsi" w:cstheme="minorHAnsi"/>
        </w:rPr>
        <w:t xml:space="preserve">In addition two additional spaces will be </w:t>
      </w:r>
      <w:proofErr w:type="gramStart"/>
      <w:r w:rsidR="002E6A5B">
        <w:rPr>
          <w:rFonts w:asciiTheme="minorHAnsi" w:hAnsiTheme="minorHAnsi" w:cstheme="minorHAnsi"/>
        </w:rPr>
        <w:t>provide</w:t>
      </w:r>
      <w:proofErr w:type="gramEnd"/>
      <w:r w:rsidR="002E6A5B">
        <w:rPr>
          <w:rFonts w:asciiTheme="minorHAnsi" w:hAnsiTheme="minorHAnsi" w:cstheme="minorHAnsi"/>
        </w:rPr>
        <w:t xml:space="preserve"> as part of this application.</w:t>
      </w:r>
    </w:p>
    <w:p w:rsidR="00F35B46" w:rsidRPr="00B72202" w:rsidRDefault="00F35B46" w:rsidP="00F35B46">
      <w:pPr>
        <w:spacing w:line="360" w:lineRule="auto"/>
        <w:rPr>
          <w:rFonts w:asciiTheme="minorHAnsi" w:hAnsiTheme="minorHAnsi" w:cstheme="minorHAnsi"/>
        </w:rPr>
      </w:pPr>
    </w:p>
    <w:p w:rsidR="002717A7" w:rsidRPr="00F9324B" w:rsidRDefault="00F35B46" w:rsidP="002717A7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 w:cstheme="minorHAnsi"/>
        </w:rPr>
      </w:pPr>
      <w:r w:rsidRPr="00F9324B">
        <w:rPr>
          <w:rFonts w:asciiTheme="minorHAnsi" w:hAnsiTheme="minorHAnsi" w:cstheme="minorHAnsi"/>
        </w:rPr>
        <w:t xml:space="preserve">All parking spaces are 2.4 x 4.8m </w:t>
      </w:r>
      <w:r w:rsidR="00134719" w:rsidRPr="00F9324B">
        <w:rPr>
          <w:rFonts w:asciiTheme="minorHAnsi" w:hAnsiTheme="minorHAnsi" w:cstheme="minorHAnsi"/>
        </w:rPr>
        <w:t xml:space="preserve">consistent </w:t>
      </w:r>
      <w:r w:rsidRPr="00F9324B">
        <w:rPr>
          <w:rFonts w:asciiTheme="minorHAnsi" w:hAnsiTheme="minorHAnsi" w:cstheme="minorHAnsi"/>
        </w:rPr>
        <w:t>with the design guidance given the Government docu</w:t>
      </w:r>
      <w:r w:rsidR="003A7884" w:rsidRPr="00F9324B">
        <w:rPr>
          <w:rFonts w:asciiTheme="minorHAnsi" w:hAnsiTheme="minorHAnsi" w:cstheme="minorHAnsi"/>
        </w:rPr>
        <w:t>ment, “Manual for Streets”</w:t>
      </w:r>
      <w:r w:rsidR="00F9324B" w:rsidRPr="00F9324B">
        <w:rPr>
          <w:rFonts w:asciiTheme="minorHAnsi" w:hAnsiTheme="minorHAnsi" w:cstheme="minorHAnsi"/>
        </w:rPr>
        <w:t>,</w:t>
      </w:r>
      <w:r w:rsidR="00F9324B">
        <w:rPr>
          <w:rFonts w:asciiTheme="minorHAnsi" w:hAnsiTheme="minorHAnsi" w:cstheme="minorHAnsi"/>
        </w:rPr>
        <w:t xml:space="preserve"> and can be adapted to meet the needs of disabled standards.</w:t>
      </w:r>
    </w:p>
    <w:p w:rsidR="00F35B46" w:rsidRPr="00B72202" w:rsidRDefault="00F35B46" w:rsidP="00F35B46">
      <w:pPr>
        <w:spacing w:line="360" w:lineRule="auto"/>
        <w:rPr>
          <w:rFonts w:asciiTheme="minorHAnsi" w:hAnsiTheme="minorHAnsi" w:cstheme="minorHAnsi"/>
        </w:rPr>
      </w:pPr>
    </w:p>
    <w:p w:rsidR="00F35B46" w:rsidRPr="00B72202" w:rsidRDefault="00F50FFB" w:rsidP="00F50FFB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b/>
          <w:u w:val="single"/>
        </w:rPr>
      </w:pPr>
      <w:r w:rsidRPr="00B72202">
        <w:rPr>
          <w:rFonts w:asciiTheme="minorHAnsi" w:hAnsiTheme="minorHAnsi" w:cstheme="minorHAnsi"/>
          <w:b/>
          <w:u w:val="single"/>
        </w:rPr>
        <w:t>Cycling</w:t>
      </w:r>
    </w:p>
    <w:p w:rsidR="00F50FFB" w:rsidRPr="00B72202" w:rsidRDefault="00F50FFB" w:rsidP="00F50FFB">
      <w:pPr>
        <w:pStyle w:val="ListParagraph"/>
        <w:spacing w:line="360" w:lineRule="auto"/>
        <w:ind w:left="1440"/>
        <w:rPr>
          <w:rFonts w:asciiTheme="minorHAnsi" w:hAnsiTheme="minorHAnsi" w:cstheme="minorHAnsi"/>
        </w:rPr>
      </w:pPr>
      <w:r w:rsidRPr="00B72202">
        <w:rPr>
          <w:rFonts w:asciiTheme="minorHAnsi" w:hAnsiTheme="minorHAnsi" w:cstheme="minorHAnsi"/>
        </w:rPr>
        <w:t>Cycling is a realistic alternative to the private motor car for local journeys</w:t>
      </w:r>
      <w:r w:rsidR="001C565D" w:rsidRPr="00B72202">
        <w:rPr>
          <w:rFonts w:asciiTheme="minorHAnsi" w:hAnsiTheme="minorHAnsi" w:cstheme="minorHAnsi"/>
        </w:rPr>
        <w:t>,</w:t>
      </w:r>
    </w:p>
    <w:p w:rsidR="002717A7" w:rsidRPr="00B72202" w:rsidRDefault="001C565D" w:rsidP="00442EA1">
      <w:pPr>
        <w:pStyle w:val="ListParagraph"/>
        <w:spacing w:line="360" w:lineRule="auto"/>
        <w:ind w:left="1440"/>
        <w:rPr>
          <w:rFonts w:asciiTheme="minorHAnsi" w:hAnsiTheme="minorHAnsi" w:cstheme="minorHAnsi"/>
        </w:rPr>
      </w:pPr>
      <w:r w:rsidRPr="00B72202">
        <w:rPr>
          <w:rFonts w:asciiTheme="minorHAnsi" w:hAnsiTheme="minorHAnsi" w:cstheme="minorHAnsi"/>
        </w:rPr>
        <w:t>with schools and all local amenities within a</w:t>
      </w:r>
      <w:r w:rsidR="003A7884" w:rsidRPr="00B72202">
        <w:rPr>
          <w:rFonts w:asciiTheme="minorHAnsi" w:hAnsiTheme="minorHAnsi" w:cstheme="minorHAnsi"/>
        </w:rPr>
        <w:t xml:space="preserve"> short cycle ride. </w:t>
      </w:r>
      <w:r w:rsidR="002717A7" w:rsidRPr="00B72202">
        <w:rPr>
          <w:rFonts w:asciiTheme="minorHAnsi" w:hAnsiTheme="minorHAnsi" w:cstheme="minorHAnsi"/>
        </w:rPr>
        <w:t xml:space="preserve"> A secure </w:t>
      </w:r>
    </w:p>
    <w:p w:rsidR="00F50FFB" w:rsidRPr="00B72202" w:rsidRDefault="00B05A77" w:rsidP="00442EA1">
      <w:pPr>
        <w:pStyle w:val="ListParagraph"/>
        <w:spacing w:line="360" w:lineRule="auto"/>
        <w:ind w:left="144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cycle</w:t>
      </w:r>
      <w:proofErr w:type="gramEnd"/>
      <w:r>
        <w:rPr>
          <w:rFonts w:asciiTheme="minorHAnsi" w:hAnsiTheme="minorHAnsi" w:cstheme="minorHAnsi"/>
        </w:rPr>
        <w:t xml:space="preserve"> store has been indicated </w:t>
      </w:r>
      <w:r w:rsidR="00453C46">
        <w:rPr>
          <w:rFonts w:asciiTheme="minorHAnsi" w:hAnsiTheme="minorHAnsi" w:cstheme="minorHAnsi"/>
        </w:rPr>
        <w:t xml:space="preserve">in the </w:t>
      </w:r>
      <w:proofErr w:type="spellStart"/>
      <w:r w:rsidR="00453C46">
        <w:rPr>
          <w:rFonts w:asciiTheme="minorHAnsi" w:hAnsiTheme="minorHAnsi" w:cstheme="minorHAnsi"/>
        </w:rPr>
        <w:t>undercroft</w:t>
      </w:r>
      <w:proofErr w:type="spellEnd"/>
      <w:r w:rsidR="00453C46">
        <w:rPr>
          <w:rFonts w:asciiTheme="minorHAnsi" w:hAnsiTheme="minorHAnsi" w:cstheme="minorHAnsi"/>
        </w:rPr>
        <w:t xml:space="preserve"> area.</w:t>
      </w:r>
    </w:p>
    <w:p w:rsidR="001C565D" w:rsidRPr="00B72202" w:rsidRDefault="001C565D" w:rsidP="001C565D">
      <w:pPr>
        <w:spacing w:line="360" w:lineRule="auto"/>
        <w:rPr>
          <w:rFonts w:asciiTheme="minorHAnsi" w:hAnsiTheme="minorHAnsi" w:cstheme="minorHAnsi"/>
        </w:rPr>
      </w:pPr>
    </w:p>
    <w:p w:rsidR="001C565D" w:rsidRPr="00B72202" w:rsidRDefault="001C565D" w:rsidP="001C565D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b/>
          <w:u w:val="single"/>
        </w:rPr>
      </w:pPr>
      <w:r w:rsidRPr="00B72202">
        <w:rPr>
          <w:rFonts w:asciiTheme="minorHAnsi" w:hAnsiTheme="minorHAnsi" w:cstheme="minorHAnsi"/>
          <w:b/>
          <w:u w:val="single"/>
        </w:rPr>
        <w:t>Walking</w:t>
      </w:r>
    </w:p>
    <w:p w:rsidR="001C565D" w:rsidRPr="00B72202" w:rsidRDefault="00453C46" w:rsidP="001C565D">
      <w:pPr>
        <w:pStyle w:val="ListParagraph"/>
        <w:spacing w:line="360" w:lineRule="auto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There are bus stops within easy walking distance of the site.</w:t>
      </w:r>
    </w:p>
    <w:p w:rsidR="001C565D" w:rsidRPr="00B72202" w:rsidRDefault="001C565D" w:rsidP="001C565D">
      <w:pPr>
        <w:spacing w:line="360" w:lineRule="auto"/>
        <w:rPr>
          <w:rFonts w:asciiTheme="minorHAnsi" w:hAnsiTheme="minorHAnsi" w:cstheme="minorHAnsi"/>
        </w:rPr>
      </w:pPr>
    </w:p>
    <w:p w:rsidR="001C565D" w:rsidRPr="00B72202" w:rsidRDefault="001C565D" w:rsidP="001C565D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b/>
          <w:u w:val="single"/>
        </w:rPr>
      </w:pPr>
      <w:r w:rsidRPr="00B72202">
        <w:rPr>
          <w:rFonts w:asciiTheme="minorHAnsi" w:hAnsiTheme="minorHAnsi" w:cstheme="minorHAnsi"/>
          <w:b/>
          <w:u w:val="single"/>
        </w:rPr>
        <w:t>Emergency Access</w:t>
      </w:r>
    </w:p>
    <w:p w:rsidR="00F9324B" w:rsidRDefault="001C565D" w:rsidP="00181514">
      <w:pPr>
        <w:pStyle w:val="ListParagraph"/>
        <w:spacing w:line="360" w:lineRule="auto"/>
        <w:ind w:left="1440"/>
        <w:rPr>
          <w:rFonts w:asciiTheme="minorHAnsi" w:hAnsiTheme="minorHAnsi" w:cstheme="minorHAnsi"/>
        </w:rPr>
      </w:pPr>
      <w:r w:rsidRPr="00B72202">
        <w:rPr>
          <w:rFonts w:asciiTheme="minorHAnsi" w:hAnsiTheme="minorHAnsi" w:cstheme="minorHAnsi"/>
        </w:rPr>
        <w:t xml:space="preserve">Emergency vehicles can gain easy access to the </w:t>
      </w:r>
      <w:r w:rsidR="00453C46">
        <w:rPr>
          <w:rFonts w:asciiTheme="minorHAnsi" w:hAnsiTheme="minorHAnsi" w:cstheme="minorHAnsi"/>
        </w:rPr>
        <w:t>flats.</w:t>
      </w:r>
    </w:p>
    <w:p w:rsidR="00F9324B" w:rsidRPr="00B72202" w:rsidRDefault="00F9324B" w:rsidP="00181514">
      <w:pPr>
        <w:pStyle w:val="ListParagraph"/>
        <w:spacing w:line="360" w:lineRule="auto"/>
        <w:ind w:left="1440"/>
        <w:rPr>
          <w:rFonts w:asciiTheme="minorHAnsi" w:hAnsiTheme="minorHAnsi" w:cstheme="minorHAnsi"/>
        </w:rPr>
      </w:pPr>
    </w:p>
    <w:p w:rsidR="001C565D" w:rsidRPr="00B72202" w:rsidRDefault="001C565D" w:rsidP="001C565D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b/>
          <w:u w:val="single"/>
        </w:rPr>
      </w:pPr>
      <w:r w:rsidRPr="00B72202">
        <w:rPr>
          <w:rFonts w:asciiTheme="minorHAnsi" w:hAnsiTheme="minorHAnsi" w:cstheme="minorHAnsi"/>
          <w:b/>
          <w:u w:val="single"/>
        </w:rPr>
        <w:t>Disabled Access</w:t>
      </w:r>
    </w:p>
    <w:p w:rsidR="001C565D" w:rsidRDefault="00453C46" w:rsidP="00044570">
      <w:pPr>
        <w:pStyle w:val="ListParagraph"/>
        <w:spacing w:line="360" w:lineRule="auto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The flats will be </w:t>
      </w:r>
      <w:r w:rsidR="001C565D" w:rsidRPr="00B72202">
        <w:rPr>
          <w:rFonts w:asciiTheme="minorHAnsi" w:hAnsiTheme="minorHAnsi" w:cstheme="minorHAnsi"/>
        </w:rPr>
        <w:t>fully compliant with Part M of the current Building R</w:t>
      </w:r>
      <w:r w:rsidR="003A7884" w:rsidRPr="00B72202">
        <w:rPr>
          <w:rFonts w:asciiTheme="minorHAnsi" w:hAnsiTheme="minorHAnsi" w:cstheme="minorHAnsi"/>
        </w:rPr>
        <w:t xml:space="preserve">egulations.  In addition, </w:t>
      </w:r>
      <w:r w:rsidR="00721948">
        <w:rPr>
          <w:rFonts w:asciiTheme="minorHAnsi" w:hAnsiTheme="minorHAnsi" w:cstheme="minorHAnsi"/>
        </w:rPr>
        <w:t>the</w:t>
      </w:r>
      <w:r w:rsidR="006801EF">
        <w:rPr>
          <w:rFonts w:asciiTheme="minorHAnsi" w:hAnsiTheme="minorHAnsi" w:cstheme="minorHAnsi"/>
        </w:rPr>
        <w:t>y</w:t>
      </w:r>
      <w:r w:rsidR="001C565D" w:rsidRPr="00B72202">
        <w:rPr>
          <w:rFonts w:asciiTheme="minorHAnsi" w:hAnsiTheme="minorHAnsi" w:cstheme="minorHAnsi"/>
        </w:rPr>
        <w:t xml:space="preserve"> can be adapted to meet the principles set out in Lifetime Homes.</w:t>
      </w:r>
    </w:p>
    <w:p w:rsidR="00453C46" w:rsidRPr="00B72202" w:rsidRDefault="00453C46" w:rsidP="00044570">
      <w:pPr>
        <w:pStyle w:val="ListParagraph"/>
        <w:spacing w:line="360" w:lineRule="auto"/>
        <w:ind w:left="1440"/>
        <w:rPr>
          <w:rFonts w:asciiTheme="minorHAnsi" w:hAnsiTheme="minorHAnsi" w:cstheme="minorHAnsi"/>
        </w:rPr>
      </w:pPr>
    </w:p>
    <w:p w:rsidR="001C565D" w:rsidRPr="00B72202" w:rsidRDefault="001C565D" w:rsidP="001C565D">
      <w:pPr>
        <w:spacing w:line="360" w:lineRule="auto"/>
        <w:rPr>
          <w:rFonts w:asciiTheme="minorHAnsi" w:hAnsiTheme="minorHAnsi" w:cstheme="minorHAnsi"/>
        </w:rPr>
      </w:pPr>
    </w:p>
    <w:p w:rsidR="001C565D" w:rsidRPr="00B72202" w:rsidRDefault="001C565D" w:rsidP="001C565D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b/>
          <w:u w:val="single"/>
        </w:rPr>
      </w:pPr>
      <w:r w:rsidRPr="00B72202">
        <w:rPr>
          <w:rFonts w:asciiTheme="minorHAnsi" w:hAnsiTheme="minorHAnsi" w:cstheme="minorHAnsi"/>
          <w:b/>
          <w:u w:val="single"/>
        </w:rPr>
        <w:t>Refuse and Recycling Collection</w:t>
      </w:r>
    </w:p>
    <w:p w:rsidR="00BC71A6" w:rsidRPr="00B05A77" w:rsidRDefault="00B05A77" w:rsidP="00B05A77">
      <w:pPr>
        <w:spacing w:line="36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</w:t>
      </w:r>
      <w:r w:rsidR="00181514" w:rsidRPr="00B05A77">
        <w:rPr>
          <w:rFonts w:asciiTheme="minorHAnsi" w:hAnsiTheme="minorHAnsi" w:cstheme="minorHAnsi"/>
        </w:rPr>
        <w:t xml:space="preserve">  </w:t>
      </w:r>
      <w:r w:rsidR="002E6A5B">
        <w:rPr>
          <w:rFonts w:asciiTheme="minorHAnsi" w:hAnsiTheme="minorHAnsi" w:cstheme="minorHAnsi"/>
        </w:rPr>
        <w:t>A bin store</w:t>
      </w:r>
      <w:r w:rsidR="006801EF" w:rsidRPr="00B05A77">
        <w:rPr>
          <w:rFonts w:asciiTheme="minorHAnsi" w:hAnsiTheme="minorHAnsi" w:cstheme="minorHAnsi"/>
        </w:rPr>
        <w:t xml:space="preserve"> has been indicated.</w:t>
      </w:r>
    </w:p>
    <w:p w:rsidR="001C565D" w:rsidRPr="00B72202" w:rsidRDefault="001C565D" w:rsidP="001C565D">
      <w:pPr>
        <w:spacing w:line="360" w:lineRule="auto"/>
        <w:rPr>
          <w:rFonts w:asciiTheme="minorHAnsi" w:hAnsiTheme="minorHAnsi" w:cstheme="minorHAnsi"/>
        </w:rPr>
      </w:pPr>
    </w:p>
    <w:p w:rsidR="001C565D" w:rsidRPr="00B72202" w:rsidRDefault="001C565D" w:rsidP="001C565D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b/>
          <w:u w:val="single"/>
        </w:rPr>
      </w:pPr>
      <w:r w:rsidRPr="00B72202">
        <w:rPr>
          <w:rFonts w:asciiTheme="minorHAnsi" w:hAnsiTheme="minorHAnsi" w:cstheme="minorHAnsi"/>
          <w:b/>
          <w:u w:val="single"/>
        </w:rPr>
        <w:t>Secured by Design</w:t>
      </w:r>
    </w:p>
    <w:p w:rsidR="001C565D" w:rsidRPr="00B72202" w:rsidRDefault="001C565D" w:rsidP="001C565D">
      <w:pPr>
        <w:pStyle w:val="ListParagraph"/>
        <w:spacing w:line="360" w:lineRule="auto"/>
        <w:ind w:left="1440"/>
        <w:rPr>
          <w:rFonts w:asciiTheme="minorHAnsi" w:hAnsiTheme="minorHAnsi" w:cstheme="minorHAnsi"/>
        </w:rPr>
      </w:pPr>
      <w:r w:rsidRPr="00B72202">
        <w:rPr>
          <w:rFonts w:asciiTheme="minorHAnsi" w:hAnsiTheme="minorHAnsi" w:cstheme="minorHAnsi"/>
        </w:rPr>
        <w:t xml:space="preserve">The requirements of “Secured by Design” are an integral part of the </w:t>
      </w:r>
    </w:p>
    <w:p w:rsidR="001C565D" w:rsidRPr="00B72202" w:rsidRDefault="00BC71A6" w:rsidP="001C565D">
      <w:pPr>
        <w:pStyle w:val="ListParagraph"/>
        <w:spacing w:line="360" w:lineRule="auto"/>
        <w:ind w:left="144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d</w:t>
      </w:r>
      <w:r w:rsidR="001C565D" w:rsidRPr="00B72202">
        <w:rPr>
          <w:rFonts w:asciiTheme="minorHAnsi" w:hAnsiTheme="minorHAnsi" w:cstheme="minorHAnsi"/>
        </w:rPr>
        <w:t>esign</w:t>
      </w:r>
      <w:proofErr w:type="gramEnd"/>
      <w:r w:rsidR="001C565D" w:rsidRPr="00B72202">
        <w:rPr>
          <w:rFonts w:asciiTheme="minorHAnsi" w:hAnsiTheme="minorHAnsi" w:cstheme="minorHAnsi"/>
        </w:rPr>
        <w:t>:</w:t>
      </w:r>
    </w:p>
    <w:p w:rsidR="001C565D" w:rsidRPr="00B72202" w:rsidRDefault="001C565D" w:rsidP="001C565D">
      <w:pPr>
        <w:spacing w:line="360" w:lineRule="auto"/>
        <w:rPr>
          <w:rFonts w:asciiTheme="minorHAnsi" w:hAnsiTheme="minorHAnsi" w:cstheme="minorHAnsi"/>
        </w:rPr>
      </w:pPr>
      <w:r w:rsidRPr="00B72202">
        <w:rPr>
          <w:rFonts w:asciiTheme="minorHAnsi" w:hAnsiTheme="minorHAnsi" w:cstheme="minorHAnsi"/>
        </w:rPr>
        <w:tab/>
      </w:r>
      <w:r w:rsidRPr="00B72202">
        <w:rPr>
          <w:rFonts w:asciiTheme="minorHAnsi" w:hAnsiTheme="minorHAnsi" w:cstheme="minorHAnsi"/>
        </w:rPr>
        <w:tab/>
        <w:t>~</w:t>
      </w:r>
      <w:r w:rsidRPr="00B72202">
        <w:rPr>
          <w:rFonts w:asciiTheme="minorHAnsi" w:hAnsiTheme="minorHAnsi" w:cstheme="minorHAnsi"/>
        </w:rPr>
        <w:tab/>
        <w:t>The layout of the scheme allows for excellent passive surveillance</w:t>
      </w:r>
    </w:p>
    <w:p w:rsidR="001C565D" w:rsidRPr="00B72202" w:rsidRDefault="001C565D" w:rsidP="001C565D">
      <w:pPr>
        <w:spacing w:line="360" w:lineRule="auto"/>
        <w:rPr>
          <w:rFonts w:asciiTheme="minorHAnsi" w:hAnsiTheme="minorHAnsi" w:cstheme="minorHAnsi"/>
        </w:rPr>
      </w:pPr>
      <w:r w:rsidRPr="00B72202">
        <w:rPr>
          <w:rFonts w:asciiTheme="minorHAnsi" w:hAnsiTheme="minorHAnsi" w:cstheme="minorHAnsi"/>
        </w:rPr>
        <w:tab/>
      </w:r>
      <w:r w:rsidRPr="00B72202">
        <w:rPr>
          <w:rFonts w:asciiTheme="minorHAnsi" w:hAnsiTheme="minorHAnsi" w:cstheme="minorHAnsi"/>
        </w:rPr>
        <w:tab/>
      </w:r>
      <w:r w:rsidRPr="00B72202">
        <w:rPr>
          <w:rFonts w:asciiTheme="minorHAnsi" w:hAnsiTheme="minorHAnsi" w:cstheme="minorHAnsi"/>
        </w:rPr>
        <w:tab/>
        <w:t>of all parking and communal areas.</w:t>
      </w:r>
    </w:p>
    <w:p w:rsidR="001C565D" w:rsidRPr="00B72202" w:rsidRDefault="001C565D" w:rsidP="001C565D">
      <w:pPr>
        <w:spacing w:line="360" w:lineRule="auto"/>
        <w:rPr>
          <w:rFonts w:asciiTheme="minorHAnsi" w:hAnsiTheme="minorHAnsi" w:cstheme="minorHAnsi"/>
        </w:rPr>
      </w:pPr>
      <w:r w:rsidRPr="00B72202">
        <w:rPr>
          <w:rFonts w:asciiTheme="minorHAnsi" w:hAnsiTheme="minorHAnsi" w:cstheme="minorHAnsi"/>
        </w:rPr>
        <w:tab/>
      </w:r>
      <w:r w:rsidRPr="00B72202">
        <w:rPr>
          <w:rFonts w:asciiTheme="minorHAnsi" w:hAnsiTheme="minorHAnsi" w:cstheme="minorHAnsi"/>
        </w:rPr>
        <w:tab/>
        <w:t>~</w:t>
      </w:r>
      <w:r w:rsidRPr="00B72202">
        <w:rPr>
          <w:rFonts w:asciiTheme="minorHAnsi" w:hAnsiTheme="minorHAnsi" w:cstheme="minorHAnsi"/>
        </w:rPr>
        <w:tab/>
        <w:t>Low level bollard lighting has been indicated to provide levels to BS</w:t>
      </w:r>
    </w:p>
    <w:p w:rsidR="001C565D" w:rsidRPr="00B72202" w:rsidRDefault="001C565D" w:rsidP="001C565D">
      <w:pPr>
        <w:spacing w:line="360" w:lineRule="auto"/>
        <w:rPr>
          <w:rFonts w:asciiTheme="minorHAnsi" w:hAnsiTheme="minorHAnsi" w:cstheme="minorHAnsi"/>
        </w:rPr>
      </w:pPr>
      <w:r w:rsidRPr="00B72202">
        <w:rPr>
          <w:rFonts w:asciiTheme="minorHAnsi" w:hAnsiTheme="minorHAnsi" w:cstheme="minorHAnsi"/>
        </w:rPr>
        <w:tab/>
      </w:r>
      <w:r w:rsidRPr="00B72202">
        <w:rPr>
          <w:rFonts w:asciiTheme="minorHAnsi" w:hAnsiTheme="minorHAnsi" w:cstheme="minorHAnsi"/>
        </w:rPr>
        <w:tab/>
      </w:r>
      <w:r w:rsidRPr="00B72202">
        <w:rPr>
          <w:rFonts w:asciiTheme="minorHAnsi" w:hAnsiTheme="minorHAnsi" w:cstheme="minorHAnsi"/>
        </w:rPr>
        <w:tab/>
        <w:t>5489-1 (2003) and will be Class S1 design.</w:t>
      </w:r>
    </w:p>
    <w:p w:rsidR="001C565D" w:rsidRPr="00B72202" w:rsidRDefault="001C565D" w:rsidP="001C565D">
      <w:pPr>
        <w:spacing w:line="360" w:lineRule="auto"/>
        <w:rPr>
          <w:rFonts w:asciiTheme="minorHAnsi" w:hAnsiTheme="minorHAnsi" w:cstheme="minorHAnsi"/>
        </w:rPr>
      </w:pPr>
      <w:r w:rsidRPr="00B72202">
        <w:rPr>
          <w:rFonts w:asciiTheme="minorHAnsi" w:hAnsiTheme="minorHAnsi" w:cstheme="minorHAnsi"/>
        </w:rPr>
        <w:tab/>
      </w:r>
      <w:r w:rsidRPr="00B72202">
        <w:rPr>
          <w:rFonts w:asciiTheme="minorHAnsi" w:hAnsiTheme="minorHAnsi" w:cstheme="minorHAnsi"/>
        </w:rPr>
        <w:tab/>
        <w:t>~</w:t>
      </w:r>
      <w:r w:rsidRPr="00B72202">
        <w:rPr>
          <w:rFonts w:asciiTheme="minorHAnsi" w:hAnsiTheme="minorHAnsi" w:cstheme="minorHAnsi"/>
        </w:rPr>
        <w:tab/>
        <w:t>Security gates and fencing will restrict access around the site and</w:t>
      </w:r>
    </w:p>
    <w:p w:rsidR="001C565D" w:rsidRPr="00B72202" w:rsidRDefault="001C565D" w:rsidP="001C565D">
      <w:pPr>
        <w:spacing w:line="360" w:lineRule="auto"/>
        <w:rPr>
          <w:rFonts w:asciiTheme="minorHAnsi" w:hAnsiTheme="minorHAnsi" w:cstheme="minorHAnsi"/>
        </w:rPr>
      </w:pPr>
      <w:r w:rsidRPr="00B72202">
        <w:rPr>
          <w:rFonts w:asciiTheme="minorHAnsi" w:hAnsiTheme="minorHAnsi" w:cstheme="minorHAnsi"/>
        </w:rPr>
        <w:tab/>
      </w:r>
      <w:r w:rsidRPr="00B72202">
        <w:rPr>
          <w:rFonts w:asciiTheme="minorHAnsi" w:hAnsiTheme="minorHAnsi" w:cstheme="minorHAnsi"/>
        </w:rPr>
        <w:tab/>
      </w:r>
      <w:r w:rsidRPr="00B72202">
        <w:rPr>
          <w:rFonts w:asciiTheme="minorHAnsi" w:hAnsiTheme="minorHAnsi" w:cstheme="minorHAnsi"/>
        </w:rPr>
        <w:tab/>
      </w:r>
      <w:proofErr w:type="gramStart"/>
      <w:r w:rsidRPr="00B72202">
        <w:rPr>
          <w:rFonts w:asciiTheme="minorHAnsi" w:hAnsiTheme="minorHAnsi" w:cstheme="minorHAnsi"/>
        </w:rPr>
        <w:t>to</w:t>
      </w:r>
      <w:proofErr w:type="gramEnd"/>
      <w:r w:rsidRPr="00B72202">
        <w:rPr>
          <w:rFonts w:asciiTheme="minorHAnsi" w:hAnsiTheme="minorHAnsi" w:cstheme="minorHAnsi"/>
        </w:rPr>
        <w:t xml:space="preserve"> the rear of </w:t>
      </w:r>
      <w:r w:rsidR="003A7884" w:rsidRPr="00B72202">
        <w:rPr>
          <w:rFonts w:asciiTheme="minorHAnsi" w:hAnsiTheme="minorHAnsi" w:cstheme="minorHAnsi"/>
        </w:rPr>
        <w:t xml:space="preserve">the </w:t>
      </w:r>
      <w:r w:rsidR="00BC71A6">
        <w:rPr>
          <w:rFonts w:asciiTheme="minorHAnsi" w:hAnsiTheme="minorHAnsi" w:cstheme="minorHAnsi"/>
        </w:rPr>
        <w:t>building.</w:t>
      </w:r>
    </w:p>
    <w:p w:rsidR="00971293" w:rsidRPr="00B72202" w:rsidRDefault="00971293" w:rsidP="001C565D">
      <w:pPr>
        <w:spacing w:line="360" w:lineRule="auto"/>
        <w:rPr>
          <w:rFonts w:asciiTheme="minorHAnsi" w:hAnsiTheme="minorHAnsi" w:cstheme="minorHAnsi"/>
        </w:rPr>
      </w:pPr>
      <w:r w:rsidRPr="00B72202">
        <w:rPr>
          <w:rFonts w:asciiTheme="minorHAnsi" w:hAnsiTheme="minorHAnsi" w:cstheme="minorHAnsi"/>
        </w:rPr>
        <w:tab/>
      </w:r>
      <w:r w:rsidRPr="00B72202">
        <w:rPr>
          <w:rFonts w:asciiTheme="minorHAnsi" w:hAnsiTheme="minorHAnsi" w:cstheme="minorHAnsi"/>
        </w:rPr>
        <w:tab/>
        <w:t>~</w:t>
      </w:r>
      <w:r w:rsidRPr="00B72202">
        <w:rPr>
          <w:rFonts w:asciiTheme="minorHAnsi" w:hAnsiTheme="minorHAnsi" w:cstheme="minorHAnsi"/>
        </w:rPr>
        <w:tab/>
        <w:t xml:space="preserve">Lights with P.I.R. Controls will be fitted to the front and rear of </w:t>
      </w:r>
      <w:r w:rsidR="002717A7" w:rsidRPr="00B72202">
        <w:rPr>
          <w:rFonts w:asciiTheme="minorHAnsi" w:hAnsiTheme="minorHAnsi" w:cstheme="minorHAnsi"/>
        </w:rPr>
        <w:t>the</w:t>
      </w:r>
    </w:p>
    <w:p w:rsidR="002717A7" w:rsidRPr="00B72202" w:rsidRDefault="002717A7" w:rsidP="001C565D">
      <w:pPr>
        <w:spacing w:line="360" w:lineRule="auto"/>
        <w:rPr>
          <w:rFonts w:asciiTheme="minorHAnsi" w:hAnsiTheme="minorHAnsi" w:cstheme="minorHAnsi"/>
        </w:rPr>
      </w:pPr>
      <w:r w:rsidRPr="00B72202">
        <w:rPr>
          <w:rFonts w:asciiTheme="minorHAnsi" w:hAnsiTheme="minorHAnsi" w:cstheme="minorHAnsi"/>
        </w:rPr>
        <w:tab/>
      </w:r>
      <w:r w:rsidRPr="00B72202">
        <w:rPr>
          <w:rFonts w:asciiTheme="minorHAnsi" w:hAnsiTheme="minorHAnsi" w:cstheme="minorHAnsi"/>
        </w:rPr>
        <w:tab/>
      </w:r>
      <w:r w:rsidRPr="00B72202">
        <w:rPr>
          <w:rFonts w:asciiTheme="minorHAnsi" w:hAnsiTheme="minorHAnsi" w:cstheme="minorHAnsi"/>
        </w:rPr>
        <w:tab/>
        <w:t>building.</w:t>
      </w:r>
    </w:p>
    <w:p w:rsidR="00971293" w:rsidRPr="00B72202" w:rsidRDefault="00971293" w:rsidP="001C565D">
      <w:pPr>
        <w:spacing w:line="360" w:lineRule="auto"/>
        <w:rPr>
          <w:rFonts w:asciiTheme="minorHAnsi" w:hAnsiTheme="minorHAnsi" w:cstheme="minorHAnsi"/>
        </w:rPr>
      </w:pPr>
      <w:r w:rsidRPr="00B72202">
        <w:rPr>
          <w:rFonts w:asciiTheme="minorHAnsi" w:hAnsiTheme="minorHAnsi" w:cstheme="minorHAnsi"/>
        </w:rPr>
        <w:tab/>
      </w:r>
      <w:r w:rsidRPr="00B72202">
        <w:rPr>
          <w:rFonts w:asciiTheme="minorHAnsi" w:hAnsiTheme="minorHAnsi" w:cstheme="minorHAnsi"/>
        </w:rPr>
        <w:tab/>
        <w:t>~</w:t>
      </w:r>
      <w:r w:rsidRPr="00B72202">
        <w:rPr>
          <w:rFonts w:asciiTheme="minorHAnsi" w:hAnsiTheme="minorHAnsi" w:cstheme="minorHAnsi"/>
        </w:rPr>
        <w:tab/>
        <w:t>All entrance doors to be BS PAS 24 compliant.</w:t>
      </w:r>
    </w:p>
    <w:p w:rsidR="00971293" w:rsidRPr="00B72202" w:rsidRDefault="00971293" w:rsidP="001C565D">
      <w:pPr>
        <w:spacing w:line="360" w:lineRule="auto"/>
        <w:rPr>
          <w:rFonts w:asciiTheme="minorHAnsi" w:hAnsiTheme="minorHAnsi" w:cstheme="minorHAnsi"/>
        </w:rPr>
      </w:pPr>
      <w:r w:rsidRPr="00B72202">
        <w:rPr>
          <w:rFonts w:asciiTheme="minorHAnsi" w:hAnsiTheme="minorHAnsi" w:cstheme="minorHAnsi"/>
        </w:rPr>
        <w:tab/>
      </w:r>
      <w:r w:rsidRPr="00B72202">
        <w:rPr>
          <w:rFonts w:asciiTheme="minorHAnsi" w:hAnsiTheme="minorHAnsi" w:cstheme="minorHAnsi"/>
        </w:rPr>
        <w:tab/>
        <w:t>~</w:t>
      </w:r>
      <w:r w:rsidRPr="00B72202">
        <w:rPr>
          <w:rFonts w:asciiTheme="minorHAnsi" w:hAnsiTheme="minorHAnsi" w:cstheme="minorHAnsi"/>
        </w:rPr>
        <w:tab/>
        <w:t>All ground and first floor windows to be to BS 7950: 1997.</w:t>
      </w:r>
    </w:p>
    <w:p w:rsidR="00971293" w:rsidRPr="00B72202" w:rsidRDefault="00971293" w:rsidP="001C565D">
      <w:pPr>
        <w:spacing w:line="360" w:lineRule="auto"/>
        <w:rPr>
          <w:rFonts w:asciiTheme="minorHAnsi" w:hAnsiTheme="minorHAnsi" w:cstheme="minorHAnsi"/>
        </w:rPr>
      </w:pPr>
      <w:r w:rsidRPr="00B72202">
        <w:rPr>
          <w:rFonts w:asciiTheme="minorHAnsi" w:hAnsiTheme="minorHAnsi" w:cstheme="minorHAnsi"/>
        </w:rPr>
        <w:tab/>
      </w:r>
      <w:r w:rsidRPr="00B72202">
        <w:rPr>
          <w:rFonts w:asciiTheme="minorHAnsi" w:hAnsiTheme="minorHAnsi" w:cstheme="minorHAnsi"/>
        </w:rPr>
        <w:tab/>
        <w:t>~</w:t>
      </w:r>
      <w:r w:rsidRPr="00B72202">
        <w:rPr>
          <w:rFonts w:asciiTheme="minorHAnsi" w:hAnsiTheme="minorHAnsi" w:cstheme="minorHAnsi"/>
        </w:rPr>
        <w:tab/>
        <w:t>All drainpipes to be anti-climb.</w:t>
      </w:r>
    </w:p>
    <w:p w:rsidR="00971293" w:rsidRPr="00B72202" w:rsidRDefault="00971293" w:rsidP="001C565D">
      <w:pPr>
        <w:spacing w:line="360" w:lineRule="auto"/>
        <w:rPr>
          <w:rFonts w:asciiTheme="minorHAnsi" w:hAnsiTheme="minorHAnsi" w:cstheme="minorHAnsi"/>
        </w:rPr>
      </w:pPr>
      <w:r w:rsidRPr="00B72202">
        <w:rPr>
          <w:rFonts w:asciiTheme="minorHAnsi" w:hAnsiTheme="minorHAnsi" w:cstheme="minorHAnsi"/>
        </w:rPr>
        <w:tab/>
      </w:r>
      <w:r w:rsidRPr="00B72202">
        <w:rPr>
          <w:rFonts w:asciiTheme="minorHAnsi" w:hAnsiTheme="minorHAnsi" w:cstheme="minorHAnsi"/>
        </w:rPr>
        <w:tab/>
        <w:t>~</w:t>
      </w:r>
      <w:r w:rsidRPr="00B72202">
        <w:rPr>
          <w:rFonts w:asciiTheme="minorHAnsi" w:hAnsiTheme="minorHAnsi" w:cstheme="minorHAnsi"/>
        </w:rPr>
        <w:tab/>
        <w:t>Security letterboxes to be fitted.</w:t>
      </w:r>
    </w:p>
    <w:p w:rsidR="00E1691E" w:rsidRDefault="00971293" w:rsidP="001C565D">
      <w:pPr>
        <w:spacing w:line="360" w:lineRule="auto"/>
        <w:rPr>
          <w:rFonts w:asciiTheme="minorHAnsi" w:hAnsiTheme="minorHAnsi" w:cstheme="minorHAnsi"/>
        </w:rPr>
      </w:pPr>
      <w:r w:rsidRPr="00B72202">
        <w:rPr>
          <w:rFonts w:asciiTheme="minorHAnsi" w:hAnsiTheme="minorHAnsi" w:cstheme="minorHAnsi"/>
        </w:rPr>
        <w:tab/>
      </w:r>
      <w:r w:rsidRPr="00B72202">
        <w:rPr>
          <w:rFonts w:asciiTheme="minorHAnsi" w:hAnsiTheme="minorHAnsi" w:cstheme="minorHAnsi"/>
        </w:rPr>
        <w:tab/>
        <w:t>~</w:t>
      </w:r>
      <w:r w:rsidRPr="00B72202">
        <w:rPr>
          <w:rFonts w:asciiTheme="minorHAnsi" w:hAnsiTheme="minorHAnsi" w:cstheme="minorHAnsi"/>
        </w:rPr>
        <w:tab/>
        <w:t>Door chains and door viewers to be fitted throughout.</w:t>
      </w:r>
    </w:p>
    <w:p w:rsidR="00565F2F" w:rsidRDefault="00565F2F" w:rsidP="001C565D">
      <w:pPr>
        <w:spacing w:line="360" w:lineRule="auto"/>
        <w:rPr>
          <w:rFonts w:asciiTheme="minorHAnsi" w:hAnsiTheme="minorHAnsi" w:cstheme="minorHAnsi"/>
        </w:rPr>
      </w:pPr>
    </w:p>
    <w:p w:rsidR="00565F2F" w:rsidRDefault="00565F2F" w:rsidP="001C565D">
      <w:pPr>
        <w:spacing w:line="360" w:lineRule="auto"/>
        <w:rPr>
          <w:rFonts w:asciiTheme="minorHAnsi" w:hAnsiTheme="minorHAnsi" w:cstheme="minorHAnsi"/>
        </w:rPr>
      </w:pPr>
    </w:p>
    <w:p w:rsidR="00565F2F" w:rsidRDefault="00565F2F" w:rsidP="001C565D">
      <w:pPr>
        <w:spacing w:line="360" w:lineRule="auto"/>
        <w:rPr>
          <w:rFonts w:asciiTheme="minorHAnsi" w:hAnsiTheme="minorHAnsi" w:cstheme="minorHAnsi"/>
        </w:rPr>
      </w:pPr>
    </w:p>
    <w:p w:rsidR="00565F2F" w:rsidRDefault="00565F2F" w:rsidP="001C565D">
      <w:pPr>
        <w:spacing w:line="360" w:lineRule="auto"/>
        <w:rPr>
          <w:rFonts w:asciiTheme="minorHAnsi" w:hAnsiTheme="minorHAnsi" w:cstheme="minorHAnsi"/>
        </w:rPr>
      </w:pPr>
    </w:p>
    <w:p w:rsidR="00565F2F" w:rsidRDefault="00565F2F" w:rsidP="001C565D">
      <w:pPr>
        <w:spacing w:line="360" w:lineRule="auto"/>
        <w:rPr>
          <w:rFonts w:asciiTheme="minorHAnsi" w:hAnsiTheme="minorHAnsi" w:cstheme="minorHAnsi"/>
        </w:rPr>
      </w:pPr>
    </w:p>
    <w:p w:rsidR="00565F2F" w:rsidRDefault="00565F2F" w:rsidP="001C565D">
      <w:pPr>
        <w:spacing w:line="360" w:lineRule="auto"/>
        <w:rPr>
          <w:rFonts w:asciiTheme="minorHAnsi" w:hAnsiTheme="minorHAnsi" w:cstheme="minorHAnsi"/>
        </w:rPr>
      </w:pPr>
    </w:p>
    <w:p w:rsidR="00565F2F" w:rsidRDefault="00565F2F" w:rsidP="001C565D">
      <w:pPr>
        <w:spacing w:line="360" w:lineRule="auto"/>
        <w:rPr>
          <w:rFonts w:asciiTheme="minorHAnsi" w:hAnsiTheme="minorHAnsi" w:cstheme="minorHAnsi"/>
        </w:rPr>
      </w:pPr>
    </w:p>
    <w:p w:rsidR="00E1691E" w:rsidRPr="00B72202" w:rsidRDefault="00E1691E" w:rsidP="001C565D">
      <w:pPr>
        <w:spacing w:line="360" w:lineRule="auto"/>
        <w:rPr>
          <w:rFonts w:asciiTheme="minorHAnsi" w:hAnsiTheme="minorHAnsi" w:cstheme="minorHAnsi"/>
        </w:rPr>
      </w:pPr>
    </w:p>
    <w:p w:rsidR="00E1691E" w:rsidRPr="00181514" w:rsidRDefault="00E1691E" w:rsidP="00181514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</w:rPr>
      </w:pPr>
      <w:r w:rsidRPr="00181514">
        <w:rPr>
          <w:rFonts w:asciiTheme="minorHAnsi" w:hAnsiTheme="minorHAnsi" w:cstheme="minorHAnsi"/>
          <w:b/>
        </w:rPr>
        <w:lastRenderedPageBreak/>
        <w:t>PLANNING HISTORY</w:t>
      </w:r>
    </w:p>
    <w:p w:rsidR="00181514" w:rsidRDefault="00181514" w:rsidP="00181514">
      <w:pPr>
        <w:spacing w:line="360" w:lineRule="auto"/>
        <w:rPr>
          <w:rFonts w:asciiTheme="minorHAnsi" w:hAnsiTheme="minorHAnsi" w:cstheme="minorHAnsi"/>
          <w:b/>
        </w:rPr>
      </w:pPr>
    </w:p>
    <w:p w:rsidR="00442EA1" w:rsidRDefault="00BC71A6" w:rsidP="001C565D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 w:cstheme="minorHAnsi"/>
        </w:rPr>
      </w:pPr>
      <w:r w:rsidRPr="002C6BAE">
        <w:rPr>
          <w:rFonts w:asciiTheme="minorHAnsi" w:hAnsiTheme="minorHAnsi" w:cstheme="minorHAnsi"/>
        </w:rPr>
        <w:t>Th</w:t>
      </w:r>
      <w:r w:rsidR="00AD27E4" w:rsidRPr="002C6BAE">
        <w:rPr>
          <w:rFonts w:asciiTheme="minorHAnsi" w:hAnsiTheme="minorHAnsi" w:cstheme="minorHAnsi"/>
        </w:rPr>
        <w:t>e</w:t>
      </w:r>
      <w:r w:rsidR="00745F81" w:rsidRPr="002C6BAE">
        <w:rPr>
          <w:rFonts w:asciiTheme="minorHAnsi" w:hAnsiTheme="minorHAnsi" w:cstheme="minorHAnsi"/>
        </w:rPr>
        <w:t xml:space="preserve"> principle of residential development was established on this site under Application ref: 15/00793/FUL dated May 2015</w:t>
      </w:r>
      <w:r w:rsidR="002C6BAE" w:rsidRPr="002C6BAE">
        <w:rPr>
          <w:rFonts w:asciiTheme="minorHAnsi" w:hAnsiTheme="minorHAnsi" w:cstheme="minorHAnsi"/>
        </w:rPr>
        <w:t>.  An amendment to this application was granted under Application ref: 15/05292/S73 dated August 2015.</w:t>
      </w:r>
    </w:p>
    <w:p w:rsidR="002E6A5B" w:rsidRPr="002C6BAE" w:rsidRDefault="002E6A5B" w:rsidP="001C565D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scheme for three flats, contained within a building very similar to that now proposed was granted under The Inspectors decision dated 17</w:t>
      </w:r>
      <w:r w:rsidRPr="002E6A5B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July 2017 ref:- APP/N5090/W/18/3198562</w:t>
      </w:r>
      <w:r w:rsidR="00EB3382">
        <w:rPr>
          <w:rFonts w:asciiTheme="minorHAnsi" w:hAnsiTheme="minorHAnsi" w:cstheme="minorHAnsi"/>
        </w:rPr>
        <w:t>.</w:t>
      </w:r>
    </w:p>
    <w:p w:rsidR="00745F81" w:rsidRDefault="00745F81" w:rsidP="001C565D">
      <w:pPr>
        <w:spacing w:line="360" w:lineRule="auto"/>
        <w:rPr>
          <w:rFonts w:asciiTheme="minorHAnsi" w:hAnsiTheme="minorHAnsi" w:cstheme="minorHAnsi"/>
        </w:rPr>
      </w:pPr>
    </w:p>
    <w:p w:rsidR="00745F81" w:rsidRDefault="00745F81" w:rsidP="001C565D">
      <w:pPr>
        <w:spacing w:line="360" w:lineRule="auto"/>
        <w:rPr>
          <w:rFonts w:asciiTheme="minorHAnsi" w:hAnsiTheme="minorHAnsi" w:cstheme="minorHAnsi"/>
        </w:rPr>
      </w:pPr>
    </w:p>
    <w:p w:rsidR="00745F81" w:rsidRDefault="00745F81" w:rsidP="001C565D">
      <w:pPr>
        <w:spacing w:line="360" w:lineRule="auto"/>
        <w:rPr>
          <w:rFonts w:asciiTheme="minorHAnsi" w:hAnsiTheme="minorHAnsi" w:cstheme="minorHAnsi"/>
        </w:rPr>
      </w:pPr>
    </w:p>
    <w:p w:rsidR="00745F81" w:rsidRDefault="00745F81" w:rsidP="001C565D">
      <w:pPr>
        <w:spacing w:line="360" w:lineRule="auto"/>
        <w:rPr>
          <w:rFonts w:asciiTheme="minorHAnsi" w:hAnsiTheme="minorHAnsi" w:cstheme="minorHAnsi"/>
        </w:rPr>
      </w:pPr>
    </w:p>
    <w:p w:rsidR="00745F81" w:rsidRDefault="00745F81" w:rsidP="001C565D">
      <w:pPr>
        <w:spacing w:line="360" w:lineRule="auto"/>
        <w:rPr>
          <w:rFonts w:asciiTheme="minorHAnsi" w:hAnsiTheme="minorHAnsi" w:cstheme="minorHAnsi"/>
        </w:rPr>
      </w:pPr>
    </w:p>
    <w:p w:rsidR="00745F81" w:rsidRDefault="00745F81" w:rsidP="001C565D">
      <w:pPr>
        <w:spacing w:line="360" w:lineRule="auto"/>
        <w:rPr>
          <w:rFonts w:asciiTheme="minorHAnsi" w:hAnsiTheme="minorHAnsi" w:cstheme="minorHAnsi"/>
        </w:rPr>
      </w:pPr>
    </w:p>
    <w:p w:rsidR="00745F81" w:rsidRDefault="00745F81" w:rsidP="001C565D">
      <w:pPr>
        <w:spacing w:line="360" w:lineRule="auto"/>
        <w:rPr>
          <w:rFonts w:asciiTheme="minorHAnsi" w:hAnsiTheme="minorHAnsi" w:cstheme="minorHAnsi"/>
        </w:rPr>
      </w:pPr>
    </w:p>
    <w:p w:rsidR="00745F81" w:rsidRDefault="00745F81" w:rsidP="001C565D">
      <w:pPr>
        <w:spacing w:line="360" w:lineRule="auto"/>
        <w:rPr>
          <w:rFonts w:asciiTheme="minorHAnsi" w:hAnsiTheme="minorHAnsi" w:cstheme="minorHAnsi"/>
        </w:rPr>
      </w:pPr>
    </w:p>
    <w:p w:rsidR="00745F81" w:rsidRDefault="00745F81" w:rsidP="001C565D">
      <w:pPr>
        <w:spacing w:line="360" w:lineRule="auto"/>
        <w:rPr>
          <w:rFonts w:asciiTheme="minorHAnsi" w:hAnsiTheme="minorHAnsi" w:cstheme="minorHAnsi"/>
        </w:rPr>
      </w:pPr>
    </w:p>
    <w:p w:rsidR="00745F81" w:rsidRDefault="00745F81" w:rsidP="001C565D">
      <w:pPr>
        <w:spacing w:line="360" w:lineRule="auto"/>
        <w:rPr>
          <w:rFonts w:asciiTheme="minorHAnsi" w:hAnsiTheme="minorHAnsi" w:cstheme="minorHAnsi"/>
        </w:rPr>
      </w:pPr>
    </w:p>
    <w:p w:rsidR="00745F81" w:rsidRDefault="00745F81" w:rsidP="001C565D">
      <w:pPr>
        <w:spacing w:line="360" w:lineRule="auto"/>
        <w:rPr>
          <w:rFonts w:asciiTheme="minorHAnsi" w:hAnsiTheme="minorHAnsi" w:cstheme="minorHAnsi"/>
        </w:rPr>
      </w:pPr>
    </w:p>
    <w:p w:rsidR="00745F81" w:rsidRDefault="00745F81" w:rsidP="001C565D">
      <w:pPr>
        <w:spacing w:line="360" w:lineRule="auto"/>
        <w:rPr>
          <w:rFonts w:asciiTheme="minorHAnsi" w:hAnsiTheme="minorHAnsi" w:cstheme="minorHAnsi"/>
        </w:rPr>
      </w:pPr>
    </w:p>
    <w:p w:rsidR="00745F81" w:rsidRDefault="00745F81" w:rsidP="001C565D">
      <w:pPr>
        <w:spacing w:line="360" w:lineRule="auto"/>
        <w:rPr>
          <w:rFonts w:asciiTheme="minorHAnsi" w:hAnsiTheme="minorHAnsi" w:cstheme="minorHAnsi"/>
        </w:rPr>
      </w:pPr>
    </w:p>
    <w:p w:rsidR="00745F81" w:rsidRDefault="00745F81" w:rsidP="001C565D">
      <w:pPr>
        <w:spacing w:line="360" w:lineRule="auto"/>
        <w:rPr>
          <w:rFonts w:asciiTheme="minorHAnsi" w:hAnsiTheme="minorHAnsi" w:cstheme="minorHAnsi"/>
        </w:rPr>
      </w:pPr>
    </w:p>
    <w:p w:rsidR="00745F81" w:rsidRDefault="00745F81" w:rsidP="001C565D">
      <w:pPr>
        <w:spacing w:line="360" w:lineRule="auto"/>
        <w:rPr>
          <w:rFonts w:asciiTheme="minorHAnsi" w:hAnsiTheme="minorHAnsi" w:cstheme="minorHAnsi"/>
        </w:rPr>
      </w:pPr>
    </w:p>
    <w:p w:rsidR="00745F81" w:rsidRDefault="00745F81" w:rsidP="001C565D">
      <w:pPr>
        <w:spacing w:line="360" w:lineRule="auto"/>
        <w:rPr>
          <w:rFonts w:asciiTheme="minorHAnsi" w:hAnsiTheme="minorHAnsi" w:cstheme="minorHAnsi"/>
        </w:rPr>
      </w:pPr>
    </w:p>
    <w:p w:rsidR="00745F81" w:rsidRDefault="00745F81" w:rsidP="001C565D">
      <w:pPr>
        <w:spacing w:line="360" w:lineRule="auto"/>
        <w:rPr>
          <w:rFonts w:asciiTheme="minorHAnsi" w:hAnsiTheme="minorHAnsi" w:cstheme="minorHAnsi"/>
        </w:rPr>
      </w:pPr>
    </w:p>
    <w:p w:rsidR="00745F81" w:rsidRDefault="00745F81" w:rsidP="001C565D">
      <w:pPr>
        <w:spacing w:line="360" w:lineRule="auto"/>
        <w:rPr>
          <w:rFonts w:asciiTheme="minorHAnsi" w:hAnsiTheme="minorHAnsi" w:cstheme="minorHAnsi"/>
        </w:rPr>
      </w:pPr>
    </w:p>
    <w:p w:rsidR="00745F81" w:rsidRDefault="00745F81" w:rsidP="001C565D">
      <w:pPr>
        <w:spacing w:line="360" w:lineRule="auto"/>
        <w:rPr>
          <w:rFonts w:asciiTheme="minorHAnsi" w:hAnsiTheme="minorHAnsi" w:cstheme="minorHAnsi"/>
        </w:rPr>
      </w:pPr>
    </w:p>
    <w:p w:rsidR="00745F81" w:rsidRDefault="00745F81" w:rsidP="001C565D">
      <w:pPr>
        <w:spacing w:line="360" w:lineRule="auto"/>
        <w:rPr>
          <w:rFonts w:asciiTheme="minorHAnsi" w:hAnsiTheme="minorHAnsi" w:cstheme="minorHAnsi"/>
        </w:rPr>
      </w:pPr>
    </w:p>
    <w:p w:rsidR="00745F81" w:rsidRDefault="00745F81" w:rsidP="001C565D">
      <w:pPr>
        <w:spacing w:line="360" w:lineRule="auto"/>
        <w:rPr>
          <w:rFonts w:asciiTheme="minorHAnsi" w:hAnsiTheme="minorHAnsi" w:cstheme="minorHAnsi"/>
        </w:rPr>
      </w:pPr>
    </w:p>
    <w:p w:rsidR="00745F81" w:rsidRDefault="00745F81" w:rsidP="001C565D">
      <w:pPr>
        <w:spacing w:line="360" w:lineRule="auto"/>
        <w:rPr>
          <w:rFonts w:asciiTheme="minorHAnsi" w:hAnsiTheme="minorHAnsi" w:cstheme="minorHAnsi"/>
        </w:rPr>
      </w:pPr>
    </w:p>
    <w:p w:rsidR="00E1691E" w:rsidRPr="00B72202" w:rsidRDefault="00E1691E" w:rsidP="00442EA1">
      <w:pPr>
        <w:spacing w:line="360" w:lineRule="auto"/>
        <w:rPr>
          <w:rFonts w:asciiTheme="minorHAnsi" w:hAnsiTheme="minorHAnsi" w:cstheme="minorHAnsi"/>
          <w:b/>
        </w:rPr>
      </w:pPr>
    </w:p>
    <w:p w:rsidR="00442EA1" w:rsidRPr="00B72202" w:rsidRDefault="00663466" w:rsidP="00442EA1">
      <w:pPr>
        <w:spacing w:line="360" w:lineRule="auto"/>
        <w:rPr>
          <w:rFonts w:asciiTheme="minorHAnsi" w:hAnsiTheme="minorHAnsi" w:cstheme="minorHAnsi"/>
          <w:b/>
        </w:rPr>
      </w:pPr>
      <w:r w:rsidRPr="00B72202">
        <w:rPr>
          <w:rFonts w:asciiTheme="minorHAnsi" w:hAnsiTheme="minorHAnsi" w:cstheme="minorHAnsi"/>
          <w:b/>
        </w:rPr>
        <w:lastRenderedPageBreak/>
        <w:t>6</w:t>
      </w:r>
      <w:r w:rsidR="00442EA1" w:rsidRPr="00B72202">
        <w:rPr>
          <w:rFonts w:asciiTheme="minorHAnsi" w:hAnsiTheme="minorHAnsi" w:cstheme="minorHAnsi"/>
          <w:b/>
        </w:rPr>
        <w:t xml:space="preserve">.0 </w:t>
      </w:r>
      <w:r w:rsidR="00442EA1" w:rsidRPr="00B72202">
        <w:rPr>
          <w:rFonts w:asciiTheme="minorHAnsi" w:hAnsiTheme="minorHAnsi" w:cstheme="minorHAnsi"/>
          <w:b/>
        </w:rPr>
        <w:tab/>
      </w:r>
      <w:r w:rsidR="00971293" w:rsidRPr="00B72202">
        <w:rPr>
          <w:rFonts w:asciiTheme="minorHAnsi" w:hAnsiTheme="minorHAnsi" w:cstheme="minorHAnsi"/>
          <w:b/>
        </w:rPr>
        <w:t>CONCLUSIONS</w:t>
      </w:r>
    </w:p>
    <w:p w:rsidR="00971293" w:rsidRPr="00B72202" w:rsidRDefault="00971293" w:rsidP="00971293">
      <w:pPr>
        <w:pStyle w:val="ListParagraph"/>
        <w:spacing w:line="360" w:lineRule="auto"/>
        <w:rPr>
          <w:rFonts w:asciiTheme="minorHAnsi" w:hAnsiTheme="minorHAnsi" w:cstheme="minorHAnsi"/>
          <w:b/>
        </w:rPr>
      </w:pPr>
    </w:p>
    <w:p w:rsidR="00971293" w:rsidRPr="00B72202" w:rsidRDefault="00663466" w:rsidP="00224F20">
      <w:pPr>
        <w:spacing w:line="360" w:lineRule="auto"/>
        <w:ind w:left="1440" w:hanging="720"/>
        <w:rPr>
          <w:rFonts w:asciiTheme="minorHAnsi" w:hAnsiTheme="minorHAnsi" w:cstheme="minorHAnsi"/>
        </w:rPr>
      </w:pPr>
      <w:r w:rsidRPr="00B72202">
        <w:rPr>
          <w:rFonts w:asciiTheme="minorHAnsi" w:hAnsiTheme="minorHAnsi" w:cstheme="minorHAnsi"/>
          <w:b/>
        </w:rPr>
        <w:t>6</w:t>
      </w:r>
      <w:r w:rsidR="00442EA1" w:rsidRPr="00B72202">
        <w:rPr>
          <w:rFonts w:asciiTheme="minorHAnsi" w:hAnsiTheme="minorHAnsi" w:cstheme="minorHAnsi"/>
          <w:b/>
        </w:rPr>
        <w:t>.1</w:t>
      </w:r>
      <w:r w:rsidR="00442EA1" w:rsidRPr="00B72202">
        <w:rPr>
          <w:rFonts w:asciiTheme="minorHAnsi" w:hAnsiTheme="minorHAnsi" w:cstheme="minorHAnsi"/>
          <w:b/>
        </w:rPr>
        <w:tab/>
      </w:r>
      <w:r w:rsidR="00971293" w:rsidRPr="00B72202">
        <w:rPr>
          <w:rFonts w:asciiTheme="minorHAnsi" w:hAnsiTheme="minorHAnsi" w:cstheme="minorHAnsi"/>
        </w:rPr>
        <w:t xml:space="preserve">The site </w:t>
      </w:r>
      <w:r w:rsidR="004C4AEB">
        <w:rPr>
          <w:rFonts w:asciiTheme="minorHAnsi" w:hAnsiTheme="minorHAnsi" w:cstheme="minorHAnsi"/>
        </w:rPr>
        <w:t>lies within an established residential area and the principle of further residential development has been confirmed with the Consent for a house</w:t>
      </w:r>
      <w:r w:rsidR="009339C4">
        <w:rPr>
          <w:rFonts w:asciiTheme="minorHAnsi" w:hAnsiTheme="minorHAnsi" w:cstheme="minorHAnsi"/>
        </w:rPr>
        <w:t>, together with that for three flats</w:t>
      </w:r>
      <w:r w:rsidR="004C4AEB">
        <w:rPr>
          <w:rFonts w:asciiTheme="minorHAnsi" w:hAnsiTheme="minorHAnsi" w:cstheme="minorHAnsi"/>
        </w:rPr>
        <w:t>.  This application seeks to make better use of this site.</w:t>
      </w:r>
    </w:p>
    <w:p w:rsidR="00971293" w:rsidRPr="00B72202" w:rsidRDefault="00971293" w:rsidP="00971293">
      <w:pPr>
        <w:spacing w:line="360" w:lineRule="auto"/>
        <w:rPr>
          <w:rFonts w:asciiTheme="minorHAnsi" w:hAnsiTheme="minorHAnsi" w:cstheme="minorHAnsi"/>
        </w:rPr>
      </w:pPr>
    </w:p>
    <w:p w:rsidR="00971293" w:rsidRPr="00B72202" w:rsidRDefault="00663466" w:rsidP="00442EA1">
      <w:pPr>
        <w:spacing w:line="360" w:lineRule="auto"/>
        <w:ind w:firstLine="720"/>
        <w:rPr>
          <w:rFonts w:asciiTheme="minorHAnsi" w:hAnsiTheme="minorHAnsi" w:cstheme="minorHAnsi"/>
          <w:b/>
        </w:rPr>
      </w:pPr>
      <w:r w:rsidRPr="00B72202">
        <w:rPr>
          <w:rFonts w:asciiTheme="minorHAnsi" w:hAnsiTheme="minorHAnsi" w:cstheme="minorHAnsi"/>
          <w:b/>
        </w:rPr>
        <w:t>6</w:t>
      </w:r>
      <w:r w:rsidR="00442EA1" w:rsidRPr="00B72202">
        <w:rPr>
          <w:rFonts w:asciiTheme="minorHAnsi" w:hAnsiTheme="minorHAnsi" w:cstheme="minorHAnsi"/>
          <w:b/>
        </w:rPr>
        <w:t>.2</w:t>
      </w:r>
      <w:r w:rsidR="00442EA1" w:rsidRPr="00B72202">
        <w:rPr>
          <w:rFonts w:asciiTheme="minorHAnsi" w:hAnsiTheme="minorHAnsi" w:cstheme="minorHAnsi"/>
          <w:b/>
        </w:rPr>
        <w:tab/>
      </w:r>
      <w:r w:rsidR="00971293" w:rsidRPr="00B72202">
        <w:rPr>
          <w:rFonts w:asciiTheme="minorHAnsi" w:hAnsiTheme="minorHAnsi" w:cstheme="minorHAnsi"/>
        </w:rPr>
        <w:t xml:space="preserve">The development is unlikely to have any material impact on congestion, </w:t>
      </w:r>
    </w:p>
    <w:p w:rsidR="00971293" w:rsidRPr="00B72202" w:rsidRDefault="00971293" w:rsidP="00971293">
      <w:pPr>
        <w:spacing w:line="360" w:lineRule="auto"/>
        <w:ind w:left="1440"/>
        <w:rPr>
          <w:rFonts w:asciiTheme="minorHAnsi" w:hAnsiTheme="minorHAnsi" w:cstheme="minorHAnsi"/>
        </w:rPr>
      </w:pPr>
      <w:r w:rsidRPr="00B72202">
        <w:rPr>
          <w:rFonts w:asciiTheme="minorHAnsi" w:hAnsiTheme="minorHAnsi" w:cstheme="minorHAnsi"/>
        </w:rPr>
        <w:t xml:space="preserve">cause safety problems or have any demonstrable harm </w:t>
      </w:r>
      <w:r w:rsidR="00196266" w:rsidRPr="00B72202">
        <w:rPr>
          <w:rFonts w:asciiTheme="minorHAnsi" w:hAnsiTheme="minorHAnsi" w:cstheme="minorHAnsi"/>
        </w:rPr>
        <w:t>on</w:t>
      </w:r>
      <w:r w:rsidRPr="00B72202">
        <w:rPr>
          <w:rFonts w:asciiTheme="minorHAnsi" w:hAnsiTheme="minorHAnsi" w:cstheme="minorHAnsi"/>
        </w:rPr>
        <w:t xml:space="preserve"> the local environment.  Consideration has been given to the site’s accessibility in respect of servicing and emergency access.  Adequa</w:t>
      </w:r>
      <w:r w:rsidR="00445266" w:rsidRPr="00B72202">
        <w:rPr>
          <w:rFonts w:asciiTheme="minorHAnsi" w:hAnsiTheme="minorHAnsi" w:cstheme="minorHAnsi"/>
        </w:rPr>
        <w:t>te car parking</w:t>
      </w:r>
      <w:r w:rsidRPr="00B72202">
        <w:rPr>
          <w:rFonts w:asciiTheme="minorHAnsi" w:hAnsiTheme="minorHAnsi" w:cstheme="minorHAnsi"/>
        </w:rPr>
        <w:t xml:space="preserve"> is provided to meet the needs of the development, the amount of which is consistent with local and national guidance.</w:t>
      </w:r>
    </w:p>
    <w:p w:rsidR="00971293" w:rsidRPr="00B72202" w:rsidRDefault="00971293" w:rsidP="00971293">
      <w:pPr>
        <w:spacing w:line="360" w:lineRule="auto"/>
        <w:rPr>
          <w:rFonts w:asciiTheme="minorHAnsi" w:hAnsiTheme="minorHAnsi" w:cstheme="minorHAnsi"/>
        </w:rPr>
      </w:pPr>
    </w:p>
    <w:p w:rsidR="00DD002F" w:rsidRDefault="00663466" w:rsidP="00BC71A6">
      <w:pPr>
        <w:pStyle w:val="ListParagraph"/>
        <w:spacing w:line="360" w:lineRule="auto"/>
        <w:ind w:left="1440" w:hanging="720"/>
        <w:rPr>
          <w:rFonts w:asciiTheme="minorHAnsi" w:hAnsiTheme="minorHAnsi" w:cstheme="minorHAnsi"/>
        </w:rPr>
      </w:pPr>
      <w:r w:rsidRPr="00B72202">
        <w:rPr>
          <w:rFonts w:asciiTheme="minorHAnsi" w:hAnsiTheme="minorHAnsi" w:cstheme="minorHAnsi"/>
          <w:b/>
        </w:rPr>
        <w:t>6</w:t>
      </w:r>
      <w:r w:rsidR="00442EA1" w:rsidRPr="00B72202">
        <w:rPr>
          <w:rFonts w:asciiTheme="minorHAnsi" w:hAnsiTheme="minorHAnsi" w:cstheme="minorHAnsi"/>
          <w:b/>
        </w:rPr>
        <w:t>.3</w:t>
      </w:r>
      <w:r w:rsidR="00442EA1" w:rsidRPr="00B72202">
        <w:rPr>
          <w:rFonts w:asciiTheme="minorHAnsi" w:hAnsiTheme="minorHAnsi" w:cstheme="minorHAnsi"/>
          <w:b/>
        </w:rPr>
        <w:tab/>
      </w:r>
      <w:r w:rsidR="00DD002F">
        <w:rPr>
          <w:rFonts w:asciiTheme="minorHAnsi" w:hAnsiTheme="minorHAnsi" w:cstheme="minorHAnsi"/>
        </w:rPr>
        <w:t xml:space="preserve">There </w:t>
      </w:r>
      <w:r w:rsidR="00BC71A6">
        <w:rPr>
          <w:rFonts w:asciiTheme="minorHAnsi" w:hAnsiTheme="minorHAnsi" w:cstheme="minorHAnsi"/>
        </w:rPr>
        <w:t xml:space="preserve">is an </w:t>
      </w:r>
      <w:r w:rsidR="00B05A77">
        <w:rPr>
          <w:rFonts w:asciiTheme="minorHAnsi" w:hAnsiTheme="minorHAnsi" w:cstheme="minorHAnsi"/>
        </w:rPr>
        <w:t xml:space="preserve">identified need for </w:t>
      </w:r>
      <w:r w:rsidR="004C4AEB">
        <w:rPr>
          <w:rFonts w:asciiTheme="minorHAnsi" w:hAnsiTheme="minorHAnsi" w:cstheme="minorHAnsi"/>
        </w:rPr>
        <w:t>small flats in this area.</w:t>
      </w:r>
    </w:p>
    <w:p w:rsidR="00DD002F" w:rsidRDefault="00DD002F" w:rsidP="00DD002F">
      <w:pPr>
        <w:pStyle w:val="ListParagraph"/>
        <w:spacing w:line="360" w:lineRule="auto"/>
        <w:ind w:left="1440" w:hanging="720"/>
        <w:rPr>
          <w:rFonts w:asciiTheme="minorHAnsi" w:hAnsiTheme="minorHAnsi" w:cstheme="minorHAnsi"/>
        </w:rPr>
      </w:pPr>
    </w:p>
    <w:p w:rsidR="00DD002F" w:rsidRDefault="00DD002F" w:rsidP="00DD002F">
      <w:pPr>
        <w:pStyle w:val="ListParagraph"/>
        <w:spacing w:line="360" w:lineRule="auto"/>
        <w:ind w:left="144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6.4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 xml:space="preserve">The development allows for </w:t>
      </w:r>
      <w:r w:rsidR="007720D5">
        <w:rPr>
          <w:rFonts w:asciiTheme="minorHAnsi" w:hAnsiTheme="minorHAnsi" w:cstheme="minorHAnsi"/>
        </w:rPr>
        <w:t xml:space="preserve">new </w:t>
      </w:r>
      <w:r w:rsidR="004C4AEB">
        <w:rPr>
          <w:rFonts w:asciiTheme="minorHAnsi" w:hAnsiTheme="minorHAnsi" w:cstheme="minorHAnsi"/>
        </w:rPr>
        <w:t>flats</w:t>
      </w:r>
      <w:r w:rsidR="007720D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contained within a well laid</w:t>
      </w:r>
      <w:r w:rsidR="00BC71A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out and well serviced scheme.  Particularly, this provides for much needed</w:t>
      </w:r>
    </w:p>
    <w:p w:rsidR="00BC71A6" w:rsidRDefault="00DD002F" w:rsidP="00DD002F">
      <w:pPr>
        <w:pStyle w:val="ListParagraph"/>
        <w:spacing w:line="360" w:lineRule="auto"/>
        <w:ind w:left="144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proofErr w:type="gramStart"/>
      <w:r>
        <w:rPr>
          <w:rFonts w:asciiTheme="minorHAnsi" w:hAnsiTheme="minorHAnsi" w:cstheme="minorHAnsi"/>
        </w:rPr>
        <w:t>residential</w:t>
      </w:r>
      <w:proofErr w:type="gramEnd"/>
      <w:r>
        <w:rPr>
          <w:rFonts w:asciiTheme="minorHAnsi" w:hAnsiTheme="minorHAnsi" w:cstheme="minorHAnsi"/>
        </w:rPr>
        <w:t xml:space="preserve"> unit</w:t>
      </w:r>
      <w:r w:rsidR="00BC71A6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specifically designed for modern requirements, whilst respecting the character and scale of the existin</w:t>
      </w:r>
      <w:r w:rsidR="004C4AEB">
        <w:rPr>
          <w:rFonts w:asciiTheme="minorHAnsi" w:hAnsiTheme="minorHAnsi" w:cstheme="minorHAnsi"/>
        </w:rPr>
        <w:t xml:space="preserve">g </w:t>
      </w:r>
      <w:r>
        <w:rPr>
          <w:rFonts w:asciiTheme="minorHAnsi" w:hAnsiTheme="minorHAnsi" w:cstheme="minorHAnsi"/>
        </w:rPr>
        <w:t>area, and will be a positive addition to the street scene.</w:t>
      </w:r>
    </w:p>
    <w:p w:rsidR="00BC71A6" w:rsidRDefault="00BC71A6" w:rsidP="00DD002F">
      <w:pPr>
        <w:pStyle w:val="ListParagraph"/>
        <w:spacing w:line="360" w:lineRule="auto"/>
        <w:ind w:left="1440" w:hanging="720"/>
        <w:rPr>
          <w:rFonts w:asciiTheme="minorHAnsi" w:hAnsiTheme="minorHAnsi" w:cstheme="minorHAnsi"/>
        </w:rPr>
      </w:pPr>
    </w:p>
    <w:p w:rsidR="00BC71A6" w:rsidRDefault="00BC71A6" w:rsidP="00DD002F">
      <w:pPr>
        <w:pStyle w:val="ListParagraph"/>
        <w:spacing w:line="360" w:lineRule="auto"/>
        <w:ind w:left="144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6.5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The proposal meet</w:t>
      </w:r>
      <w:r w:rsidR="00224F20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all the requirements of the London Plan together with</w:t>
      </w:r>
    </w:p>
    <w:p w:rsidR="009A2B13" w:rsidRPr="00B72202" w:rsidRDefault="00BC71A6" w:rsidP="00224F20">
      <w:pPr>
        <w:pStyle w:val="ListParagraph"/>
        <w:spacing w:line="360" w:lineRule="auto"/>
        <w:ind w:left="144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proofErr w:type="gramStart"/>
      <w:r w:rsidR="00001AC5" w:rsidRPr="00001AC5">
        <w:rPr>
          <w:rFonts w:asciiTheme="minorHAnsi" w:hAnsiTheme="minorHAnsi" w:cstheme="minorHAnsi"/>
        </w:rPr>
        <w:t>t</w:t>
      </w:r>
      <w:r w:rsidR="00001AC5">
        <w:rPr>
          <w:rFonts w:asciiTheme="minorHAnsi" w:hAnsiTheme="minorHAnsi" w:cstheme="minorHAnsi"/>
        </w:rPr>
        <w:t>he</w:t>
      </w:r>
      <w:proofErr w:type="gramEnd"/>
      <w:r w:rsidR="004C4AEB">
        <w:rPr>
          <w:rFonts w:asciiTheme="minorHAnsi" w:hAnsiTheme="minorHAnsi" w:cstheme="minorHAnsi"/>
        </w:rPr>
        <w:t xml:space="preserve"> London</w:t>
      </w:r>
      <w:r w:rsidR="00001AC5">
        <w:rPr>
          <w:rFonts w:asciiTheme="minorHAnsi" w:hAnsiTheme="minorHAnsi" w:cstheme="minorHAnsi"/>
        </w:rPr>
        <w:t xml:space="preserve"> </w:t>
      </w:r>
      <w:r w:rsidR="004C4AEB">
        <w:rPr>
          <w:rFonts w:asciiTheme="minorHAnsi" w:hAnsiTheme="minorHAnsi" w:cstheme="minorHAnsi"/>
        </w:rPr>
        <w:t xml:space="preserve">Borough of </w:t>
      </w:r>
      <w:r w:rsidR="00001AC5">
        <w:rPr>
          <w:rFonts w:asciiTheme="minorHAnsi" w:hAnsiTheme="minorHAnsi" w:cstheme="minorHAnsi"/>
        </w:rPr>
        <w:t>Barnet</w:t>
      </w:r>
      <w:r>
        <w:rPr>
          <w:rFonts w:asciiTheme="minorHAnsi" w:hAnsiTheme="minorHAnsi" w:cstheme="minorHAnsi"/>
        </w:rPr>
        <w:t>’s design standards.</w:t>
      </w:r>
      <w:r w:rsidR="00DD002F">
        <w:rPr>
          <w:rFonts w:asciiTheme="minorHAnsi" w:hAnsiTheme="minorHAnsi" w:cstheme="minorHAnsi"/>
        </w:rPr>
        <w:t xml:space="preserve"> </w:t>
      </w:r>
      <w:r w:rsidR="00DD002F">
        <w:rPr>
          <w:rFonts w:asciiTheme="minorHAnsi" w:hAnsiTheme="minorHAnsi" w:cstheme="minorHAnsi"/>
          <w:b/>
        </w:rPr>
        <w:t xml:space="preserve"> </w:t>
      </w:r>
      <w:r w:rsidR="00DD002F">
        <w:rPr>
          <w:rFonts w:asciiTheme="minorHAnsi" w:hAnsiTheme="minorHAnsi" w:cstheme="minorHAnsi"/>
        </w:rPr>
        <w:t xml:space="preserve"> </w:t>
      </w:r>
    </w:p>
    <w:p w:rsidR="00081A64" w:rsidRPr="00B72202" w:rsidRDefault="00081A64" w:rsidP="00081A64">
      <w:pPr>
        <w:pStyle w:val="ListParagraph"/>
        <w:spacing w:line="360" w:lineRule="auto"/>
        <w:ind w:left="1440"/>
        <w:rPr>
          <w:rFonts w:asciiTheme="minorHAnsi" w:hAnsiTheme="minorHAnsi" w:cstheme="minorHAnsi"/>
        </w:rPr>
      </w:pPr>
    </w:p>
    <w:p w:rsidR="00081A64" w:rsidRPr="00B72202" w:rsidRDefault="00081A64" w:rsidP="00081A64">
      <w:pPr>
        <w:pStyle w:val="ListParagraph"/>
        <w:spacing w:line="360" w:lineRule="auto"/>
        <w:ind w:left="1440"/>
        <w:rPr>
          <w:rFonts w:asciiTheme="minorHAnsi" w:hAnsiTheme="minorHAnsi" w:cstheme="minorHAnsi"/>
        </w:rPr>
      </w:pPr>
    </w:p>
    <w:p w:rsidR="00B352CF" w:rsidRPr="00B72202" w:rsidRDefault="00B352CF" w:rsidP="00B352CF">
      <w:pPr>
        <w:jc w:val="center"/>
        <w:rPr>
          <w:rFonts w:asciiTheme="minorHAnsi" w:hAnsiTheme="minorHAnsi" w:cstheme="minorHAnsi"/>
          <w:sz w:val="36"/>
          <w:szCs w:val="36"/>
        </w:rPr>
      </w:pPr>
    </w:p>
    <w:sectPr w:rsidR="00B352CF" w:rsidRPr="00B72202" w:rsidSect="003F3A59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rostile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74D96"/>
    <w:multiLevelType w:val="multilevel"/>
    <w:tmpl w:val="B67C55E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">
    <w:nsid w:val="5F906F68"/>
    <w:multiLevelType w:val="hybridMultilevel"/>
    <w:tmpl w:val="9AF05598"/>
    <w:lvl w:ilvl="0" w:tplc="151887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352CF"/>
    <w:rsid w:val="00001AC5"/>
    <w:rsid w:val="0003473F"/>
    <w:rsid w:val="00035806"/>
    <w:rsid w:val="00043D6B"/>
    <w:rsid w:val="00044570"/>
    <w:rsid w:val="00045103"/>
    <w:rsid w:val="00055EE9"/>
    <w:rsid w:val="00072B72"/>
    <w:rsid w:val="00077287"/>
    <w:rsid w:val="00081A64"/>
    <w:rsid w:val="00083D97"/>
    <w:rsid w:val="000A5C01"/>
    <w:rsid w:val="000F4000"/>
    <w:rsid w:val="00110666"/>
    <w:rsid w:val="00111A12"/>
    <w:rsid w:val="001214B7"/>
    <w:rsid w:val="001328E8"/>
    <w:rsid w:val="00134719"/>
    <w:rsid w:val="001364E9"/>
    <w:rsid w:val="00141429"/>
    <w:rsid w:val="00181514"/>
    <w:rsid w:val="00196266"/>
    <w:rsid w:val="001A2AA6"/>
    <w:rsid w:val="001B2BFB"/>
    <w:rsid w:val="001C2021"/>
    <w:rsid w:val="001C565D"/>
    <w:rsid w:val="00222970"/>
    <w:rsid w:val="00224F20"/>
    <w:rsid w:val="00251BC8"/>
    <w:rsid w:val="0025403E"/>
    <w:rsid w:val="0026254D"/>
    <w:rsid w:val="002717A7"/>
    <w:rsid w:val="00282FE1"/>
    <w:rsid w:val="002A6B50"/>
    <w:rsid w:val="002C1F9A"/>
    <w:rsid w:val="002C6BAE"/>
    <w:rsid w:val="002E2048"/>
    <w:rsid w:val="002E6A5B"/>
    <w:rsid w:val="003006BE"/>
    <w:rsid w:val="00332626"/>
    <w:rsid w:val="00333A87"/>
    <w:rsid w:val="0033489B"/>
    <w:rsid w:val="003470DA"/>
    <w:rsid w:val="00347692"/>
    <w:rsid w:val="003520DC"/>
    <w:rsid w:val="00353EA0"/>
    <w:rsid w:val="003623BE"/>
    <w:rsid w:val="00377A95"/>
    <w:rsid w:val="00377D0D"/>
    <w:rsid w:val="003805B3"/>
    <w:rsid w:val="0039065B"/>
    <w:rsid w:val="003A7884"/>
    <w:rsid w:val="003B79A2"/>
    <w:rsid w:val="003D2741"/>
    <w:rsid w:val="003D342D"/>
    <w:rsid w:val="003E2D89"/>
    <w:rsid w:val="003E7FE7"/>
    <w:rsid w:val="003F3A59"/>
    <w:rsid w:val="00403548"/>
    <w:rsid w:val="00406420"/>
    <w:rsid w:val="004216A1"/>
    <w:rsid w:val="004326B8"/>
    <w:rsid w:val="00440EBE"/>
    <w:rsid w:val="00442EA1"/>
    <w:rsid w:val="00445266"/>
    <w:rsid w:val="00447130"/>
    <w:rsid w:val="0045291E"/>
    <w:rsid w:val="00453C46"/>
    <w:rsid w:val="004866F0"/>
    <w:rsid w:val="004A46B6"/>
    <w:rsid w:val="004B17B9"/>
    <w:rsid w:val="004C4AEB"/>
    <w:rsid w:val="0051606F"/>
    <w:rsid w:val="00534F4D"/>
    <w:rsid w:val="00555107"/>
    <w:rsid w:val="00557CDD"/>
    <w:rsid w:val="00563B59"/>
    <w:rsid w:val="00564E99"/>
    <w:rsid w:val="00565F2F"/>
    <w:rsid w:val="005C74F4"/>
    <w:rsid w:val="005D48A5"/>
    <w:rsid w:val="005F3844"/>
    <w:rsid w:val="006065A3"/>
    <w:rsid w:val="00610918"/>
    <w:rsid w:val="006165C5"/>
    <w:rsid w:val="006235FB"/>
    <w:rsid w:val="00637E13"/>
    <w:rsid w:val="00663466"/>
    <w:rsid w:val="006722E7"/>
    <w:rsid w:val="006801EF"/>
    <w:rsid w:val="006C2E2B"/>
    <w:rsid w:val="006C337C"/>
    <w:rsid w:val="006D6096"/>
    <w:rsid w:val="006E0378"/>
    <w:rsid w:val="006E4BD4"/>
    <w:rsid w:val="007155F5"/>
    <w:rsid w:val="00721948"/>
    <w:rsid w:val="0072195A"/>
    <w:rsid w:val="0074261C"/>
    <w:rsid w:val="00745F81"/>
    <w:rsid w:val="00751E49"/>
    <w:rsid w:val="007720D5"/>
    <w:rsid w:val="0077712F"/>
    <w:rsid w:val="00777293"/>
    <w:rsid w:val="007D4C84"/>
    <w:rsid w:val="007E019E"/>
    <w:rsid w:val="008479BF"/>
    <w:rsid w:val="00893964"/>
    <w:rsid w:val="00895DD6"/>
    <w:rsid w:val="008B115F"/>
    <w:rsid w:val="008C3B13"/>
    <w:rsid w:val="008D1F04"/>
    <w:rsid w:val="008E7585"/>
    <w:rsid w:val="00903C52"/>
    <w:rsid w:val="009142ED"/>
    <w:rsid w:val="00923D82"/>
    <w:rsid w:val="00923D8C"/>
    <w:rsid w:val="009339C4"/>
    <w:rsid w:val="0094173E"/>
    <w:rsid w:val="00962FB3"/>
    <w:rsid w:val="00966387"/>
    <w:rsid w:val="00971293"/>
    <w:rsid w:val="0098561A"/>
    <w:rsid w:val="009A2B13"/>
    <w:rsid w:val="009B5D97"/>
    <w:rsid w:val="009B7DAC"/>
    <w:rsid w:val="009F53D8"/>
    <w:rsid w:val="00A22F77"/>
    <w:rsid w:val="00A30DEF"/>
    <w:rsid w:val="00A37F59"/>
    <w:rsid w:val="00A76E87"/>
    <w:rsid w:val="00A85B2C"/>
    <w:rsid w:val="00AD27E4"/>
    <w:rsid w:val="00AE25B9"/>
    <w:rsid w:val="00AE5AF4"/>
    <w:rsid w:val="00B0349C"/>
    <w:rsid w:val="00B05A77"/>
    <w:rsid w:val="00B352CF"/>
    <w:rsid w:val="00B3550E"/>
    <w:rsid w:val="00B72202"/>
    <w:rsid w:val="00B874AC"/>
    <w:rsid w:val="00B8763B"/>
    <w:rsid w:val="00BB65F0"/>
    <w:rsid w:val="00BC71A6"/>
    <w:rsid w:val="00BD7F29"/>
    <w:rsid w:val="00C004E6"/>
    <w:rsid w:val="00C15175"/>
    <w:rsid w:val="00C1727E"/>
    <w:rsid w:val="00C25A57"/>
    <w:rsid w:val="00C41131"/>
    <w:rsid w:val="00C61789"/>
    <w:rsid w:val="00C64DDD"/>
    <w:rsid w:val="00C940A4"/>
    <w:rsid w:val="00CB08B9"/>
    <w:rsid w:val="00CB266D"/>
    <w:rsid w:val="00D04431"/>
    <w:rsid w:val="00D04971"/>
    <w:rsid w:val="00D04E55"/>
    <w:rsid w:val="00D071A8"/>
    <w:rsid w:val="00D07464"/>
    <w:rsid w:val="00D17907"/>
    <w:rsid w:val="00D21450"/>
    <w:rsid w:val="00D46A8D"/>
    <w:rsid w:val="00D543EA"/>
    <w:rsid w:val="00D6387F"/>
    <w:rsid w:val="00D65D3A"/>
    <w:rsid w:val="00D973CD"/>
    <w:rsid w:val="00DC7F31"/>
    <w:rsid w:val="00DD002F"/>
    <w:rsid w:val="00DD2F28"/>
    <w:rsid w:val="00E10978"/>
    <w:rsid w:val="00E1503B"/>
    <w:rsid w:val="00E1691E"/>
    <w:rsid w:val="00E1736F"/>
    <w:rsid w:val="00E265EC"/>
    <w:rsid w:val="00E35B97"/>
    <w:rsid w:val="00E60C96"/>
    <w:rsid w:val="00E65FD3"/>
    <w:rsid w:val="00E67431"/>
    <w:rsid w:val="00EA4201"/>
    <w:rsid w:val="00EB3382"/>
    <w:rsid w:val="00EB751B"/>
    <w:rsid w:val="00EF4615"/>
    <w:rsid w:val="00F0121D"/>
    <w:rsid w:val="00F35B46"/>
    <w:rsid w:val="00F45E47"/>
    <w:rsid w:val="00F50FFB"/>
    <w:rsid w:val="00F66558"/>
    <w:rsid w:val="00F9324B"/>
    <w:rsid w:val="00F954F8"/>
    <w:rsid w:val="00FD2CFF"/>
    <w:rsid w:val="00FD5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Eurostile" w:eastAsiaTheme="minorHAnsi" w:hAnsi="Eurostile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A6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15175"/>
    <w:rPr>
      <w:rFonts w:asciiTheme="minorHAnsi" w:eastAsiaTheme="minorEastAsia" w:hAnsiTheme="minorHAnsi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15175"/>
    <w:rPr>
      <w:rFonts w:asciiTheme="minorHAnsi" w:eastAsiaTheme="minorEastAsia" w:hAnsiTheme="minorHAns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1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2012-11-01T00:00:00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8B3DDF1-B229-4D19-A504-DE9BBF97E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and Access Statement</vt:lpstr>
    </vt:vector>
  </TitlesOfParts>
  <Company>W J Macleod Ltd</Company>
  <LinksUpToDate>false</LinksUpToDate>
  <CharactersWithSpaces>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and Access Statement</dc:title>
  <dc:subject>Land  off Larkspur Grove, Edgware, Middlesex HA8 9GB</dc:subject>
  <dc:creator>Vandra</dc:creator>
  <cp:lastModifiedBy>Vandra</cp:lastModifiedBy>
  <cp:revision>4</cp:revision>
  <cp:lastPrinted>2016-04-16T10:25:00Z</cp:lastPrinted>
  <dcterms:created xsi:type="dcterms:W3CDTF">2022-07-11T14:26:00Z</dcterms:created>
  <dcterms:modified xsi:type="dcterms:W3CDTF">2022-07-11T15:41:00Z</dcterms:modified>
</cp:coreProperties>
</file>