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7C7B1E" w14:textId="14CF9A0A" w:rsidR="00C24C19" w:rsidRPr="00537EA4" w:rsidRDefault="00C24C19">
      <w:pPr>
        <w:rPr>
          <w:b/>
          <w:bCs/>
          <w:sz w:val="20"/>
          <w:szCs w:val="20"/>
          <w:u w:val="single"/>
        </w:rPr>
      </w:pPr>
      <w:r w:rsidRPr="00537EA4">
        <w:rPr>
          <w:b/>
          <w:bCs/>
          <w:sz w:val="20"/>
          <w:szCs w:val="20"/>
          <w:u w:val="single"/>
        </w:rPr>
        <w:t>Barn</w:t>
      </w:r>
      <w:r w:rsidR="007B09BD" w:rsidRPr="00537EA4">
        <w:rPr>
          <w:b/>
          <w:bCs/>
          <w:sz w:val="20"/>
          <w:szCs w:val="20"/>
          <w:u w:val="single"/>
        </w:rPr>
        <w:t xml:space="preserve"> Method Statement</w:t>
      </w:r>
      <w:bookmarkStart w:id="0" w:name="_GoBack"/>
      <w:bookmarkEnd w:id="0"/>
    </w:p>
    <w:p w14:paraId="3B7B3955" w14:textId="4482F10D" w:rsidR="00C24C19" w:rsidRPr="00537EA4" w:rsidRDefault="00CC3123" w:rsidP="00CC3123">
      <w:pPr>
        <w:pStyle w:val="Heading1"/>
        <w:rPr>
          <w:sz w:val="20"/>
          <w:szCs w:val="20"/>
        </w:rPr>
      </w:pPr>
      <w:r w:rsidRPr="00537EA4">
        <w:rPr>
          <w:sz w:val="20"/>
          <w:szCs w:val="20"/>
        </w:rPr>
        <w:t xml:space="preserve">   </w:t>
      </w:r>
      <w:r w:rsidR="00C24C19" w:rsidRPr="00537EA4">
        <w:rPr>
          <w:sz w:val="20"/>
          <w:szCs w:val="20"/>
        </w:rPr>
        <w:t>Clear all vegetation and rubbish from around the perimeter</w:t>
      </w:r>
    </w:p>
    <w:p w14:paraId="7544536F" w14:textId="769354C5" w:rsidR="00C24C19" w:rsidRPr="00537EA4" w:rsidRDefault="00C24C19" w:rsidP="00CC3123">
      <w:pPr>
        <w:pStyle w:val="Heading2"/>
        <w:rPr>
          <w:sz w:val="20"/>
          <w:szCs w:val="20"/>
        </w:rPr>
      </w:pPr>
      <w:r w:rsidRPr="00537EA4">
        <w:rPr>
          <w:sz w:val="20"/>
          <w:szCs w:val="20"/>
        </w:rPr>
        <w:t>Clear stored items and rubbish from within to enable works to proceed.</w:t>
      </w:r>
    </w:p>
    <w:p w14:paraId="0D27F10C" w14:textId="74CAC60C" w:rsidR="00C24C19" w:rsidRPr="00537EA4" w:rsidRDefault="00C24C19" w:rsidP="00CC3123">
      <w:pPr>
        <w:pStyle w:val="Heading2"/>
        <w:rPr>
          <w:sz w:val="20"/>
          <w:szCs w:val="20"/>
        </w:rPr>
      </w:pPr>
      <w:r w:rsidRPr="00537EA4">
        <w:rPr>
          <w:sz w:val="20"/>
          <w:szCs w:val="20"/>
        </w:rPr>
        <w:t>To the interior of the barn, erect birdcage scaffolding to support timber frame to make stable and safe.</w:t>
      </w:r>
    </w:p>
    <w:p w14:paraId="593E275D" w14:textId="2227F74B" w:rsidR="00C24C19" w:rsidRPr="00537EA4" w:rsidRDefault="00C24C19" w:rsidP="00CC3123">
      <w:pPr>
        <w:pStyle w:val="Heading2"/>
        <w:rPr>
          <w:sz w:val="20"/>
          <w:szCs w:val="20"/>
        </w:rPr>
      </w:pPr>
      <w:r w:rsidRPr="00537EA4">
        <w:rPr>
          <w:sz w:val="20"/>
          <w:szCs w:val="20"/>
        </w:rPr>
        <w:t>To the exterior of the barn, erect scaffolding to all external walls up to roof height.  Also install ‘tin roof’ to allow works to be carried out without the disruption from the elements.</w:t>
      </w:r>
    </w:p>
    <w:p w14:paraId="7246CE7C" w14:textId="2F1DB970" w:rsidR="00C24C19" w:rsidRPr="00537EA4" w:rsidRDefault="00C24C19" w:rsidP="00CC3123">
      <w:pPr>
        <w:pStyle w:val="Heading2"/>
        <w:rPr>
          <w:sz w:val="20"/>
          <w:szCs w:val="20"/>
        </w:rPr>
      </w:pPr>
      <w:r w:rsidRPr="00537EA4">
        <w:rPr>
          <w:sz w:val="20"/>
          <w:szCs w:val="20"/>
        </w:rPr>
        <w:t>Strip existing roof tiles and asbestos type slates equally to even out the load/weight to the main timber frame.</w:t>
      </w:r>
    </w:p>
    <w:p w14:paraId="225FC7D5" w14:textId="07E13085" w:rsidR="00C24C19" w:rsidRPr="00537EA4" w:rsidRDefault="00C24C19" w:rsidP="00CC3123">
      <w:pPr>
        <w:pStyle w:val="Heading2"/>
        <w:rPr>
          <w:sz w:val="20"/>
          <w:szCs w:val="20"/>
        </w:rPr>
      </w:pPr>
      <w:r w:rsidRPr="00537EA4">
        <w:rPr>
          <w:sz w:val="20"/>
          <w:szCs w:val="20"/>
        </w:rPr>
        <w:t>Roof tiles to be saved and reused at a later date.</w:t>
      </w:r>
    </w:p>
    <w:p w14:paraId="650F195C" w14:textId="55903C6F" w:rsidR="00C24C19" w:rsidRPr="00537EA4" w:rsidRDefault="00C24C19" w:rsidP="00CC3123">
      <w:pPr>
        <w:pStyle w:val="Heading2"/>
        <w:rPr>
          <w:sz w:val="20"/>
          <w:szCs w:val="20"/>
        </w:rPr>
      </w:pPr>
      <w:r w:rsidRPr="00537EA4">
        <w:rPr>
          <w:sz w:val="20"/>
          <w:szCs w:val="20"/>
        </w:rPr>
        <w:t>All asbestos type slates to be removed from site in a safe and correct manner.</w:t>
      </w:r>
    </w:p>
    <w:p w14:paraId="196B4817" w14:textId="0A82D8B4" w:rsidR="00CC3123" w:rsidRPr="00537EA4" w:rsidRDefault="00CC3123" w:rsidP="00CC3123">
      <w:pPr>
        <w:pStyle w:val="Heading2"/>
        <w:rPr>
          <w:sz w:val="20"/>
          <w:szCs w:val="20"/>
        </w:rPr>
      </w:pPr>
      <w:r w:rsidRPr="00537EA4">
        <w:rPr>
          <w:sz w:val="20"/>
          <w:szCs w:val="20"/>
        </w:rPr>
        <w:t>Remove all weatherboarding and store to re-use at a later date.</w:t>
      </w:r>
    </w:p>
    <w:p w14:paraId="58C03713" w14:textId="57207A6E" w:rsidR="00CC3123" w:rsidRPr="00537EA4" w:rsidRDefault="00CC3123" w:rsidP="00CC3123">
      <w:pPr>
        <w:pStyle w:val="Heading2"/>
        <w:rPr>
          <w:sz w:val="20"/>
          <w:szCs w:val="20"/>
        </w:rPr>
      </w:pPr>
      <w:r w:rsidRPr="00537EA4">
        <w:rPr>
          <w:sz w:val="20"/>
          <w:szCs w:val="20"/>
        </w:rPr>
        <w:t>Check for foundations are adequate or to be updated after inspection by local authority.</w:t>
      </w:r>
    </w:p>
    <w:p w14:paraId="4C9214B4" w14:textId="1D85BEC5" w:rsidR="00CC3123" w:rsidRPr="00537EA4" w:rsidRDefault="00CC3123" w:rsidP="00CC3123">
      <w:pPr>
        <w:pStyle w:val="Heading2"/>
        <w:rPr>
          <w:sz w:val="20"/>
          <w:szCs w:val="20"/>
        </w:rPr>
      </w:pPr>
      <w:r w:rsidRPr="00537EA4">
        <w:rPr>
          <w:sz w:val="20"/>
          <w:szCs w:val="20"/>
        </w:rPr>
        <w:t>Repair and replace studs and roof joists where necessary (as per structural engineer’s report and indicative photos within).</w:t>
      </w:r>
    </w:p>
    <w:p w14:paraId="659E10F8" w14:textId="7F083418" w:rsidR="00CC3123" w:rsidRPr="00537EA4" w:rsidRDefault="00CC3123" w:rsidP="00CC3123">
      <w:pPr>
        <w:pStyle w:val="Heading2"/>
        <w:rPr>
          <w:sz w:val="20"/>
          <w:szCs w:val="20"/>
        </w:rPr>
      </w:pPr>
      <w:r w:rsidRPr="00537EA4">
        <w:rPr>
          <w:sz w:val="20"/>
          <w:szCs w:val="20"/>
        </w:rPr>
        <w:t>Re-instate roof.  Fix OSB boarding to existing rafters.</w:t>
      </w:r>
    </w:p>
    <w:p w14:paraId="1788B0BA" w14:textId="71F07B1A" w:rsidR="007B09BD" w:rsidRPr="00537EA4" w:rsidRDefault="007B09BD" w:rsidP="007B09BD">
      <w:pPr>
        <w:pStyle w:val="Heading2"/>
        <w:rPr>
          <w:sz w:val="20"/>
          <w:szCs w:val="20"/>
        </w:rPr>
      </w:pPr>
      <w:r w:rsidRPr="00537EA4">
        <w:rPr>
          <w:sz w:val="20"/>
          <w:szCs w:val="20"/>
        </w:rPr>
        <w:t>Install 150mm rigid insulation on top of OSB boarding.  Cover with breathable membrane, counter baton with 50mm x 25mm treated softwood baton.</w:t>
      </w:r>
    </w:p>
    <w:p w14:paraId="3961D8E0" w14:textId="3AFD8E13" w:rsidR="007B09BD" w:rsidRPr="00537EA4" w:rsidRDefault="007B09BD" w:rsidP="007B09BD">
      <w:pPr>
        <w:pStyle w:val="Heading2"/>
        <w:rPr>
          <w:sz w:val="20"/>
          <w:szCs w:val="20"/>
        </w:rPr>
      </w:pPr>
      <w:r w:rsidRPr="00537EA4">
        <w:rPr>
          <w:sz w:val="20"/>
          <w:szCs w:val="20"/>
        </w:rPr>
        <w:t xml:space="preserve">Relay/refit clay </w:t>
      </w:r>
      <w:r w:rsidR="00537EA4" w:rsidRPr="00537EA4">
        <w:rPr>
          <w:sz w:val="20"/>
          <w:szCs w:val="20"/>
        </w:rPr>
        <w:t>peg tiles</w:t>
      </w:r>
      <w:r w:rsidRPr="00537EA4">
        <w:rPr>
          <w:sz w:val="20"/>
          <w:szCs w:val="20"/>
        </w:rPr>
        <w:t xml:space="preserve"> and replace any missing/shortfall and supply with replacement.</w:t>
      </w:r>
    </w:p>
    <w:p w14:paraId="78C36BFC" w14:textId="43BA87A8" w:rsidR="00CC3123" w:rsidRPr="00537EA4" w:rsidRDefault="007B09BD" w:rsidP="009A2C82">
      <w:pPr>
        <w:pStyle w:val="Heading2"/>
        <w:rPr>
          <w:sz w:val="20"/>
          <w:szCs w:val="20"/>
        </w:rPr>
      </w:pPr>
      <w:r w:rsidRPr="00537EA4">
        <w:rPr>
          <w:sz w:val="20"/>
          <w:szCs w:val="20"/>
        </w:rPr>
        <w:t xml:space="preserve">Lay evenly to distribute load/weight.  </w:t>
      </w:r>
    </w:p>
    <w:p w14:paraId="64C70FEB" w14:textId="7F66CEE8" w:rsidR="009A2C82" w:rsidRPr="00537EA4" w:rsidRDefault="009A2C82" w:rsidP="009A2C82">
      <w:pPr>
        <w:pStyle w:val="Heading2"/>
        <w:rPr>
          <w:sz w:val="20"/>
          <w:szCs w:val="20"/>
        </w:rPr>
      </w:pPr>
      <w:r w:rsidRPr="00537EA4">
        <w:rPr>
          <w:b/>
          <w:bCs/>
          <w:sz w:val="20"/>
          <w:szCs w:val="20"/>
        </w:rPr>
        <w:t>Regarding external walls</w:t>
      </w:r>
      <w:r w:rsidRPr="00537EA4">
        <w:rPr>
          <w:sz w:val="20"/>
          <w:szCs w:val="20"/>
        </w:rPr>
        <w:t>, cover existing studs with OSB sheet 12mm thick and install 150mm rigid insulation to OSB sheets.</w:t>
      </w:r>
    </w:p>
    <w:p w14:paraId="0243D59E" w14:textId="1E6D1A49" w:rsidR="009A2C82" w:rsidRPr="00537EA4" w:rsidRDefault="009A2C82" w:rsidP="009A2C82">
      <w:pPr>
        <w:pStyle w:val="Heading2"/>
        <w:rPr>
          <w:sz w:val="20"/>
          <w:szCs w:val="20"/>
        </w:rPr>
      </w:pPr>
      <w:r w:rsidRPr="00537EA4">
        <w:rPr>
          <w:sz w:val="20"/>
          <w:szCs w:val="20"/>
        </w:rPr>
        <w:t>Install second OSB sheet 12mm on top of 150mm insulation.</w:t>
      </w:r>
    </w:p>
    <w:p w14:paraId="604A535E" w14:textId="503CD050" w:rsidR="009A2C82" w:rsidRPr="00537EA4" w:rsidRDefault="009A2C82" w:rsidP="009A2C82">
      <w:pPr>
        <w:pStyle w:val="Heading2"/>
        <w:rPr>
          <w:sz w:val="20"/>
          <w:szCs w:val="20"/>
        </w:rPr>
      </w:pPr>
      <w:r w:rsidRPr="00537EA4">
        <w:rPr>
          <w:sz w:val="20"/>
          <w:szCs w:val="20"/>
        </w:rPr>
        <w:t>Cover surface with suitable breathable membrane.</w:t>
      </w:r>
    </w:p>
    <w:p w14:paraId="460BDD7D" w14:textId="6982A4E2" w:rsidR="009A2C82" w:rsidRPr="00537EA4" w:rsidRDefault="009A2C82" w:rsidP="009A2C82">
      <w:pPr>
        <w:pStyle w:val="Heading2"/>
        <w:rPr>
          <w:sz w:val="20"/>
          <w:szCs w:val="20"/>
        </w:rPr>
      </w:pPr>
      <w:r w:rsidRPr="00537EA4">
        <w:rPr>
          <w:sz w:val="20"/>
          <w:szCs w:val="20"/>
        </w:rPr>
        <w:t xml:space="preserve">Fix vertical batons 50mm x 25mm to OSB sheets to allow weatherboarding to be reinstated. </w:t>
      </w:r>
    </w:p>
    <w:p w14:paraId="53FC61AB" w14:textId="096BA8A9" w:rsidR="009A2C82" w:rsidRPr="00537EA4" w:rsidRDefault="009A2C82" w:rsidP="009A2C82">
      <w:pPr>
        <w:pStyle w:val="Heading2"/>
        <w:rPr>
          <w:sz w:val="20"/>
          <w:szCs w:val="20"/>
        </w:rPr>
      </w:pPr>
      <w:r w:rsidRPr="00537EA4">
        <w:rPr>
          <w:sz w:val="20"/>
          <w:szCs w:val="20"/>
        </w:rPr>
        <w:t xml:space="preserve">Check </w:t>
      </w:r>
      <w:r w:rsidR="003C5087" w:rsidRPr="00537EA4">
        <w:rPr>
          <w:sz w:val="20"/>
          <w:szCs w:val="20"/>
        </w:rPr>
        <w:t xml:space="preserve">interior of </w:t>
      </w:r>
      <w:r w:rsidRPr="00537EA4">
        <w:rPr>
          <w:sz w:val="20"/>
          <w:szCs w:val="20"/>
        </w:rPr>
        <w:t>building is structurally sound.  If stable, dismantle birds nest scaffolding and clear from site.</w:t>
      </w:r>
    </w:p>
    <w:p w14:paraId="4CAED3AE" w14:textId="0D9D549D" w:rsidR="009A2C82" w:rsidRPr="00537EA4" w:rsidRDefault="009A2C82" w:rsidP="009A2C82">
      <w:pPr>
        <w:pStyle w:val="Heading2"/>
        <w:rPr>
          <w:sz w:val="20"/>
          <w:szCs w:val="20"/>
        </w:rPr>
      </w:pPr>
      <w:r w:rsidRPr="00537EA4">
        <w:rPr>
          <w:sz w:val="20"/>
          <w:szCs w:val="20"/>
        </w:rPr>
        <w:t>Remove existing concrete floor and remove material.</w:t>
      </w:r>
    </w:p>
    <w:p w14:paraId="09BC0876" w14:textId="09030F87" w:rsidR="009A2C82" w:rsidRPr="00537EA4" w:rsidRDefault="009A2C82" w:rsidP="009A2C82">
      <w:pPr>
        <w:pStyle w:val="Heading2"/>
        <w:rPr>
          <w:sz w:val="20"/>
          <w:szCs w:val="20"/>
        </w:rPr>
      </w:pPr>
      <w:r w:rsidRPr="00537EA4">
        <w:rPr>
          <w:sz w:val="20"/>
          <w:szCs w:val="20"/>
        </w:rPr>
        <w:t>Excavate to allow for mezzanine columns as per plan (details to include structural engineer’s report).</w:t>
      </w:r>
    </w:p>
    <w:p w14:paraId="484E904F" w14:textId="459BC817" w:rsidR="009A2C82" w:rsidRPr="00537EA4" w:rsidRDefault="00EF080D" w:rsidP="00EF080D">
      <w:pPr>
        <w:pStyle w:val="Heading2"/>
        <w:rPr>
          <w:sz w:val="20"/>
          <w:szCs w:val="20"/>
        </w:rPr>
      </w:pPr>
      <w:r w:rsidRPr="00537EA4">
        <w:rPr>
          <w:sz w:val="20"/>
          <w:szCs w:val="20"/>
        </w:rPr>
        <w:t>Fill with concrete and insert bespoke column steel retaining brackets (as per Section drawing).</w:t>
      </w:r>
    </w:p>
    <w:p w14:paraId="287961F2" w14:textId="023222A8" w:rsidR="000F7EF5" w:rsidRPr="00537EA4" w:rsidRDefault="000F7EF5" w:rsidP="009A2C82">
      <w:pPr>
        <w:pStyle w:val="Heading2"/>
        <w:rPr>
          <w:sz w:val="20"/>
          <w:szCs w:val="20"/>
        </w:rPr>
      </w:pPr>
      <w:r w:rsidRPr="00537EA4">
        <w:rPr>
          <w:sz w:val="20"/>
          <w:szCs w:val="20"/>
        </w:rPr>
        <w:t>Regarding internal Barn floor, level out sub soil and install geotextile membrane.</w:t>
      </w:r>
    </w:p>
    <w:p w14:paraId="5868308A" w14:textId="618EF71E" w:rsidR="003C5087" w:rsidRPr="00537EA4" w:rsidRDefault="003C5087" w:rsidP="003C5087">
      <w:pPr>
        <w:pStyle w:val="Heading2"/>
        <w:rPr>
          <w:sz w:val="20"/>
          <w:szCs w:val="20"/>
        </w:rPr>
      </w:pPr>
      <w:r w:rsidRPr="00537EA4">
        <w:rPr>
          <w:sz w:val="20"/>
          <w:szCs w:val="20"/>
        </w:rPr>
        <w:t>Fit cork boarding 20mm to perimeter walls</w:t>
      </w:r>
    </w:p>
    <w:p w14:paraId="5B658AE9" w14:textId="052D9C8A" w:rsidR="003C5087" w:rsidRPr="00537EA4" w:rsidRDefault="003C5087" w:rsidP="003C5087">
      <w:pPr>
        <w:pStyle w:val="Heading2"/>
        <w:rPr>
          <w:sz w:val="20"/>
          <w:szCs w:val="20"/>
        </w:rPr>
      </w:pPr>
      <w:r w:rsidRPr="00537EA4">
        <w:rPr>
          <w:sz w:val="20"/>
          <w:szCs w:val="20"/>
        </w:rPr>
        <w:t>Lay foam glass aggregate to geotextile membrane.</w:t>
      </w:r>
    </w:p>
    <w:p w14:paraId="103966E8" w14:textId="4B191212" w:rsidR="003C5087" w:rsidRPr="00537EA4" w:rsidRDefault="003C5087" w:rsidP="00D803D5">
      <w:pPr>
        <w:pStyle w:val="Heading2"/>
        <w:rPr>
          <w:sz w:val="20"/>
          <w:szCs w:val="20"/>
        </w:rPr>
      </w:pPr>
      <w:r w:rsidRPr="00537EA4">
        <w:rPr>
          <w:sz w:val="20"/>
          <w:szCs w:val="20"/>
        </w:rPr>
        <w:t>Lay second layer of</w:t>
      </w:r>
      <w:r w:rsidR="00D803D5" w:rsidRPr="00537EA4">
        <w:rPr>
          <w:sz w:val="20"/>
          <w:szCs w:val="20"/>
        </w:rPr>
        <w:t xml:space="preserve"> geotextile membrane.</w:t>
      </w:r>
    </w:p>
    <w:p w14:paraId="0DC49F1F" w14:textId="77777777" w:rsidR="00D803D5" w:rsidRPr="00537EA4" w:rsidRDefault="00D803D5" w:rsidP="003C5087">
      <w:pPr>
        <w:rPr>
          <w:sz w:val="20"/>
          <w:szCs w:val="20"/>
        </w:rPr>
      </w:pPr>
    </w:p>
    <w:p w14:paraId="3BE45071" w14:textId="385175E0" w:rsidR="000F7EF5" w:rsidRPr="00537EA4" w:rsidRDefault="000F7EF5" w:rsidP="000F7EF5">
      <w:pPr>
        <w:pStyle w:val="Heading2"/>
        <w:rPr>
          <w:sz w:val="20"/>
          <w:szCs w:val="20"/>
        </w:rPr>
      </w:pPr>
      <w:r w:rsidRPr="00537EA4">
        <w:rPr>
          <w:sz w:val="20"/>
          <w:szCs w:val="20"/>
        </w:rPr>
        <w:t>Fit E Grid 20/20 ‘BIAXIAL’ geogrid for the clipping of the UFH pipes covered with       a layer of 100mm of natural hydraulic limecrete screed.</w:t>
      </w:r>
    </w:p>
    <w:p w14:paraId="76ABCFD8" w14:textId="0B4EFBE2" w:rsidR="000F7EF5" w:rsidRPr="00537EA4" w:rsidRDefault="000F7EF5" w:rsidP="000F7EF5">
      <w:pPr>
        <w:pStyle w:val="Heading2"/>
        <w:rPr>
          <w:sz w:val="20"/>
          <w:szCs w:val="20"/>
        </w:rPr>
      </w:pPr>
      <w:r w:rsidRPr="00537EA4">
        <w:rPr>
          <w:sz w:val="20"/>
          <w:szCs w:val="20"/>
        </w:rPr>
        <w:t>Install mezzanine as per drawings.</w:t>
      </w:r>
    </w:p>
    <w:p w14:paraId="7021BA6E" w14:textId="2336F92C" w:rsidR="005A5F65" w:rsidRPr="00537EA4" w:rsidRDefault="00D35D58" w:rsidP="00D35D58">
      <w:pPr>
        <w:pStyle w:val="Heading2"/>
        <w:rPr>
          <w:sz w:val="20"/>
          <w:szCs w:val="20"/>
        </w:rPr>
      </w:pPr>
      <w:r w:rsidRPr="00537EA4">
        <w:rPr>
          <w:sz w:val="20"/>
          <w:szCs w:val="20"/>
        </w:rPr>
        <w:t>Fix 20mm x 50mm oak floor joists to main structure.</w:t>
      </w:r>
    </w:p>
    <w:p w14:paraId="5CC240A6" w14:textId="77777777" w:rsidR="00D35D58" w:rsidRPr="00537EA4" w:rsidRDefault="00D35D58" w:rsidP="005A5F65">
      <w:pPr>
        <w:rPr>
          <w:sz w:val="20"/>
          <w:szCs w:val="20"/>
        </w:rPr>
      </w:pPr>
    </w:p>
    <w:p w14:paraId="2C09AF77" w14:textId="7B2DFF9B" w:rsidR="00D35D58" w:rsidRPr="00537EA4" w:rsidRDefault="00D35D58" w:rsidP="00D35D58">
      <w:pPr>
        <w:pStyle w:val="Heading2"/>
        <w:rPr>
          <w:sz w:val="20"/>
          <w:szCs w:val="20"/>
        </w:rPr>
      </w:pPr>
      <w:r w:rsidRPr="00537EA4">
        <w:rPr>
          <w:sz w:val="20"/>
          <w:szCs w:val="20"/>
        </w:rPr>
        <w:t>Fit 150mm x 18mm oak flooring boards on top of mezzanine floor (secret nailed).</w:t>
      </w:r>
    </w:p>
    <w:p w14:paraId="578257FA" w14:textId="77777777" w:rsidR="00D35D58" w:rsidRPr="00537EA4" w:rsidRDefault="00D35D58" w:rsidP="00D35D58">
      <w:pPr>
        <w:pStyle w:val="ListParagraph"/>
        <w:rPr>
          <w:sz w:val="20"/>
          <w:szCs w:val="20"/>
        </w:rPr>
      </w:pPr>
    </w:p>
    <w:p w14:paraId="0881EB56" w14:textId="3F5975BE" w:rsidR="00D35D58" w:rsidRPr="00537EA4" w:rsidRDefault="00D35D58" w:rsidP="00D35D58">
      <w:pPr>
        <w:pStyle w:val="Heading2"/>
        <w:rPr>
          <w:sz w:val="20"/>
          <w:szCs w:val="20"/>
        </w:rPr>
      </w:pPr>
      <w:r w:rsidRPr="00537EA4">
        <w:rPr>
          <w:sz w:val="20"/>
          <w:szCs w:val="20"/>
        </w:rPr>
        <w:t>Install all services first.  Fix to walls and roof area (Mechanical, electrical, media and plumbing).</w:t>
      </w:r>
    </w:p>
    <w:p w14:paraId="3B9C8A18" w14:textId="77777777" w:rsidR="00D35D58" w:rsidRPr="00537EA4" w:rsidRDefault="00D35D58" w:rsidP="00D35D58">
      <w:pPr>
        <w:pStyle w:val="ListParagraph"/>
        <w:rPr>
          <w:sz w:val="20"/>
          <w:szCs w:val="20"/>
        </w:rPr>
      </w:pPr>
    </w:p>
    <w:p w14:paraId="28F0F7A6" w14:textId="01B87CD7" w:rsidR="00D35D58" w:rsidRPr="00537EA4" w:rsidRDefault="00D35D58" w:rsidP="001F3331">
      <w:pPr>
        <w:pStyle w:val="Heading2"/>
        <w:rPr>
          <w:sz w:val="20"/>
          <w:szCs w:val="20"/>
        </w:rPr>
      </w:pPr>
      <w:r w:rsidRPr="00537EA4">
        <w:rPr>
          <w:b/>
          <w:bCs/>
          <w:sz w:val="20"/>
          <w:szCs w:val="20"/>
        </w:rPr>
        <w:t>Regarding internal walls</w:t>
      </w:r>
      <w:r w:rsidR="001F3331" w:rsidRPr="00537EA4">
        <w:rPr>
          <w:sz w:val="20"/>
          <w:szCs w:val="20"/>
        </w:rPr>
        <w:t>, baton in between wall studs.  Infill with fireboard plasterboard with skim coat of plaster.</w:t>
      </w:r>
    </w:p>
    <w:p w14:paraId="179FBC7E" w14:textId="77777777" w:rsidR="001F3331" w:rsidRPr="00537EA4" w:rsidRDefault="001F3331" w:rsidP="001F3331">
      <w:pPr>
        <w:pStyle w:val="ListParagraph"/>
        <w:rPr>
          <w:sz w:val="20"/>
          <w:szCs w:val="20"/>
        </w:rPr>
      </w:pPr>
    </w:p>
    <w:p w14:paraId="7921AE54" w14:textId="07AA6CBA" w:rsidR="001F3331" w:rsidRPr="00537EA4" w:rsidRDefault="001F3331" w:rsidP="001F3331">
      <w:pPr>
        <w:pStyle w:val="Heading2"/>
        <w:rPr>
          <w:sz w:val="20"/>
          <w:szCs w:val="20"/>
        </w:rPr>
      </w:pPr>
      <w:r w:rsidRPr="00537EA4">
        <w:rPr>
          <w:b/>
          <w:bCs/>
          <w:sz w:val="20"/>
          <w:szCs w:val="20"/>
        </w:rPr>
        <w:lastRenderedPageBreak/>
        <w:t>Regarding interior roof of Main Barn</w:t>
      </w:r>
      <w:r w:rsidRPr="00537EA4">
        <w:rPr>
          <w:sz w:val="20"/>
          <w:szCs w:val="20"/>
        </w:rPr>
        <w:t xml:space="preserve">, baton in between rafters.  </w:t>
      </w:r>
      <w:r w:rsidRPr="00537EA4">
        <w:rPr>
          <w:sz w:val="20"/>
          <w:szCs w:val="20"/>
        </w:rPr>
        <w:t xml:space="preserve">Infill with fireboard plasterboard with skim coat </w:t>
      </w:r>
      <w:r w:rsidRPr="00537EA4">
        <w:rPr>
          <w:sz w:val="20"/>
          <w:szCs w:val="20"/>
        </w:rPr>
        <w:t xml:space="preserve">of </w:t>
      </w:r>
      <w:r w:rsidRPr="00537EA4">
        <w:rPr>
          <w:sz w:val="20"/>
          <w:szCs w:val="20"/>
        </w:rPr>
        <w:t>plaste</w:t>
      </w:r>
      <w:r w:rsidRPr="00537EA4">
        <w:rPr>
          <w:sz w:val="20"/>
          <w:szCs w:val="20"/>
        </w:rPr>
        <w:t>r.</w:t>
      </w:r>
    </w:p>
    <w:p w14:paraId="266EEBC1" w14:textId="77025981" w:rsidR="001F3331" w:rsidRPr="00537EA4" w:rsidRDefault="001F3331" w:rsidP="001F3331">
      <w:pPr>
        <w:pStyle w:val="Heading2"/>
        <w:rPr>
          <w:sz w:val="20"/>
          <w:szCs w:val="20"/>
        </w:rPr>
      </w:pPr>
      <w:r w:rsidRPr="00537EA4">
        <w:rPr>
          <w:b/>
          <w:bCs/>
          <w:sz w:val="20"/>
          <w:szCs w:val="20"/>
        </w:rPr>
        <w:t>Regarding mezzanine ceiling</w:t>
      </w:r>
      <w:r w:rsidRPr="00537EA4">
        <w:rPr>
          <w:sz w:val="20"/>
          <w:szCs w:val="20"/>
        </w:rPr>
        <w:t>, infill between floor joists with 130mm rigid insulation and span joist with fireboard plasterboard with skim coat of plaster to form ceiling.</w:t>
      </w:r>
    </w:p>
    <w:p w14:paraId="4461CD00" w14:textId="0DB04297" w:rsidR="001F3331" w:rsidRPr="00537EA4" w:rsidRDefault="001F3331" w:rsidP="001F3331">
      <w:pPr>
        <w:pStyle w:val="Heading2"/>
        <w:rPr>
          <w:sz w:val="20"/>
          <w:szCs w:val="20"/>
        </w:rPr>
      </w:pPr>
      <w:r w:rsidRPr="00537EA4">
        <w:rPr>
          <w:sz w:val="20"/>
          <w:szCs w:val="20"/>
        </w:rPr>
        <w:t>Install hardwood oak staircase to Building Regulation requirements (refer to drawing).</w:t>
      </w:r>
    </w:p>
    <w:p w14:paraId="37F00302" w14:textId="70ADEA3B" w:rsidR="001F3331" w:rsidRPr="00537EA4" w:rsidRDefault="001F3331" w:rsidP="001F3331">
      <w:pPr>
        <w:pStyle w:val="Heading2"/>
        <w:rPr>
          <w:sz w:val="20"/>
          <w:szCs w:val="20"/>
        </w:rPr>
      </w:pPr>
      <w:r w:rsidRPr="00537EA4">
        <w:rPr>
          <w:sz w:val="20"/>
          <w:szCs w:val="20"/>
        </w:rPr>
        <w:t>Remove all external scaffolding to main barn.</w:t>
      </w:r>
    </w:p>
    <w:p w14:paraId="0FBD6A91" w14:textId="66BF5919" w:rsidR="001F3331" w:rsidRPr="00537EA4" w:rsidRDefault="00D243F5" w:rsidP="00D243F5">
      <w:pPr>
        <w:pStyle w:val="Heading2"/>
        <w:rPr>
          <w:sz w:val="20"/>
          <w:szCs w:val="20"/>
        </w:rPr>
      </w:pPr>
      <w:r w:rsidRPr="00537EA4">
        <w:rPr>
          <w:sz w:val="20"/>
          <w:szCs w:val="20"/>
        </w:rPr>
        <w:t>Lay foul and surface water drainage in accordance to Building Regulations and per drawing.</w:t>
      </w:r>
    </w:p>
    <w:p w14:paraId="55C9F27E" w14:textId="1797333C" w:rsidR="00D243F5" w:rsidRPr="00537EA4" w:rsidRDefault="00D243F5" w:rsidP="00D243F5">
      <w:pPr>
        <w:pStyle w:val="Heading2"/>
        <w:rPr>
          <w:sz w:val="20"/>
          <w:szCs w:val="20"/>
        </w:rPr>
      </w:pPr>
      <w:r w:rsidRPr="00537EA4">
        <w:rPr>
          <w:sz w:val="20"/>
          <w:szCs w:val="20"/>
        </w:rPr>
        <w:t>Remove/demolish adjoining wooden/store next to barn house (far right of SE elevation approved planning drawing).</w:t>
      </w:r>
    </w:p>
    <w:p w14:paraId="611256C2" w14:textId="3E7FA15F" w:rsidR="00D243F5" w:rsidRPr="00537EA4" w:rsidRDefault="00D243F5" w:rsidP="00D243F5">
      <w:pPr>
        <w:pStyle w:val="Heading2"/>
        <w:rPr>
          <w:sz w:val="20"/>
          <w:szCs w:val="20"/>
        </w:rPr>
      </w:pPr>
      <w:r w:rsidRPr="00537EA4">
        <w:rPr>
          <w:sz w:val="20"/>
          <w:szCs w:val="20"/>
        </w:rPr>
        <w:t>Clear site, ready for landscaping.</w:t>
      </w:r>
    </w:p>
    <w:p w14:paraId="415E893C" w14:textId="0D1B1FAD" w:rsidR="006E675E" w:rsidRPr="00537EA4" w:rsidRDefault="006E675E" w:rsidP="006E675E">
      <w:pPr>
        <w:pStyle w:val="Heading2"/>
        <w:rPr>
          <w:sz w:val="20"/>
          <w:szCs w:val="20"/>
        </w:rPr>
      </w:pPr>
      <w:r w:rsidRPr="00537EA4">
        <w:rPr>
          <w:b/>
          <w:bCs/>
          <w:sz w:val="20"/>
          <w:szCs w:val="20"/>
        </w:rPr>
        <w:t>Regarding Stable Block (front elevation),</w:t>
      </w:r>
      <w:r w:rsidRPr="00537EA4">
        <w:rPr>
          <w:sz w:val="20"/>
          <w:szCs w:val="20"/>
        </w:rPr>
        <w:t xml:space="preserve"> clear all vegetation and rubbish from around perimeter to enable access to all external walls.</w:t>
      </w:r>
    </w:p>
    <w:p w14:paraId="0810F1DB" w14:textId="10561E48" w:rsidR="006E675E" w:rsidRPr="00537EA4" w:rsidRDefault="00747376" w:rsidP="00747376">
      <w:pPr>
        <w:pStyle w:val="Heading2"/>
        <w:rPr>
          <w:sz w:val="20"/>
          <w:szCs w:val="20"/>
        </w:rPr>
      </w:pPr>
      <w:r w:rsidRPr="00537EA4">
        <w:rPr>
          <w:sz w:val="20"/>
          <w:szCs w:val="20"/>
        </w:rPr>
        <w:t xml:space="preserve">Erect scaffolding to perimeter and </w:t>
      </w:r>
      <w:proofErr w:type="gramStart"/>
      <w:r w:rsidRPr="00537EA4">
        <w:rPr>
          <w:sz w:val="20"/>
          <w:szCs w:val="20"/>
        </w:rPr>
        <w:t>allow</w:t>
      </w:r>
      <w:proofErr w:type="gramEnd"/>
      <w:r w:rsidRPr="00537EA4">
        <w:rPr>
          <w:sz w:val="20"/>
          <w:szCs w:val="20"/>
        </w:rPr>
        <w:t xml:space="preserve"> access to roof level.</w:t>
      </w:r>
    </w:p>
    <w:p w14:paraId="6FD9C48C" w14:textId="70B4586A" w:rsidR="00747376" w:rsidRPr="00537EA4" w:rsidRDefault="00747376" w:rsidP="00747376">
      <w:pPr>
        <w:pStyle w:val="Heading2"/>
        <w:rPr>
          <w:sz w:val="20"/>
          <w:szCs w:val="20"/>
        </w:rPr>
      </w:pPr>
      <w:r w:rsidRPr="00537EA4">
        <w:rPr>
          <w:sz w:val="20"/>
          <w:szCs w:val="20"/>
        </w:rPr>
        <w:t>Strip existing slates and store for reuse.</w:t>
      </w:r>
    </w:p>
    <w:p w14:paraId="73B48DE4" w14:textId="1EC2287C" w:rsidR="00747376" w:rsidRPr="00537EA4" w:rsidRDefault="00747376" w:rsidP="00747376">
      <w:pPr>
        <w:pStyle w:val="Heading2"/>
        <w:rPr>
          <w:sz w:val="20"/>
          <w:szCs w:val="20"/>
        </w:rPr>
      </w:pPr>
      <w:r w:rsidRPr="00537EA4">
        <w:rPr>
          <w:b/>
          <w:bCs/>
          <w:sz w:val="20"/>
          <w:szCs w:val="20"/>
        </w:rPr>
        <w:t>Regarding Stable Block (Rear Elevation),</w:t>
      </w:r>
      <w:r w:rsidRPr="00537EA4">
        <w:rPr>
          <w:sz w:val="20"/>
          <w:szCs w:val="20"/>
        </w:rPr>
        <w:t xml:space="preserve"> strip asbestos type corrugated roof sheets and remove from site safely.</w:t>
      </w:r>
    </w:p>
    <w:p w14:paraId="08617B41" w14:textId="0F801014" w:rsidR="00747376" w:rsidRPr="00537EA4" w:rsidRDefault="00747376" w:rsidP="00747376">
      <w:pPr>
        <w:pStyle w:val="Heading2"/>
        <w:rPr>
          <w:sz w:val="20"/>
          <w:szCs w:val="20"/>
        </w:rPr>
      </w:pPr>
      <w:r w:rsidRPr="00537EA4">
        <w:rPr>
          <w:sz w:val="20"/>
          <w:szCs w:val="20"/>
        </w:rPr>
        <w:t>Remove all roof timbers.</w:t>
      </w:r>
    </w:p>
    <w:p w14:paraId="3EF591A7" w14:textId="097C8E29" w:rsidR="00747376" w:rsidRPr="00537EA4" w:rsidRDefault="00747376" w:rsidP="006D089B">
      <w:pPr>
        <w:pStyle w:val="Heading2"/>
        <w:rPr>
          <w:sz w:val="20"/>
          <w:szCs w:val="20"/>
        </w:rPr>
      </w:pPr>
      <w:r w:rsidRPr="00537EA4">
        <w:rPr>
          <w:sz w:val="20"/>
          <w:szCs w:val="20"/>
        </w:rPr>
        <w:t>Regarding Stable Block</w:t>
      </w:r>
      <w:r w:rsidRPr="00537EA4">
        <w:rPr>
          <w:sz w:val="20"/>
          <w:szCs w:val="20"/>
        </w:rPr>
        <w:t xml:space="preserve"> walls</w:t>
      </w:r>
      <w:r w:rsidRPr="00537EA4">
        <w:rPr>
          <w:sz w:val="20"/>
          <w:szCs w:val="20"/>
        </w:rPr>
        <w:t xml:space="preserve"> (front elevation)</w:t>
      </w:r>
      <w:r w:rsidRPr="00537EA4">
        <w:rPr>
          <w:sz w:val="20"/>
          <w:szCs w:val="20"/>
        </w:rPr>
        <w:t>, remove all existing vertical weatherboarding</w:t>
      </w:r>
      <w:r w:rsidR="006D089B" w:rsidRPr="00537EA4">
        <w:rPr>
          <w:sz w:val="20"/>
          <w:szCs w:val="20"/>
        </w:rPr>
        <w:t>.</w:t>
      </w:r>
    </w:p>
    <w:p w14:paraId="33A2D971" w14:textId="3C3DEF46" w:rsidR="006D089B" w:rsidRPr="00537EA4" w:rsidRDefault="006D089B" w:rsidP="006D089B">
      <w:pPr>
        <w:pStyle w:val="Heading2"/>
        <w:rPr>
          <w:sz w:val="20"/>
          <w:szCs w:val="20"/>
        </w:rPr>
      </w:pPr>
      <w:r w:rsidRPr="00537EA4">
        <w:rPr>
          <w:sz w:val="20"/>
          <w:szCs w:val="20"/>
        </w:rPr>
        <w:t>Remove windows, doors and frames to expose existing blockwork.</w:t>
      </w:r>
    </w:p>
    <w:p w14:paraId="76F1FB2D" w14:textId="585C5B56" w:rsidR="006D089B" w:rsidRPr="00537EA4" w:rsidRDefault="006D089B" w:rsidP="006D089B">
      <w:pPr>
        <w:pStyle w:val="Heading2"/>
        <w:rPr>
          <w:b/>
          <w:bCs/>
          <w:sz w:val="20"/>
          <w:szCs w:val="20"/>
        </w:rPr>
      </w:pPr>
      <w:r w:rsidRPr="00537EA4">
        <w:rPr>
          <w:b/>
          <w:bCs/>
          <w:sz w:val="20"/>
          <w:szCs w:val="20"/>
        </w:rPr>
        <w:t>Retain internal stone flint wall.</w:t>
      </w:r>
    </w:p>
    <w:p w14:paraId="6A28EA5A" w14:textId="10E1A658" w:rsidR="006D089B" w:rsidRPr="00537EA4" w:rsidRDefault="006D089B" w:rsidP="00F665F7">
      <w:pPr>
        <w:pStyle w:val="Heading2"/>
        <w:rPr>
          <w:sz w:val="20"/>
          <w:szCs w:val="20"/>
        </w:rPr>
      </w:pPr>
      <w:r w:rsidRPr="00537EA4">
        <w:rPr>
          <w:sz w:val="20"/>
          <w:szCs w:val="20"/>
        </w:rPr>
        <w:t>Regarding Stable Block (Rear Elevation),</w:t>
      </w:r>
      <w:r w:rsidRPr="00537EA4">
        <w:rPr>
          <w:sz w:val="20"/>
          <w:szCs w:val="20"/>
        </w:rPr>
        <w:t xml:space="preserve"> excavate</w:t>
      </w:r>
      <w:r w:rsidR="00F665F7" w:rsidRPr="00537EA4">
        <w:rPr>
          <w:sz w:val="20"/>
          <w:szCs w:val="20"/>
        </w:rPr>
        <w:t xml:space="preserve"> footings, 1000mm x 600mm and trench fill with concrete.</w:t>
      </w:r>
    </w:p>
    <w:p w14:paraId="5E5F80EB" w14:textId="4BF7E899" w:rsidR="00F665F7" w:rsidRPr="00537EA4" w:rsidRDefault="00F665F7" w:rsidP="00F665F7">
      <w:pPr>
        <w:pStyle w:val="Heading2"/>
        <w:rPr>
          <w:sz w:val="20"/>
          <w:szCs w:val="20"/>
        </w:rPr>
      </w:pPr>
      <w:r w:rsidRPr="00537EA4">
        <w:rPr>
          <w:sz w:val="20"/>
          <w:szCs w:val="20"/>
        </w:rPr>
        <w:t>Install DPC (Damp Proof Course) to top of four courses of brickwork.  Ready to install glazed doors, frames and panels (as per drawing).</w:t>
      </w:r>
    </w:p>
    <w:p w14:paraId="00A31113" w14:textId="2EA8DAC1" w:rsidR="00F665F7" w:rsidRPr="00537EA4" w:rsidRDefault="00F665F7" w:rsidP="00F665F7">
      <w:pPr>
        <w:pStyle w:val="Heading2"/>
        <w:rPr>
          <w:sz w:val="20"/>
          <w:szCs w:val="20"/>
        </w:rPr>
      </w:pPr>
      <w:r w:rsidRPr="00537EA4">
        <w:rPr>
          <w:b/>
          <w:bCs/>
          <w:sz w:val="20"/>
          <w:szCs w:val="20"/>
        </w:rPr>
        <w:t>Regarding Stable Block (front elevation),</w:t>
      </w:r>
      <w:r w:rsidRPr="00537EA4">
        <w:rPr>
          <w:sz w:val="20"/>
          <w:szCs w:val="20"/>
        </w:rPr>
        <w:t xml:space="preserve"> assess blockwork.  Retain or replace as necessary.</w:t>
      </w:r>
    </w:p>
    <w:p w14:paraId="1EDCEAEB" w14:textId="56E9A2A1" w:rsidR="009A2F1A" w:rsidRPr="00537EA4" w:rsidRDefault="009A2F1A" w:rsidP="009A2F1A">
      <w:pPr>
        <w:pStyle w:val="Heading2"/>
        <w:rPr>
          <w:sz w:val="20"/>
          <w:szCs w:val="20"/>
        </w:rPr>
      </w:pPr>
      <w:r w:rsidRPr="00537EA4">
        <w:rPr>
          <w:b/>
          <w:bCs/>
          <w:sz w:val="20"/>
          <w:szCs w:val="20"/>
        </w:rPr>
        <w:t xml:space="preserve">Regarding Stable Block Roof, </w:t>
      </w:r>
      <w:r w:rsidRPr="00537EA4">
        <w:rPr>
          <w:sz w:val="20"/>
          <w:szCs w:val="20"/>
        </w:rPr>
        <w:t>form new softwood treated timber pitched roof, approx. 175mm x 50mm.</w:t>
      </w:r>
    </w:p>
    <w:p w14:paraId="5C10D321" w14:textId="7B5534D7" w:rsidR="009A2F1A" w:rsidRPr="00537EA4" w:rsidRDefault="009A2F1A" w:rsidP="009A2F1A">
      <w:pPr>
        <w:pStyle w:val="Heading2"/>
        <w:rPr>
          <w:sz w:val="20"/>
          <w:szCs w:val="20"/>
        </w:rPr>
      </w:pPr>
      <w:r w:rsidRPr="00537EA4">
        <w:rPr>
          <w:sz w:val="20"/>
          <w:szCs w:val="20"/>
        </w:rPr>
        <w:t>Install beams and lintels where necessary.</w:t>
      </w:r>
    </w:p>
    <w:p w14:paraId="0ED919B0" w14:textId="0A009BDA" w:rsidR="009A2F1A" w:rsidRPr="00537EA4" w:rsidRDefault="009A2F1A" w:rsidP="009A2F1A">
      <w:pPr>
        <w:pStyle w:val="Heading2"/>
        <w:rPr>
          <w:sz w:val="20"/>
          <w:szCs w:val="20"/>
        </w:rPr>
      </w:pPr>
      <w:r w:rsidRPr="00537EA4">
        <w:rPr>
          <w:sz w:val="20"/>
          <w:szCs w:val="20"/>
        </w:rPr>
        <w:t>Cover rafters with OSB sheeting.</w:t>
      </w:r>
    </w:p>
    <w:p w14:paraId="02A4DEB6" w14:textId="507789E0" w:rsidR="009A2F1A" w:rsidRPr="00537EA4" w:rsidRDefault="009A2F1A" w:rsidP="009A2F1A">
      <w:pPr>
        <w:pStyle w:val="Heading2"/>
        <w:rPr>
          <w:sz w:val="20"/>
          <w:szCs w:val="20"/>
        </w:rPr>
      </w:pPr>
      <w:r w:rsidRPr="00537EA4">
        <w:rPr>
          <w:sz w:val="20"/>
          <w:szCs w:val="20"/>
        </w:rPr>
        <w:t>Fix 150mm rigid insulation to OSB sheeting.</w:t>
      </w:r>
    </w:p>
    <w:p w14:paraId="69A094C0" w14:textId="7152DEC3" w:rsidR="009A2F1A" w:rsidRPr="00537EA4" w:rsidRDefault="009A2F1A" w:rsidP="009A2F1A">
      <w:pPr>
        <w:pStyle w:val="Heading2"/>
        <w:rPr>
          <w:sz w:val="20"/>
          <w:szCs w:val="20"/>
        </w:rPr>
      </w:pPr>
      <w:r w:rsidRPr="00537EA4">
        <w:rPr>
          <w:sz w:val="20"/>
          <w:szCs w:val="20"/>
        </w:rPr>
        <w:t>Cover with breathable membrane, counter with softwood 25mm x 50mm softwood baton to receive slates on top.</w:t>
      </w:r>
    </w:p>
    <w:p w14:paraId="76D8F73D" w14:textId="736C6E52" w:rsidR="009A2F1A" w:rsidRPr="00537EA4" w:rsidRDefault="009A2F1A" w:rsidP="009A2F1A">
      <w:pPr>
        <w:pStyle w:val="Heading2"/>
        <w:rPr>
          <w:sz w:val="20"/>
          <w:szCs w:val="20"/>
        </w:rPr>
      </w:pPr>
      <w:r w:rsidRPr="00537EA4">
        <w:rPr>
          <w:sz w:val="20"/>
          <w:szCs w:val="20"/>
        </w:rPr>
        <w:t>Fix slates (as stored previously), any shortfall to be replaced accordingly.</w:t>
      </w:r>
    </w:p>
    <w:p w14:paraId="2F8744F0" w14:textId="214DA3F4" w:rsidR="009A2F1A" w:rsidRPr="00537EA4" w:rsidRDefault="009A2F1A" w:rsidP="009A2F1A">
      <w:pPr>
        <w:pStyle w:val="Heading2"/>
        <w:rPr>
          <w:sz w:val="20"/>
          <w:szCs w:val="20"/>
        </w:rPr>
      </w:pPr>
      <w:r w:rsidRPr="00537EA4">
        <w:rPr>
          <w:sz w:val="20"/>
          <w:szCs w:val="20"/>
        </w:rPr>
        <w:t>Regarding Stable Block (front elevation),</w:t>
      </w:r>
      <w:r w:rsidRPr="00537EA4">
        <w:rPr>
          <w:sz w:val="20"/>
          <w:szCs w:val="20"/>
        </w:rPr>
        <w:t xml:space="preserve"> attend to existing blockwork and renew to Building Regulations standard.</w:t>
      </w:r>
    </w:p>
    <w:p w14:paraId="3B4D589F" w14:textId="0A3A75DA" w:rsidR="009A2F1A" w:rsidRPr="00537EA4" w:rsidRDefault="009A2F1A" w:rsidP="009A2F1A">
      <w:pPr>
        <w:pStyle w:val="Heading2"/>
        <w:rPr>
          <w:sz w:val="20"/>
          <w:szCs w:val="20"/>
        </w:rPr>
      </w:pPr>
      <w:r w:rsidRPr="00537EA4">
        <w:rPr>
          <w:sz w:val="20"/>
          <w:szCs w:val="20"/>
        </w:rPr>
        <w:t>Fit new doors, frames and windows as per drawing.</w:t>
      </w:r>
    </w:p>
    <w:p w14:paraId="2D3FF8D9" w14:textId="50DF06F8" w:rsidR="009A2F1A" w:rsidRPr="00537EA4" w:rsidRDefault="009A2F1A" w:rsidP="00934048">
      <w:pPr>
        <w:pStyle w:val="Heading2"/>
        <w:rPr>
          <w:sz w:val="20"/>
          <w:szCs w:val="20"/>
        </w:rPr>
      </w:pPr>
      <w:r w:rsidRPr="00537EA4">
        <w:rPr>
          <w:sz w:val="20"/>
          <w:szCs w:val="20"/>
        </w:rPr>
        <w:t>Fix 150mm rigid insulation to all external</w:t>
      </w:r>
      <w:r w:rsidR="00934048" w:rsidRPr="00537EA4">
        <w:rPr>
          <w:sz w:val="20"/>
          <w:szCs w:val="20"/>
        </w:rPr>
        <w:t xml:space="preserve"> brick and block walls.</w:t>
      </w:r>
    </w:p>
    <w:p w14:paraId="5C66051D" w14:textId="77001B0D" w:rsidR="00934048" w:rsidRPr="00537EA4" w:rsidRDefault="00934048" w:rsidP="00934048">
      <w:pPr>
        <w:pStyle w:val="Heading2"/>
        <w:rPr>
          <w:sz w:val="20"/>
          <w:szCs w:val="20"/>
        </w:rPr>
      </w:pPr>
      <w:r w:rsidRPr="00537EA4">
        <w:rPr>
          <w:sz w:val="20"/>
          <w:szCs w:val="20"/>
        </w:rPr>
        <w:t>Cover with breathable membrane.</w:t>
      </w:r>
    </w:p>
    <w:p w14:paraId="596AF32E" w14:textId="67923984" w:rsidR="00934048" w:rsidRPr="00537EA4" w:rsidRDefault="00934048" w:rsidP="00934048">
      <w:pPr>
        <w:pStyle w:val="Heading2"/>
        <w:rPr>
          <w:sz w:val="20"/>
          <w:szCs w:val="20"/>
        </w:rPr>
      </w:pPr>
      <w:r w:rsidRPr="00537EA4">
        <w:rPr>
          <w:sz w:val="20"/>
          <w:szCs w:val="20"/>
        </w:rPr>
        <w:t>Fix batons ready to receive new weatherboarding.</w:t>
      </w:r>
    </w:p>
    <w:p w14:paraId="6FB5779C" w14:textId="72673590" w:rsidR="00D803D5" w:rsidRPr="00537EA4" w:rsidRDefault="00D803D5" w:rsidP="00D803D5">
      <w:pPr>
        <w:pStyle w:val="Heading2"/>
        <w:rPr>
          <w:sz w:val="20"/>
          <w:szCs w:val="20"/>
        </w:rPr>
      </w:pPr>
      <w:r w:rsidRPr="00537EA4">
        <w:rPr>
          <w:b/>
          <w:bCs/>
          <w:sz w:val="20"/>
          <w:szCs w:val="20"/>
        </w:rPr>
        <w:t>Regarding Internal Stable Floor</w:t>
      </w:r>
      <w:r w:rsidRPr="00537EA4">
        <w:rPr>
          <w:sz w:val="20"/>
          <w:szCs w:val="20"/>
        </w:rPr>
        <w:t xml:space="preserve">, </w:t>
      </w:r>
      <w:r w:rsidRPr="00537EA4">
        <w:rPr>
          <w:sz w:val="20"/>
          <w:szCs w:val="20"/>
        </w:rPr>
        <w:t>level out sub soil and install geotextile membrane.</w:t>
      </w:r>
    </w:p>
    <w:p w14:paraId="033492DC" w14:textId="4ACC77B7" w:rsidR="00D803D5" w:rsidRPr="00537EA4" w:rsidRDefault="00D803D5" w:rsidP="00D803D5">
      <w:pPr>
        <w:pStyle w:val="Heading2"/>
        <w:rPr>
          <w:sz w:val="20"/>
          <w:szCs w:val="20"/>
        </w:rPr>
      </w:pPr>
      <w:r w:rsidRPr="00537EA4">
        <w:rPr>
          <w:sz w:val="20"/>
          <w:szCs w:val="20"/>
        </w:rPr>
        <w:t>Fit cork boarding 20mm to perimeter walls</w:t>
      </w:r>
      <w:r w:rsidRPr="00537EA4">
        <w:rPr>
          <w:sz w:val="20"/>
          <w:szCs w:val="20"/>
        </w:rPr>
        <w:t>.</w:t>
      </w:r>
    </w:p>
    <w:p w14:paraId="209EB2DF" w14:textId="5389C7BE" w:rsidR="00D803D5" w:rsidRPr="00537EA4" w:rsidRDefault="00D803D5" w:rsidP="00D803D5">
      <w:pPr>
        <w:pStyle w:val="Heading2"/>
        <w:rPr>
          <w:sz w:val="20"/>
          <w:szCs w:val="20"/>
        </w:rPr>
      </w:pPr>
      <w:r w:rsidRPr="00537EA4">
        <w:rPr>
          <w:sz w:val="20"/>
          <w:szCs w:val="20"/>
        </w:rPr>
        <w:t>Lay foam glass aggregate to geotextile membrane.</w:t>
      </w:r>
    </w:p>
    <w:p w14:paraId="69A27A01" w14:textId="5BC4E57C" w:rsidR="00D803D5" w:rsidRPr="00537EA4" w:rsidRDefault="00D803D5" w:rsidP="00D803D5">
      <w:pPr>
        <w:pStyle w:val="Heading2"/>
        <w:rPr>
          <w:sz w:val="20"/>
          <w:szCs w:val="20"/>
        </w:rPr>
      </w:pPr>
      <w:r w:rsidRPr="00537EA4">
        <w:rPr>
          <w:sz w:val="20"/>
          <w:szCs w:val="20"/>
        </w:rPr>
        <w:t>Lay second layer of geotextile membrane.</w:t>
      </w:r>
    </w:p>
    <w:p w14:paraId="0F1F98F1" w14:textId="76B1A785" w:rsidR="00D803D5" w:rsidRPr="00537EA4" w:rsidRDefault="00D803D5" w:rsidP="00D803D5">
      <w:pPr>
        <w:pStyle w:val="Heading2"/>
        <w:rPr>
          <w:sz w:val="20"/>
          <w:szCs w:val="20"/>
        </w:rPr>
      </w:pPr>
      <w:r w:rsidRPr="00537EA4">
        <w:rPr>
          <w:sz w:val="20"/>
          <w:szCs w:val="20"/>
        </w:rPr>
        <w:t>Fit E Grid 20/20 ‘BIAXIAL’ geogrid for the clipping of the UFH pipes covered with       a layer of 100mm of natural hydraulic limecrete screed.</w:t>
      </w:r>
    </w:p>
    <w:p w14:paraId="18748537" w14:textId="5F437FE7" w:rsidR="00D803D5" w:rsidRPr="00537EA4" w:rsidRDefault="00D803D5" w:rsidP="0073621B">
      <w:pPr>
        <w:pStyle w:val="Heading2"/>
        <w:rPr>
          <w:sz w:val="20"/>
          <w:szCs w:val="20"/>
        </w:rPr>
      </w:pPr>
      <w:r w:rsidRPr="00537EA4">
        <w:rPr>
          <w:b/>
          <w:bCs/>
          <w:sz w:val="20"/>
          <w:szCs w:val="20"/>
        </w:rPr>
        <w:t>Regarding Stable Internal Walls</w:t>
      </w:r>
      <w:r w:rsidRPr="00537EA4">
        <w:rPr>
          <w:sz w:val="20"/>
          <w:szCs w:val="20"/>
        </w:rPr>
        <w:t xml:space="preserve">, bed and </w:t>
      </w:r>
      <w:proofErr w:type="spellStart"/>
      <w:r w:rsidRPr="00537EA4">
        <w:rPr>
          <w:sz w:val="20"/>
          <w:szCs w:val="20"/>
        </w:rPr>
        <w:t>ensuite</w:t>
      </w:r>
      <w:proofErr w:type="spellEnd"/>
      <w:r w:rsidRPr="00537EA4">
        <w:rPr>
          <w:sz w:val="20"/>
          <w:szCs w:val="20"/>
        </w:rPr>
        <w:t xml:space="preserve"> bathroom walls to be constructed from 100mm x 50mm</w:t>
      </w:r>
      <w:r w:rsidR="0073621B" w:rsidRPr="00537EA4">
        <w:rPr>
          <w:sz w:val="20"/>
          <w:szCs w:val="20"/>
        </w:rPr>
        <w:t xml:space="preserve"> regularised softwood timber studs with 100mm soft insulation between studs.</w:t>
      </w:r>
    </w:p>
    <w:p w14:paraId="3B8EB129" w14:textId="5571B4A8" w:rsidR="00932490" w:rsidRPr="00537EA4" w:rsidRDefault="000129EE" w:rsidP="000129EE">
      <w:pPr>
        <w:pStyle w:val="Heading2"/>
        <w:rPr>
          <w:sz w:val="20"/>
          <w:szCs w:val="20"/>
        </w:rPr>
      </w:pPr>
      <w:r w:rsidRPr="00537EA4">
        <w:rPr>
          <w:sz w:val="20"/>
          <w:szCs w:val="20"/>
        </w:rPr>
        <w:t>Install all services (Mechanical, Electrical and Plumbing) first fix to walls and roof areas.</w:t>
      </w:r>
    </w:p>
    <w:p w14:paraId="2AE95BC1" w14:textId="5AFE1446" w:rsidR="000129EE" w:rsidRPr="00537EA4" w:rsidRDefault="000129EE" w:rsidP="000129EE">
      <w:pPr>
        <w:pStyle w:val="Heading2"/>
        <w:rPr>
          <w:sz w:val="20"/>
          <w:szCs w:val="20"/>
        </w:rPr>
      </w:pPr>
      <w:r w:rsidRPr="00537EA4">
        <w:rPr>
          <w:sz w:val="20"/>
          <w:szCs w:val="20"/>
        </w:rPr>
        <w:t>Cover both sides of stud walls with fireboard plasterboard (all fireproof plasterboard to be 12.5mm thick).</w:t>
      </w:r>
    </w:p>
    <w:p w14:paraId="0CEF7F94" w14:textId="174C97C1" w:rsidR="000129EE" w:rsidRPr="00537EA4" w:rsidRDefault="000129EE" w:rsidP="000129EE">
      <w:pPr>
        <w:pStyle w:val="Heading2"/>
        <w:rPr>
          <w:sz w:val="20"/>
          <w:szCs w:val="20"/>
        </w:rPr>
      </w:pPr>
      <w:r w:rsidRPr="00537EA4">
        <w:rPr>
          <w:sz w:val="20"/>
          <w:szCs w:val="20"/>
        </w:rPr>
        <w:t>Skim coat of plaster</w:t>
      </w:r>
    </w:p>
    <w:p w14:paraId="67432E1A" w14:textId="0B25C47D" w:rsidR="000129EE" w:rsidRPr="00537EA4" w:rsidRDefault="000129EE" w:rsidP="000129EE">
      <w:pPr>
        <w:pStyle w:val="Heading2"/>
        <w:rPr>
          <w:sz w:val="20"/>
          <w:szCs w:val="20"/>
        </w:rPr>
      </w:pPr>
      <w:r w:rsidRPr="00537EA4">
        <w:rPr>
          <w:b/>
          <w:bCs/>
          <w:sz w:val="20"/>
          <w:szCs w:val="20"/>
        </w:rPr>
        <w:lastRenderedPageBreak/>
        <w:t xml:space="preserve">Regarding Stable </w:t>
      </w:r>
      <w:r w:rsidRPr="00537EA4">
        <w:rPr>
          <w:b/>
          <w:bCs/>
          <w:sz w:val="20"/>
          <w:szCs w:val="20"/>
        </w:rPr>
        <w:t>Ex</w:t>
      </w:r>
      <w:r w:rsidRPr="00537EA4">
        <w:rPr>
          <w:b/>
          <w:bCs/>
          <w:sz w:val="20"/>
          <w:szCs w:val="20"/>
        </w:rPr>
        <w:t>ternal Walls</w:t>
      </w:r>
      <w:r w:rsidRPr="00537EA4">
        <w:rPr>
          <w:sz w:val="20"/>
          <w:szCs w:val="20"/>
        </w:rPr>
        <w:t>,</w:t>
      </w:r>
      <w:r w:rsidRPr="00537EA4">
        <w:rPr>
          <w:sz w:val="20"/>
          <w:szCs w:val="20"/>
        </w:rPr>
        <w:t xml:space="preserve"> to be ‘dot and dabbed’ with fireboard plasterboard with skim coat of plaster.</w:t>
      </w:r>
    </w:p>
    <w:p w14:paraId="150F686C" w14:textId="3A415920" w:rsidR="000129EE" w:rsidRPr="00537EA4" w:rsidRDefault="000129EE" w:rsidP="000129EE">
      <w:pPr>
        <w:pStyle w:val="Heading2"/>
        <w:rPr>
          <w:sz w:val="20"/>
          <w:szCs w:val="20"/>
        </w:rPr>
      </w:pPr>
      <w:r w:rsidRPr="00537EA4">
        <w:rPr>
          <w:sz w:val="20"/>
          <w:szCs w:val="20"/>
        </w:rPr>
        <w:t>Fit rainwater gutters (powder coated aluminium).</w:t>
      </w:r>
    </w:p>
    <w:p w14:paraId="477A4F4F" w14:textId="302D76FC" w:rsidR="000129EE" w:rsidRPr="00537EA4" w:rsidRDefault="000129EE" w:rsidP="000129EE">
      <w:pPr>
        <w:pStyle w:val="Heading2"/>
        <w:rPr>
          <w:sz w:val="20"/>
          <w:szCs w:val="20"/>
        </w:rPr>
      </w:pPr>
      <w:r w:rsidRPr="00537EA4">
        <w:rPr>
          <w:sz w:val="20"/>
          <w:szCs w:val="20"/>
        </w:rPr>
        <w:t>Remove external scaffolding.</w:t>
      </w:r>
    </w:p>
    <w:p w14:paraId="0371649C" w14:textId="4F97B40E" w:rsidR="000129EE" w:rsidRPr="00537EA4" w:rsidRDefault="000129EE" w:rsidP="000129EE">
      <w:pPr>
        <w:pStyle w:val="Heading2"/>
        <w:rPr>
          <w:sz w:val="20"/>
          <w:szCs w:val="20"/>
        </w:rPr>
      </w:pPr>
      <w:r w:rsidRPr="00537EA4">
        <w:rPr>
          <w:sz w:val="20"/>
          <w:szCs w:val="20"/>
        </w:rPr>
        <w:t>Lay foul and surface water drainage</w:t>
      </w:r>
      <w:r w:rsidR="00B65317" w:rsidRPr="00537EA4">
        <w:rPr>
          <w:sz w:val="20"/>
          <w:szCs w:val="20"/>
        </w:rPr>
        <w:t xml:space="preserve"> - </w:t>
      </w:r>
      <w:r w:rsidRPr="00537EA4">
        <w:rPr>
          <w:sz w:val="20"/>
          <w:szCs w:val="20"/>
        </w:rPr>
        <w:t xml:space="preserve">plastic pipe 100mm, plastic manholes and </w:t>
      </w:r>
      <w:proofErr w:type="spellStart"/>
      <w:r w:rsidRPr="00537EA4">
        <w:rPr>
          <w:sz w:val="20"/>
          <w:szCs w:val="20"/>
        </w:rPr>
        <w:t>gulleys</w:t>
      </w:r>
      <w:proofErr w:type="spellEnd"/>
      <w:r w:rsidR="00B65317" w:rsidRPr="00537EA4">
        <w:rPr>
          <w:sz w:val="20"/>
          <w:szCs w:val="20"/>
        </w:rPr>
        <w:t xml:space="preserve"> (</w:t>
      </w:r>
      <w:r w:rsidRPr="00537EA4">
        <w:rPr>
          <w:sz w:val="20"/>
          <w:szCs w:val="20"/>
        </w:rPr>
        <w:t>as per Building Regulations</w:t>
      </w:r>
      <w:r w:rsidR="00B65317" w:rsidRPr="00537EA4">
        <w:rPr>
          <w:sz w:val="20"/>
          <w:szCs w:val="20"/>
        </w:rPr>
        <w:t xml:space="preserve"> and drawings).</w:t>
      </w:r>
    </w:p>
    <w:p w14:paraId="09E36A09" w14:textId="00B12C0F" w:rsidR="00B65317" w:rsidRPr="00537EA4" w:rsidRDefault="00B65317" w:rsidP="00B65317">
      <w:pPr>
        <w:pStyle w:val="Heading2"/>
        <w:rPr>
          <w:sz w:val="20"/>
          <w:szCs w:val="20"/>
        </w:rPr>
      </w:pPr>
      <w:r w:rsidRPr="00537EA4">
        <w:rPr>
          <w:sz w:val="20"/>
          <w:szCs w:val="20"/>
        </w:rPr>
        <w:t>Clear site ready for landscaping.</w:t>
      </w:r>
    </w:p>
    <w:p w14:paraId="5BEBD0AC" w14:textId="77777777" w:rsidR="00B65317" w:rsidRPr="00B65317" w:rsidRDefault="00B65317" w:rsidP="00B65317"/>
    <w:p w14:paraId="06A4B1FD" w14:textId="77777777" w:rsidR="000129EE" w:rsidRDefault="000129EE" w:rsidP="00932490"/>
    <w:p w14:paraId="355B3DDA" w14:textId="77777777" w:rsidR="000129EE" w:rsidRDefault="000129EE" w:rsidP="00932490"/>
    <w:p w14:paraId="29F2FD4C" w14:textId="77777777" w:rsidR="000129EE" w:rsidRPr="00932490" w:rsidRDefault="000129EE" w:rsidP="00932490"/>
    <w:p w14:paraId="43D684CA" w14:textId="77777777" w:rsidR="0073621B" w:rsidRPr="00D803D5" w:rsidRDefault="0073621B" w:rsidP="00D803D5"/>
    <w:p w14:paraId="2BA4A00A" w14:textId="13B6BACC" w:rsidR="00D803D5" w:rsidRPr="00D803D5" w:rsidRDefault="00D803D5" w:rsidP="00D803D5"/>
    <w:p w14:paraId="67C0AAE6" w14:textId="370ED7DE" w:rsidR="00D803D5" w:rsidRPr="00D803D5" w:rsidRDefault="00D803D5" w:rsidP="00D803D5"/>
    <w:p w14:paraId="211976D5" w14:textId="628701C8" w:rsidR="00D803D5" w:rsidRPr="00D803D5" w:rsidRDefault="00D803D5" w:rsidP="00D803D5">
      <w:pPr>
        <w:rPr>
          <w:b/>
          <w:bCs/>
        </w:rPr>
      </w:pPr>
    </w:p>
    <w:p w14:paraId="7C7ED117" w14:textId="44E38A30" w:rsidR="00D803D5" w:rsidRPr="00D803D5" w:rsidRDefault="00D803D5" w:rsidP="00D803D5"/>
    <w:p w14:paraId="66A7D5F8" w14:textId="77777777" w:rsidR="00D803D5" w:rsidRPr="00D803D5" w:rsidRDefault="00D803D5" w:rsidP="00D803D5"/>
    <w:p w14:paraId="364D63F9" w14:textId="77777777" w:rsidR="00934048" w:rsidRPr="009A2F1A" w:rsidRDefault="00934048" w:rsidP="009A2F1A"/>
    <w:p w14:paraId="70D2B6AB" w14:textId="77777777" w:rsidR="009A2F1A" w:rsidRPr="009A2F1A" w:rsidRDefault="009A2F1A" w:rsidP="009A2F1A"/>
    <w:p w14:paraId="404727D9" w14:textId="77777777" w:rsidR="009A2F1A" w:rsidRPr="009A2F1A" w:rsidRDefault="009A2F1A" w:rsidP="009A2F1A"/>
    <w:p w14:paraId="793F8EB7" w14:textId="77777777" w:rsidR="00F665F7" w:rsidRDefault="00F665F7" w:rsidP="00F665F7">
      <w:pPr>
        <w:rPr>
          <w:b/>
          <w:bCs/>
        </w:rPr>
      </w:pPr>
    </w:p>
    <w:p w14:paraId="1B438CCD" w14:textId="77777777" w:rsidR="00F665F7" w:rsidRDefault="00F665F7" w:rsidP="00F665F7">
      <w:pPr>
        <w:rPr>
          <w:b/>
          <w:bCs/>
        </w:rPr>
      </w:pPr>
    </w:p>
    <w:p w14:paraId="5AC31C20" w14:textId="77777777" w:rsidR="00F665F7" w:rsidRPr="00F665F7" w:rsidRDefault="00F665F7" w:rsidP="00F665F7"/>
    <w:p w14:paraId="5581E917" w14:textId="77777777" w:rsidR="00F665F7" w:rsidRPr="006D089B" w:rsidRDefault="00F665F7" w:rsidP="006D089B"/>
    <w:p w14:paraId="7099F4A5" w14:textId="77777777" w:rsidR="006D089B" w:rsidRDefault="006D089B" w:rsidP="00747376">
      <w:pPr>
        <w:rPr>
          <w:b/>
          <w:bCs/>
        </w:rPr>
      </w:pPr>
    </w:p>
    <w:p w14:paraId="519C02E7" w14:textId="77777777" w:rsidR="006D089B" w:rsidRPr="00747376" w:rsidRDefault="006D089B" w:rsidP="00747376"/>
    <w:p w14:paraId="31F1CB53" w14:textId="77777777" w:rsidR="00747376" w:rsidRDefault="00747376" w:rsidP="006E675E"/>
    <w:p w14:paraId="10101C54" w14:textId="77777777" w:rsidR="00747376" w:rsidRPr="006E675E" w:rsidRDefault="00747376" w:rsidP="006E675E"/>
    <w:p w14:paraId="784F0620" w14:textId="72CB83AB" w:rsidR="00D243F5" w:rsidRDefault="00D243F5" w:rsidP="00D243F5"/>
    <w:p w14:paraId="04872B30" w14:textId="77777777" w:rsidR="00D243F5" w:rsidRPr="00D243F5" w:rsidRDefault="00D243F5" w:rsidP="00D243F5"/>
    <w:p w14:paraId="2740762E" w14:textId="77777777" w:rsidR="00D243F5" w:rsidRPr="001F3331" w:rsidRDefault="00D243F5" w:rsidP="001F3331"/>
    <w:p w14:paraId="0FE819D0" w14:textId="342E6CE3" w:rsidR="000F7EF5" w:rsidRPr="000F7EF5" w:rsidRDefault="000F7EF5" w:rsidP="000F7EF5"/>
    <w:p w14:paraId="31BBF52D" w14:textId="77777777" w:rsidR="000F7EF5" w:rsidRDefault="000F7EF5" w:rsidP="009A2C82">
      <w:pPr>
        <w:rPr>
          <w:rFonts w:asciiTheme="majorHAnsi" w:hAnsiTheme="majorHAnsi" w:cstheme="majorHAnsi"/>
          <w:sz w:val="26"/>
          <w:szCs w:val="26"/>
        </w:rPr>
      </w:pPr>
    </w:p>
    <w:p w14:paraId="5553F2E0" w14:textId="77777777" w:rsidR="000F7EF5" w:rsidRDefault="000F7EF5" w:rsidP="009A2C82">
      <w:pPr>
        <w:rPr>
          <w:rFonts w:asciiTheme="majorHAnsi" w:hAnsiTheme="majorHAnsi" w:cstheme="majorHAnsi"/>
          <w:sz w:val="26"/>
          <w:szCs w:val="26"/>
        </w:rPr>
      </w:pPr>
    </w:p>
    <w:p w14:paraId="6EE7A9CB" w14:textId="77777777" w:rsidR="000F7EF5" w:rsidRPr="000F7EF5" w:rsidRDefault="000F7EF5" w:rsidP="009A2C82">
      <w:pPr>
        <w:rPr>
          <w:rFonts w:asciiTheme="majorHAnsi" w:hAnsiTheme="majorHAnsi" w:cstheme="majorHAnsi"/>
          <w:sz w:val="26"/>
          <w:szCs w:val="26"/>
        </w:rPr>
      </w:pPr>
    </w:p>
    <w:p w14:paraId="689C1A3A" w14:textId="77777777" w:rsidR="000F7EF5" w:rsidRDefault="000F7EF5" w:rsidP="009A2C82"/>
    <w:p w14:paraId="3E413D1A" w14:textId="77777777" w:rsidR="000F7EF5" w:rsidRPr="009A2C82" w:rsidRDefault="000F7EF5" w:rsidP="009A2C82"/>
    <w:p w14:paraId="4A9839B5" w14:textId="77777777" w:rsidR="009A2C82" w:rsidRPr="009A2C82" w:rsidRDefault="009A2C82" w:rsidP="009A2C82"/>
    <w:p w14:paraId="200665B6" w14:textId="77777777" w:rsidR="009A2C82" w:rsidRPr="00CC3123" w:rsidRDefault="009A2C82" w:rsidP="00CC3123">
      <w:pPr>
        <w:rPr>
          <w:rFonts w:asciiTheme="majorHAnsi" w:hAnsiTheme="majorHAnsi" w:cstheme="majorHAnsi"/>
          <w:sz w:val="26"/>
          <w:szCs w:val="26"/>
        </w:rPr>
      </w:pPr>
    </w:p>
    <w:p w14:paraId="16104316" w14:textId="77777777" w:rsidR="00CC3123" w:rsidRPr="00CC3123" w:rsidRDefault="00CC3123" w:rsidP="00CC3123"/>
    <w:p w14:paraId="26B68C74" w14:textId="742BC723" w:rsidR="00CC3123" w:rsidRPr="00CC3123" w:rsidRDefault="00CC3123" w:rsidP="00CC3123"/>
    <w:p w14:paraId="72EB9AE3" w14:textId="77777777" w:rsidR="00CC3123" w:rsidRPr="00CC3123" w:rsidRDefault="00CC3123" w:rsidP="00CC3123">
      <w:pPr>
        <w:pStyle w:val="Heading1"/>
        <w:numPr>
          <w:ilvl w:val="0"/>
          <w:numId w:val="0"/>
        </w:numPr>
        <w:ind w:left="432"/>
      </w:pPr>
    </w:p>
    <w:p w14:paraId="60DC25FB" w14:textId="77777777" w:rsidR="00CC3123" w:rsidRDefault="00CC3123" w:rsidP="00CC3123"/>
    <w:p w14:paraId="005D1676" w14:textId="77777777" w:rsidR="00CC3123" w:rsidRDefault="00CC3123" w:rsidP="00CC3123">
      <w:pPr>
        <w:pStyle w:val="ListParagraph"/>
        <w:ind w:left="792"/>
      </w:pPr>
    </w:p>
    <w:p w14:paraId="72F1CC34" w14:textId="4133E033" w:rsidR="00CC3123" w:rsidRDefault="00CC3123" w:rsidP="00CC3123">
      <w:pPr>
        <w:pStyle w:val="ListParagraph"/>
        <w:ind w:left="360"/>
      </w:pPr>
    </w:p>
    <w:p w14:paraId="7E2CE15C" w14:textId="77777777" w:rsidR="00CC3123" w:rsidRDefault="00CC3123" w:rsidP="00CC3123">
      <w:pPr>
        <w:pStyle w:val="ListParagraph"/>
        <w:ind w:left="360"/>
      </w:pPr>
    </w:p>
    <w:sectPr w:rsidR="00CC3123" w:rsidSect="00990BB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738DB"/>
    <w:multiLevelType w:val="hybridMultilevel"/>
    <w:tmpl w:val="F5DA42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FF181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2857D4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6F66C5C"/>
    <w:multiLevelType w:val="hybridMultilevel"/>
    <w:tmpl w:val="A008D6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5A77F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7AF7B6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EE0356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78965E5"/>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5E4A117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54358F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8"/>
  </w:num>
  <w:num w:numId="3">
    <w:abstractNumId w:val="0"/>
  </w:num>
  <w:num w:numId="4">
    <w:abstractNumId w:val="5"/>
  </w:num>
  <w:num w:numId="5">
    <w:abstractNumId w:val="9"/>
  </w:num>
  <w:num w:numId="6">
    <w:abstractNumId w:val="4"/>
  </w:num>
  <w:num w:numId="7">
    <w:abstractNumId w:val="2"/>
  </w:num>
  <w:num w:numId="8">
    <w:abstractNumId w:val="6"/>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C19"/>
    <w:rsid w:val="000129EE"/>
    <w:rsid w:val="000F7EF5"/>
    <w:rsid w:val="001F3331"/>
    <w:rsid w:val="003C5087"/>
    <w:rsid w:val="00537EA4"/>
    <w:rsid w:val="005A5F65"/>
    <w:rsid w:val="006D089B"/>
    <w:rsid w:val="006E675E"/>
    <w:rsid w:val="0073621B"/>
    <w:rsid w:val="00747376"/>
    <w:rsid w:val="007B09BD"/>
    <w:rsid w:val="00932490"/>
    <w:rsid w:val="00934048"/>
    <w:rsid w:val="00990BB5"/>
    <w:rsid w:val="009A2C82"/>
    <w:rsid w:val="009A2F1A"/>
    <w:rsid w:val="00B65317"/>
    <w:rsid w:val="00C24C19"/>
    <w:rsid w:val="00CC3123"/>
    <w:rsid w:val="00D243F5"/>
    <w:rsid w:val="00D35D58"/>
    <w:rsid w:val="00D803D5"/>
    <w:rsid w:val="00EF080D"/>
    <w:rsid w:val="00F665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633BE34"/>
  <w15:chartTrackingRefBased/>
  <w15:docId w15:val="{C983DDF5-0DCC-004F-9FF8-49CC23854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C3123"/>
    <w:pPr>
      <w:keepNext/>
      <w:keepLines/>
      <w:numPr>
        <w:numId w:val="10"/>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C3123"/>
    <w:pPr>
      <w:keepNext/>
      <w:keepLines/>
      <w:numPr>
        <w:ilvl w:val="1"/>
        <w:numId w:val="10"/>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C3123"/>
    <w:pPr>
      <w:keepNext/>
      <w:keepLines/>
      <w:numPr>
        <w:ilvl w:val="2"/>
        <w:numId w:val="10"/>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CC3123"/>
    <w:pPr>
      <w:keepNext/>
      <w:keepLines/>
      <w:numPr>
        <w:ilvl w:val="3"/>
        <w:numId w:val="10"/>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CC3123"/>
    <w:pPr>
      <w:keepNext/>
      <w:keepLines/>
      <w:numPr>
        <w:ilvl w:val="4"/>
        <w:numId w:val="10"/>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CC3123"/>
    <w:pPr>
      <w:keepNext/>
      <w:keepLines/>
      <w:numPr>
        <w:ilvl w:val="5"/>
        <w:numId w:val="10"/>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CC3123"/>
    <w:pPr>
      <w:keepNext/>
      <w:keepLines/>
      <w:numPr>
        <w:ilvl w:val="6"/>
        <w:numId w:val="1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CC3123"/>
    <w:pPr>
      <w:keepNext/>
      <w:keepLines/>
      <w:numPr>
        <w:ilvl w:val="7"/>
        <w:numId w:val="1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C3123"/>
    <w:pPr>
      <w:keepNext/>
      <w:keepLines/>
      <w:numPr>
        <w:ilvl w:val="8"/>
        <w:numId w:val="1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4C19"/>
    <w:pPr>
      <w:ind w:left="720"/>
      <w:contextualSpacing/>
    </w:pPr>
  </w:style>
  <w:style w:type="character" w:customStyle="1" w:styleId="Heading1Char">
    <w:name w:val="Heading 1 Char"/>
    <w:basedOn w:val="DefaultParagraphFont"/>
    <w:link w:val="Heading1"/>
    <w:uiPriority w:val="9"/>
    <w:rsid w:val="00CC312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C312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CC3123"/>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CC3123"/>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CC3123"/>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CC3123"/>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CC3123"/>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CC312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C3123"/>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173</TotalTime>
  <Pages>3</Pages>
  <Words>922</Words>
  <Characters>5260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10</cp:revision>
  <dcterms:created xsi:type="dcterms:W3CDTF">2022-09-06T20:12:00Z</dcterms:created>
  <dcterms:modified xsi:type="dcterms:W3CDTF">2022-09-06T23:07:00Z</dcterms:modified>
</cp:coreProperties>
</file>