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55BF" w14:textId="3A12C84D" w:rsidR="000A537C" w:rsidRPr="007F6149" w:rsidRDefault="000A537C" w:rsidP="000A537C">
      <w:pPr>
        <w:rPr>
          <w:b/>
          <w:bCs/>
          <w:sz w:val="28"/>
          <w:szCs w:val="28"/>
        </w:rPr>
      </w:pPr>
      <w:r w:rsidRPr="007F6149">
        <w:rPr>
          <w:b/>
          <w:bCs/>
          <w:sz w:val="28"/>
          <w:szCs w:val="28"/>
        </w:rPr>
        <w:t>Planning Permission DC/2</w:t>
      </w:r>
      <w:r w:rsidR="00F7753E">
        <w:rPr>
          <w:b/>
          <w:bCs/>
          <w:sz w:val="28"/>
          <w:szCs w:val="28"/>
        </w:rPr>
        <w:t>3</w:t>
      </w:r>
      <w:r w:rsidRPr="007F6149">
        <w:rPr>
          <w:b/>
          <w:bCs/>
          <w:sz w:val="28"/>
          <w:szCs w:val="28"/>
        </w:rPr>
        <w:t>/0</w:t>
      </w:r>
      <w:r w:rsidR="00F7753E">
        <w:rPr>
          <w:b/>
          <w:bCs/>
          <w:sz w:val="28"/>
          <w:szCs w:val="28"/>
        </w:rPr>
        <w:t>0968</w:t>
      </w:r>
    </w:p>
    <w:p w14:paraId="64DA7D97" w14:textId="3CE5217B" w:rsidR="000A537C" w:rsidRPr="007F6149" w:rsidRDefault="000A537C" w:rsidP="000A537C">
      <w:pPr>
        <w:rPr>
          <w:b/>
          <w:bCs/>
          <w:sz w:val="28"/>
          <w:szCs w:val="28"/>
        </w:rPr>
      </w:pPr>
      <w:r w:rsidRPr="007F6149">
        <w:rPr>
          <w:b/>
          <w:bCs/>
          <w:sz w:val="28"/>
          <w:szCs w:val="28"/>
        </w:rPr>
        <w:t xml:space="preserve">Condition </w:t>
      </w:r>
      <w:r w:rsidR="00F7753E">
        <w:rPr>
          <w:b/>
          <w:bCs/>
          <w:sz w:val="28"/>
          <w:szCs w:val="28"/>
        </w:rPr>
        <w:t>5</w:t>
      </w:r>
      <w:r w:rsidRPr="007F6149">
        <w:rPr>
          <w:b/>
          <w:bCs/>
          <w:sz w:val="28"/>
          <w:szCs w:val="28"/>
        </w:rPr>
        <w:t xml:space="preserve"> – </w:t>
      </w:r>
      <w:r>
        <w:rPr>
          <w:b/>
          <w:bCs/>
          <w:sz w:val="28"/>
          <w:szCs w:val="28"/>
        </w:rPr>
        <w:t>Construction Method Statement</w:t>
      </w:r>
    </w:p>
    <w:p w14:paraId="2D10F7C7" w14:textId="4F405A75" w:rsidR="000A537C" w:rsidRPr="007F6149" w:rsidRDefault="00F7753E" w:rsidP="000A537C">
      <w:pPr>
        <w:rPr>
          <w:sz w:val="24"/>
          <w:szCs w:val="24"/>
        </w:rPr>
      </w:pPr>
      <w:r>
        <w:rPr>
          <w:sz w:val="24"/>
          <w:szCs w:val="24"/>
        </w:rPr>
        <w:t>Detached Games room/office &amp; detached 3 bay cart lodge</w:t>
      </w:r>
      <w:r w:rsidR="000A537C" w:rsidRPr="007F6149">
        <w:rPr>
          <w:sz w:val="24"/>
          <w:szCs w:val="24"/>
        </w:rPr>
        <w:t>, The Nook</w:t>
      </w:r>
      <w:r w:rsidR="000A537C">
        <w:rPr>
          <w:sz w:val="24"/>
          <w:szCs w:val="24"/>
        </w:rPr>
        <w:t>,</w:t>
      </w:r>
      <w:r w:rsidR="000A537C" w:rsidRPr="007F6149">
        <w:rPr>
          <w:sz w:val="24"/>
          <w:szCs w:val="24"/>
        </w:rPr>
        <w:t xml:space="preserve"> Priory Road, Diss, Norfolk IP22 </w:t>
      </w:r>
      <w:r w:rsidR="000A537C">
        <w:rPr>
          <w:sz w:val="24"/>
          <w:szCs w:val="24"/>
        </w:rPr>
        <w:t>1</w:t>
      </w:r>
      <w:r w:rsidR="000A537C" w:rsidRPr="007F6149">
        <w:rPr>
          <w:sz w:val="24"/>
          <w:szCs w:val="24"/>
        </w:rPr>
        <w:t>AJ</w:t>
      </w:r>
      <w:r w:rsidR="0051035D">
        <w:rPr>
          <w:sz w:val="24"/>
          <w:szCs w:val="24"/>
        </w:rPr>
        <w:t>.</w:t>
      </w:r>
    </w:p>
    <w:p w14:paraId="1F9EA2CE" w14:textId="23D8863D" w:rsidR="00386421" w:rsidRDefault="00386421" w:rsidP="00386421">
      <w:pPr>
        <w:pStyle w:val="ListParagraph"/>
        <w:jc w:val="both"/>
      </w:pPr>
    </w:p>
    <w:p w14:paraId="70D21B55" w14:textId="49B6A51C" w:rsidR="00386421" w:rsidRDefault="00386421" w:rsidP="00386421">
      <w:pPr>
        <w:pStyle w:val="ListParagraph"/>
        <w:numPr>
          <w:ilvl w:val="0"/>
          <w:numId w:val="1"/>
        </w:numPr>
        <w:jc w:val="both"/>
        <w:rPr>
          <w:b/>
          <w:bCs/>
        </w:rPr>
      </w:pPr>
      <w:r w:rsidRPr="0058515E">
        <w:rPr>
          <w:b/>
          <w:bCs/>
        </w:rPr>
        <w:t xml:space="preserve">Site Parking </w:t>
      </w:r>
      <w:r w:rsidR="00F7753E">
        <w:rPr>
          <w:b/>
          <w:bCs/>
        </w:rPr>
        <w:t>for operatives and visitors</w:t>
      </w:r>
    </w:p>
    <w:p w14:paraId="0FA0A761" w14:textId="77777777" w:rsidR="00B769C7" w:rsidRPr="0058515E" w:rsidRDefault="00B769C7" w:rsidP="00B769C7">
      <w:pPr>
        <w:pStyle w:val="ListParagraph"/>
        <w:ind w:left="502"/>
        <w:jc w:val="both"/>
        <w:rPr>
          <w:b/>
          <w:bCs/>
        </w:rPr>
      </w:pPr>
    </w:p>
    <w:p w14:paraId="2C561DD7" w14:textId="536F519E" w:rsidR="00386421" w:rsidRDefault="00F7753E" w:rsidP="009049D2">
      <w:pPr>
        <w:pStyle w:val="ListParagraph"/>
        <w:numPr>
          <w:ilvl w:val="0"/>
          <w:numId w:val="10"/>
        </w:numPr>
        <w:jc w:val="both"/>
      </w:pPr>
      <w:r>
        <w:t>There is currently sufficient off road hard standing parking for 3 vehicles. The groundworks, brick and blockwork construction, roofing, tiling, internal construction. and joinery work will all be undertaken by us (Kevin &amp; Amanda Nichols) and therefore we ourselves will not be creating any construction traffic.</w:t>
      </w:r>
    </w:p>
    <w:p w14:paraId="27324432" w14:textId="77777777" w:rsidR="009049D2" w:rsidRDefault="009049D2" w:rsidP="009049D2">
      <w:pPr>
        <w:pStyle w:val="ListParagraph"/>
        <w:jc w:val="both"/>
      </w:pPr>
    </w:p>
    <w:p w14:paraId="5CED5E8C" w14:textId="20EFB5E5" w:rsidR="00F7753E" w:rsidRDefault="00F7753E" w:rsidP="009049D2">
      <w:pPr>
        <w:pStyle w:val="ListParagraph"/>
        <w:numPr>
          <w:ilvl w:val="0"/>
          <w:numId w:val="10"/>
        </w:numPr>
        <w:jc w:val="both"/>
      </w:pPr>
      <w:r>
        <w:t xml:space="preserve">Additional labour </w:t>
      </w:r>
      <w:r w:rsidR="009049D2">
        <w:t>is estimated to be 3 separate contractors for electrics</w:t>
      </w:r>
      <w:r w:rsidR="00F35B2C">
        <w:t xml:space="preserve">, </w:t>
      </w:r>
      <w:r w:rsidR="009049D2">
        <w:t>plastering and plumbing who will be on site for approximately 1-2 weeks each. There will be sufficient space for these contractors to park on the site and it is unlikely that more than one of these trades would be on site at the same time.</w:t>
      </w:r>
    </w:p>
    <w:p w14:paraId="7BE92C3C" w14:textId="77777777" w:rsidR="009049D2" w:rsidRDefault="009049D2" w:rsidP="009049D2">
      <w:pPr>
        <w:pStyle w:val="ListParagraph"/>
        <w:ind w:left="992"/>
        <w:jc w:val="both"/>
      </w:pPr>
    </w:p>
    <w:p w14:paraId="7E75DB50" w14:textId="77777777" w:rsidR="009049D2" w:rsidRDefault="009049D2" w:rsidP="009049D2">
      <w:pPr>
        <w:pStyle w:val="ListParagraph"/>
        <w:numPr>
          <w:ilvl w:val="0"/>
          <w:numId w:val="1"/>
        </w:numPr>
        <w:jc w:val="both"/>
      </w:pPr>
      <w:r w:rsidRPr="0058515E">
        <w:rPr>
          <w:b/>
          <w:bCs/>
        </w:rPr>
        <w:t xml:space="preserve">Hours of </w:t>
      </w:r>
      <w:r>
        <w:rPr>
          <w:b/>
          <w:bCs/>
        </w:rPr>
        <w:t>D</w:t>
      </w:r>
      <w:r w:rsidRPr="0058515E">
        <w:rPr>
          <w:b/>
          <w:bCs/>
        </w:rPr>
        <w:t xml:space="preserve">elivery and </w:t>
      </w:r>
      <w:r>
        <w:rPr>
          <w:b/>
          <w:bCs/>
        </w:rPr>
        <w:t>W</w:t>
      </w:r>
      <w:r w:rsidRPr="0058515E">
        <w:rPr>
          <w:b/>
          <w:bCs/>
        </w:rPr>
        <w:t>ork</w:t>
      </w:r>
      <w:r>
        <w:t>.</w:t>
      </w:r>
    </w:p>
    <w:p w14:paraId="59758DE7" w14:textId="77777777" w:rsidR="009049D2" w:rsidRDefault="009049D2" w:rsidP="009049D2">
      <w:pPr>
        <w:pStyle w:val="ListParagraph"/>
        <w:ind w:left="502"/>
        <w:jc w:val="both"/>
      </w:pPr>
    </w:p>
    <w:p w14:paraId="0A6B82FA" w14:textId="77777777" w:rsidR="009049D2" w:rsidRDefault="009049D2" w:rsidP="009049D2">
      <w:pPr>
        <w:pStyle w:val="ListParagraph"/>
        <w:numPr>
          <w:ilvl w:val="0"/>
          <w:numId w:val="9"/>
        </w:numPr>
        <w:jc w:val="both"/>
      </w:pPr>
      <w:r>
        <w:t>The proximity of residential properties has been noted and therefore there will be no operations outside normal working hours.</w:t>
      </w:r>
    </w:p>
    <w:p w14:paraId="598C6E7C" w14:textId="77777777" w:rsidR="009049D2" w:rsidRDefault="009049D2" w:rsidP="009049D2">
      <w:pPr>
        <w:ind w:left="720" w:firstLine="720"/>
        <w:jc w:val="both"/>
      </w:pPr>
      <w:r>
        <w:t>Monday – Friday 8.00am – 6.00pm</w:t>
      </w:r>
    </w:p>
    <w:p w14:paraId="7B7777B1" w14:textId="77777777" w:rsidR="009049D2" w:rsidRDefault="009049D2" w:rsidP="009049D2">
      <w:pPr>
        <w:ind w:left="1440"/>
        <w:jc w:val="both"/>
      </w:pPr>
      <w:r>
        <w:t>Saturdays 8.00am – 1.00pm</w:t>
      </w:r>
    </w:p>
    <w:p w14:paraId="792C0073" w14:textId="3137A9AD" w:rsidR="00386421" w:rsidRDefault="009049D2" w:rsidP="009049D2">
      <w:pPr>
        <w:pStyle w:val="ListParagraph"/>
        <w:jc w:val="both"/>
      </w:pPr>
      <w:r>
        <w:t>No working Sundays or Bank Holidays</w:t>
      </w:r>
    </w:p>
    <w:p w14:paraId="0D420ECD" w14:textId="77777777" w:rsidR="009049D2" w:rsidRDefault="009049D2" w:rsidP="009049D2">
      <w:pPr>
        <w:pStyle w:val="ListParagraph"/>
        <w:jc w:val="both"/>
      </w:pPr>
    </w:p>
    <w:p w14:paraId="11CFC843" w14:textId="5479CEC6" w:rsidR="00386421" w:rsidRDefault="0058515E" w:rsidP="0024650B">
      <w:pPr>
        <w:pStyle w:val="ListParagraph"/>
        <w:numPr>
          <w:ilvl w:val="0"/>
          <w:numId w:val="1"/>
        </w:numPr>
        <w:jc w:val="both"/>
        <w:rPr>
          <w:b/>
          <w:bCs/>
        </w:rPr>
      </w:pPr>
      <w:r>
        <w:rPr>
          <w:b/>
          <w:bCs/>
        </w:rPr>
        <w:t xml:space="preserve">Loading &amp; Unloading of </w:t>
      </w:r>
      <w:r w:rsidR="009049D2">
        <w:rPr>
          <w:b/>
          <w:bCs/>
        </w:rPr>
        <w:t xml:space="preserve">Plant &amp; </w:t>
      </w:r>
      <w:r>
        <w:rPr>
          <w:b/>
          <w:bCs/>
        </w:rPr>
        <w:t>Materials</w:t>
      </w:r>
    </w:p>
    <w:p w14:paraId="3F3B21E6" w14:textId="77777777" w:rsidR="0024650B" w:rsidRPr="0024650B" w:rsidRDefault="0024650B" w:rsidP="0024650B">
      <w:pPr>
        <w:pStyle w:val="ListParagraph"/>
        <w:ind w:left="502"/>
        <w:jc w:val="both"/>
        <w:rPr>
          <w:b/>
          <w:bCs/>
        </w:rPr>
      </w:pPr>
    </w:p>
    <w:p w14:paraId="00730114" w14:textId="3FD35EDB" w:rsidR="001E2BB1" w:rsidRDefault="001E2BB1" w:rsidP="007C683B">
      <w:pPr>
        <w:pStyle w:val="ListParagraph"/>
        <w:numPr>
          <w:ilvl w:val="0"/>
          <w:numId w:val="9"/>
        </w:numPr>
        <w:jc w:val="both"/>
      </w:pPr>
      <w:r>
        <w:t xml:space="preserve">Deliveries of plant and materials will be either via our access on </w:t>
      </w:r>
      <w:proofErr w:type="spellStart"/>
      <w:r>
        <w:t>Gassock</w:t>
      </w:r>
      <w:proofErr w:type="spellEnd"/>
      <w:r>
        <w:t xml:space="preserve"> Drive where large vehicles will be able to reverse into </w:t>
      </w:r>
      <w:proofErr w:type="spellStart"/>
      <w:r>
        <w:t>Gassock</w:t>
      </w:r>
      <w:proofErr w:type="spellEnd"/>
      <w:r>
        <w:t xml:space="preserve"> Drive and leave in forward gear or alternatively deliveries will be to our garage accessed from Priory Road. </w:t>
      </w:r>
    </w:p>
    <w:p w14:paraId="322FC412" w14:textId="1F17356A" w:rsidR="00B769C7" w:rsidRDefault="00744AC0" w:rsidP="007C683B">
      <w:pPr>
        <w:pStyle w:val="ListParagraph"/>
        <w:numPr>
          <w:ilvl w:val="0"/>
          <w:numId w:val="9"/>
        </w:numPr>
        <w:jc w:val="both"/>
      </w:pPr>
      <w:r>
        <w:t xml:space="preserve">All deliveries will be booked and coordinated by </w:t>
      </w:r>
      <w:proofErr w:type="gramStart"/>
      <w:r>
        <w:t>ourselves</w:t>
      </w:r>
      <w:proofErr w:type="gramEnd"/>
      <w:r>
        <w:t xml:space="preserve"> and as we live at the property we will be on site for every delivery to ensure that all drivers are aware to take good care of the road and not be a danger to pedestrians or other road users</w:t>
      </w:r>
      <w:r w:rsidR="00B769C7">
        <w:t>.</w:t>
      </w:r>
    </w:p>
    <w:p w14:paraId="0DD78313" w14:textId="791A4894" w:rsidR="0024650B" w:rsidRDefault="0024650B" w:rsidP="007C683B">
      <w:pPr>
        <w:pStyle w:val="ListParagraph"/>
        <w:numPr>
          <w:ilvl w:val="0"/>
          <w:numId w:val="9"/>
        </w:numPr>
        <w:jc w:val="both"/>
      </w:pPr>
      <w:proofErr w:type="gramStart"/>
      <w:r>
        <w:t>A majority of</w:t>
      </w:r>
      <w:proofErr w:type="gramEnd"/>
      <w:r>
        <w:t xml:space="preserve"> the building materials will be coming from local </w:t>
      </w:r>
      <w:r w:rsidR="0051035D">
        <w:t>builder’s</w:t>
      </w:r>
      <w:r>
        <w:t xml:space="preserve"> merchants who have experienced drivers and suitable equipment for unloading materials.</w:t>
      </w:r>
    </w:p>
    <w:p w14:paraId="3FB63EE2" w14:textId="77777777" w:rsidR="00D01FC4" w:rsidRDefault="00D01FC4" w:rsidP="00D01FC4">
      <w:pPr>
        <w:pStyle w:val="ListParagraph"/>
        <w:ind w:left="1440"/>
        <w:jc w:val="both"/>
      </w:pPr>
    </w:p>
    <w:p w14:paraId="5AA180C4" w14:textId="06B58449" w:rsidR="00D01FC4" w:rsidRPr="007C683B" w:rsidRDefault="007C683B" w:rsidP="007C683B">
      <w:pPr>
        <w:pStyle w:val="ListParagraph"/>
        <w:numPr>
          <w:ilvl w:val="0"/>
          <w:numId w:val="1"/>
        </w:numPr>
        <w:jc w:val="both"/>
        <w:rPr>
          <w:b/>
          <w:bCs/>
        </w:rPr>
      </w:pPr>
      <w:r>
        <w:rPr>
          <w:b/>
          <w:bCs/>
        </w:rPr>
        <w:t>Storage of Plant &amp; Materials during Construction</w:t>
      </w:r>
    </w:p>
    <w:p w14:paraId="00D5D06D" w14:textId="77777777" w:rsidR="00D01FC4" w:rsidRDefault="00D01FC4" w:rsidP="00D01FC4">
      <w:pPr>
        <w:pStyle w:val="ListParagraph"/>
        <w:jc w:val="both"/>
      </w:pPr>
    </w:p>
    <w:p w14:paraId="25A98452" w14:textId="098917D3" w:rsidR="00D01FC4" w:rsidRDefault="0024650B" w:rsidP="007C683B">
      <w:pPr>
        <w:pStyle w:val="ListParagraph"/>
        <w:numPr>
          <w:ilvl w:val="0"/>
          <w:numId w:val="13"/>
        </w:numPr>
        <w:jc w:val="both"/>
      </w:pPr>
      <w:r>
        <w:t>The plant and materials will be stored in the garden and garage of The Nook</w:t>
      </w:r>
      <w:r w:rsidR="00D01FC4">
        <w:t>.</w:t>
      </w:r>
      <w:r>
        <w:t xml:space="preserve"> No items will be stored outside of the property boundaries or on public highways.</w:t>
      </w:r>
    </w:p>
    <w:p w14:paraId="2EA9B5A4" w14:textId="77777777" w:rsidR="0024650B" w:rsidRDefault="0024650B" w:rsidP="0024650B">
      <w:pPr>
        <w:jc w:val="both"/>
      </w:pPr>
    </w:p>
    <w:p w14:paraId="48A4BEFB" w14:textId="77777777" w:rsidR="0024650B" w:rsidRDefault="0024650B" w:rsidP="0024650B">
      <w:pPr>
        <w:jc w:val="both"/>
      </w:pPr>
    </w:p>
    <w:p w14:paraId="65BD6013" w14:textId="77777777" w:rsidR="0024650B" w:rsidRDefault="0024650B" w:rsidP="0024650B">
      <w:pPr>
        <w:jc w:val="both"/>
      </w:pPr>
    </w:p>
    <w:p w14:paraId="73460365" w14:textId="77777777" w:rsidR="00D01FC4" w:rsidRDefault="00D01FC4" w:rsidP="00D01FC4">
      <w:pPr>
        <w:pStyle w:val="ListParagraph"/>
        <w:jc w:val="both"/>
      </w:pPr>
    </w:p>
    <w:p w14:paraId="37F10370" w14:textId="738C0B73" w:rsidR="007C683B" w:rsidRPr="00D01FC4" w:rsidRDefault="007C683B" w:rsidP="007C683B">
      <w:pPr>
        <w:pStyle w:val="ListParagraph"/>
        <w:numPr>
          <w:ilvl w:val="0"/>
          <w:numId w:val="1"/>
        </w:numPr>
        <w:jc w:val="both"/>
        <w:rPr>
          <w:b/>
          <w:bCs/>
        </w:rPr>
      </w:pPr>
      <w:r>
        <w:rPr>
          <w:b/>
          <w:bCs/>
        </w:rPr>
        <w:t>Erection &amp; Maintenance of Security Hoarding</w:t>
      </w:r>
    </w:p>
    <w:p w14:paraId="0D61CE09" w14:textId="77777777" w:rsidR="009049D2" w:rsidRDefault="009049D2" w:rsidP="009049D2">
      <w:pPr>
        <w:pStyle w:val="ListParagraph"/>
        <w:ind w:left="1440"/>
        <w:jc w:val="both"/>
      </w:pPr>
    </w:p>
    <w:p w14:paraId="22F2B22D" w14:textId="58ED243E" w:rsidR="00D01FC4" w:rsidRDefault="0024650B" w:rsidP="0024650B">
      <w:pPr>
        <w:pStyle w:val="ListParagraph"/>
        <w:numPr>
          <w:ilvl w:val="0"/>
          <w:numId w:val="13"/>
        </w:numPr>
        <w:jc w:val="both"/>
      </w:pPr>
      <w:r>
        <w:t xml:space="preserve">It is not considered that security hoarding is required as </w:t>
      </w:r>
      <w:r w:rsidR="005E24C2">
        <w:t xml:space="preserve">the boundaries are fully enclosed by fencing and </w:t>
      </w:r>
      <w:r>
        <w:t>we live at the property full time. If necessary</w:t>
      </w:r>
      <w:r w:rsidR="005E24C2">
        <w:t>,</w:t>
      </w:r>
      <w:r>
        <w:t xml:space="preserve"> there is a gate on our </w:t>
      </w:r>
      <w:proofErr w:type="spellStart"/>
      <w:r>
        <w:t>Gassock</w:t>
      </w:r>
      <w:proofErr w:type="spellEnd"/>
      <w:r>
        <w:t xml:space="preserve"> Drive access which can be closed and padlocked ensuring that the site can be fully secured.</w:t>
      </w:r>
    </w:p>
    <w:p w14:paraId="70620EBC" w14:textId="77777777" w:rsidR="009049D2" w:rsidRDefault="009049D2" w:rsidP="008363B6">
      <w:pPr>
        <w:pStyle w:val="ListParagraph"/>
        <w:ind w:left="1440"/>
        <w:jc w:val="both"/>
      </w:pPr>
    </w:p>
    <w:p w14:paraId="45B2E02F" w14:textId="31EDE64D" w:rsidR="00386421" w:rsidRPr="00D01FC4" w:rsidRDefault="00386421" w:rsidP="007C683B">
      <w:pPr>
        <w:pStyle w:val="ListParagraph"/>
        <w:numPr>
          <w:ilvl w:val="0"/>
          <w:numId w:val="1"/>
        </w:numPr>
        <w:jc w:val="both"/>
        <w:rPr>
          <w:b/>
          <w:bCs/>
        </w:rPr>
      </w:pPr>
      <w:bookmarkStart w:id="0" w:name="_Hlk140221614"/>
      <w:r w:rsidRPr="00D01FC4">
        <w:rPr>
          <w:b/>
          <w:bCs/>
        </w:rPr>
        <w:t xml:space="preserve">Wheel </w:t>
      </w:r>
      <w:r w:rsidR="0058515E" w:rsidRPr="00D01FC4">
        <w:rPr>
          <w:b/>
          <w:bCs/>
        </w:rPr>
        <w:t>W</w:t>
      </w:r>
      <w:r w:rsidRPr="00D01FC4">
        <w:rPr>
          <w:b/>
          <w:bCs/>
        </w:rPr>
        <w:t xml:space="preserve">ash </w:t>
      </w:r>
      <w:r w:rsidR="0058515E" w:rsidRPr="00D01FC4">
        <w:rPr>
          <w:b/>
          <w:bCs/>
        </w:rPr>
        <w:t>F</w:t>
      </w:r>
      <w:r w:rsidRPr="00D01FC4">
        <w:rPr>
          <w:b/>
          <w:bCs/>
        </w:rPr>
        <w:t>acility</w:t>
      </w:r>
    </w:p>
    <w:p w14:paraId="6B2D07AC" w14:textId="398C5403" w:rsidR="00386421" w:rsidRDefault="00386421" w:rsidP="00386421">
      <w:pPr>
        <w:pStyle w:val="ListParagraph"/>
        <w:jc w:val="both"/>
      </w:pPr>
    </w:p>
    <w:p w14:paraId="577FBAC0" w14:textId="32A47541" w:rsidR="00386421" w:rsidRDefault="00386421" w:rsidP="007C683B">
      <w:pPr>
        <w:pStyle w:val="ListParagraph"/>
        <w:numPr>
          <w:ilvl w:val="0"/>
          <w:numId w:val="12"/>
        </w:numPr>
        <w:jc w:val="both"/>
      </w:pPr>
      <w:r>
        <w:t>Prior to leaving the site, vehicles will be inspected and washed where necessary.</w:t>
      </w:r>
    </w:p>
    <w:p w14:paraId="4C8FF786" w14:textId="77777777" w:rsidR="007C683B" w:rsidRDefault="007C683B" w:rsidP="007C683B">
      <w:pPr>
        <w:jc w:val="both"/>
      </w:pPr>
    </w:p>
    <w:bookmarkEnd w:id="0"/>
    <w:p w14:paraId="6D7A6070" w14:textId="731A79CE" w:rsidR="00386421" w:rsidRDefault="00386421" w:rsidP="007C683B">
      <w:pPr>
        <w:pStyle w:val="ListParagraph"/>
        <w:numPr>
          <w:ilvl w:val="0"/>
          <w:numId w:val="1"/>
        </w:numPr>
        <w:jc w:val="both"/>
      </w:pPr>
      <w:r w:rsidRPr="0058515E">
        <w:rPr>
          <w:b/>
          <w:bCs/>
        </w:rPr>
        <w:t xml:space="preserve">Management of </w:t>
      </w:r>
      <w:r w:rsidR="0058515E">
        <w:rPr>
          <w:b/>
          <w:bCs/>
        </w:rPr>
        <w:t>D</w:t>
      </w:r>
      <w:r w:rsidRPr="0058515E">
        <w:rPr>
          <w:b/>
          <w:bCs/>
        </w:rPr>
        <w:t xml:space="preserve">irt and </w:t>
      </w:r>
      <w:r w:rsidR="0058515E">
        <w:rPr>
          <w:b/>
          <w:bCs/>
        </w:rPr>
        <w:t>D</w:t>
      </w:r>
      <w:r w:rsidRPr="0058515E">
        <w:rPr>
          <w:b/>
          <w:bCs/>
        </w:rPr>
        <w:t>ust</w:t>
      </w:r>
      <w:r>
        <w:t>.</w:t>
      </w:r>
    </w:p>
    <w:p w14:paraId="5916A1D0" w14:textId="77777777" w:rsidR="007C683B" w:rsidRDefault="007C683B" w:rsidP="007C683B">
      <w:pPr>
        <w:pStyle w:val="ListParagraph"/>
        <w:ind w:left="502"/>
        <w:jc w:val="both"/>
      </w:pPr>
    </w:p>
    <w:p w14:paraId="709001B8" w14:textId="65D08D10" w:rsidR="00386421" w:rsidRDefault="002A28AE" w:rsidP="007C683B">
      <w:pPr>
        <w:pStyle w:val="ListParagraph"/>
        <w:numPr>
          <w:ilvl w:val="0"/>
          <w:numId w:val="12"/>
        </w:numPr>
        <w:jc w:val="both"/>
      </w:pPr>
      <w:r>
        <w:t xml:space="preserve">If dust emissions are generated in dry </w:t>
      </w:r>
      <w:proofErr w:type="gramStart"/>
      <w:r>
        <w:t>periods</w:t>
      </w:r>
      <w:proofErr w:type="gramEnd"/>
      <w:r>
        <w:t xml:space="preserve"> the contractor will damp down the material to suppress the dust.</w:t>
      </w:r>
    </w:p>
    <w:p w14:paraId="4141B898" w14:textId="77777777" w:rsidR="007C683B" w:rsidRDefault="007C683B" w:rsidP="007C683B">
      <w:pPr>
        <w:pStyle w:val="ListParagraph"/>
        <w:jc w:val="both"/>
      </w:pPr>
    </w:p>
    <w:p w14:paraId="7A2BE7B8" w14:textId="442EEA63" w:rsidR="002A28AE" w:rsidRDefault="002A28AE" w:rsidP="007C683B">
      <w:pPr>
        <w:pStyle w:val="ListParagraph"/>
        <w:numPr>
          <w:ilvl w:val="0"/>
          <w:numId w:val="12"/>
        </w:numPr>
        <w:jc w:val="both"/>
      </w:pPr>
      <w:r>
        <w:t>The contractor will take account of weather and prevailing winds to minimise dust emissions.</w:t>
      </w:r>
    </w:p>
    <w:p w14:paraId="56E2AD3B" w14:textId="77777777" w:rsidR="008363B6" w:rsidRDefault="008363B6" w:rsidP="008363B6">
      <w:pPr>
        <w:pStyle w:val="ListParagraph"/>
        <w:ind w:left="1440"/>
        <w:jc w:val="both"/>
      </w:pPr>
    </w:p>
    <w:p w14:paraId="4A261B6C" w14:textId="0CC07B21" w:rsidR="002A28AE" w:rsidRDefault="00D01FC4" w:rsidP="007C683B">
      <w:pPr>
        <w:pStyle w:val="ListParagraph"/>
        <w:numPr>
          <w:ilvl w:val="0"/>
          <w:numId w:val="1"/>
        </w:numPr>
        <w:jc w:val="both"/>
      </w:pPr>
      <w:r>
        <w:rPr>
          <w:b/>
          <w:bCs/>
        </w:rPr>
        <w:t>Scheme for recycling/disposing of waste resulting from construction works</w:t>
      </w:r>
      <w:r w:rsidR="0051035D">
        <w:rPr>
          <w:b/>
          <w:bCs/>
        </w:rPr>
        <w:t>.</w:t>
      </w:r>
    </w:p>
    <w:p w14:paraId="630A53EC" w14:textId="007D6EE4" w:rsidR="002A28AE" w:rsidRDefault="002A28AE" w:rsidP="002A28AE">
      <w:pPr>
        <w:pStyle w:val="ListParagraph"/>
        <w:jc w:val="both"/>
      </w:pPr>
    </w:p>
    <w:p w14:paraId="6713D101" w14:textId="7F2F7DF6" w:rsidR="002A28AE" w:rsidRDefault="002A28AE" w:rsidP="007C683B">
      <w:pPr>
        <w:pStyle w:val="ListParagraph"/>
        <w:numPr>
          <w:ilvl w:val="0"/>
          <w:numId w:val="14"/>
        </w:numPr>
        <w:jc w:val="both"/>
      </w:pPr>
      <w:r>
        <w:t>All waste resulting from the works will be segregated on site.</w:t>
      </w:r>
    </w:p>
    <w:p w14:paraId="19ECD17D" w14:textId="77777777" w:rsidR="007C683B" w:rsidRDefault="007C683B" w:rsidP="007C683B">
      <w:pPr>
        <w:pStyle w:val="ListParagraph"/>
        <w:jc w:val="both"/>
      </w:pPr>
    </w:p>
    <w:p w14:paraId="5C003C14" w14:textId="25616B8D" w:rsidR="002A28AE" w:rsidRDefault="002A28AE" w:rsidP="007C683B">
      <w:pPr>
        <w:pStyle w:val="ListParagraph"/>
        <w:numPr>
          <w:ilvl w:val="0"/>
          <w:numId w:val="14"/>
        </w:numPr>
        <w:jc w:val="both"/>
      </w:pPr>
      <w:r>
        <w:t>Recyclable materials will be removed from site and disposed of appropriately.</w:t>
      </w:r>
    </w:p>
    <w:p w14:paraId="37BDC3F0" w14:textId="6038FD23" w:rsidR="002A28AE" w:rsidRDefault="002A28AE" w:rsidP="00386421">
      <w:pPr>
        <w:ind w:left="720"/>
        <w:jc w:val="both"/>
      </w:pPr>
    </w:p>
    <w:sectPr w:rsidR="002A28AE" w:rsidSect="000A537C">
      <w:pgSz w:w="11906" w:h="16838"/>
      <w:pgMar w:top="1440"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040"/>
    <w:multiLevelType w:val="hybridMultilevel"/>
    <w:tmpl w:val="65F25942"/>
    <w:lvl w:ilvl="0" w:tplc="A11C5F4E">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70AD4"/>
    <w:multiLevelType w:val="hybridMultilevel"/>
    <w:tmpl w:val="CEA049C2"/>
    <w:lvl w:ilvl="0" w:tplc="B2BC85EA">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C30327F"/>
    <w:multiLevelType w:val="hybridMultilevel"/>
    <w:tmpl w:val="C548F1E8"/>
    <w:lvl w:ilvl="0" w:tplc="F5AEBCEC">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B357B"/>
    <w:multiLevelType w:val="hybridMultilevel"/>
    <w:tmpl w:val="CF1A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C2142"/>
    <w:multiLevelType w:val="hybridMultilevel"/>
    <w:tmpl w:val="4C362114"/>
    <w:lvl w:ilvl="0" w:tplc="A11C5F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5201F"/>
    <w:multiLevelType w:val="hybridMultilevel"/>
    <w:tmpl w:val="B01EE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62819"/>
    <w:multiLevelType w:val="hybridMultilevel"/>
    <w:tmpl w:val="B6F08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2C36EF4"/>
    <w:multiLevelType w:val="hybridMultilevel"/>
    <w:tmpl w:val="1B60A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AF4D77"/>
    <w:multiLevelType w:val="hybridMultilevel"/>
    <w:tmpl w:val="F29CE7D0"/>
    <w:lvl w:ilvl="0" w:tplc="A11C5F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02BCD"/>
    <w:multiLevelType w:val="hybridMultilevel"/>
    <w:tmpl w:val="D7BCE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E478E"/>
    <w:multiLevelType w:val="hybridMultilevel"/>
    <w:tmpl w:val="0A56FF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959B2"/>
    <w:multiLevelType w:val="hybridMultilevel"/>
    <w:tmpl w:val="CE10F268"/>
    <w:lvl w:ilvl="0" w:tplc="A11C5F4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9273BAB"/>
    <w:multiLevelType w:val="hybridMultilevel"/>
    <w:tmpl w:val="90F69A7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3" w15:restartNumberingAfterBreak="0">
    <w:nsid w:val="7223042E"/>
    <w:multiLevelType w:val="hybridMultilevel"/>
    <w:tmpl w:val="1728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5947286">
    <w:abstractNumId w:val="2"/>
  </w:num>
  <w:num w:numId="2" w16cid:durableId="23095235">
    <w:abstractNumId w:val="10"/>
  </w:num>
  <w:num w:numId="3" w16cid:durableId="203055495">
    <w:abstractNumId w:val="12"/>
  </w:num>
  <w:num w:numId="4" w16cid:durableId="978150379">
    <w:abstractNumId w:val="11"/>
  </w:num>
  <w:num w:numId="5" w16cid:durableId="1313867292">
    <w:abstractNumId w:val="6"/>
  </w:num>
  <w:num w:numId="6" w16cid:durableId="2125028435">
    <w:abstractNumId w:val="7"/>
  </w:num>
  <w:num w:numId="7" w16cid:durableId="1921016284">
    <w:abstractNumId w:val="0"/>
  </w:num>
  <w:num w:numId="8" w16cid:durableId="1582641284">
    <w:abstractNumId w:val="9"/>
  </w:num>
  <w:num w:numId="9" w16cid:durableId="168178498">
    <w:abstractNumId w:val="4"/>
  </w:num>
  <w:num w:numId="10" w16cid:durableId="1306855302">
    <w:abstractNumId w:val="8"/>
  </w:num>
  <w:num w:numId="11" w16cid:durableId="2052874612">
    <w:abstractNumId w:val="1"/>
  </w:num>
  <w:num w:numId="12" w16cid:durableId="1567766045">
    <w:abstractNumId w:val="5"/>
  </w:num>
  <w:num w:numId="13" w16cid:durableId="1996882343">
    <w:abstractNumId w:val="3"/>
  </w:num>
  <w:num w:numId="14" w16cid:durableId="1110219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21"/>
    <w:rsid w:val="000A537C"/>
    <w:rsid w:val="00180207"/>
    <w:rsid w:val="001E2BB1"/>
    <w:rsid w:val="0024650B"/>
    <w:rsid w:val="002A28AE"/>
    <w:rsid w:val="00386421"/>
    <w:rsid w:val="0051035D"/>
    <w:rsid w:val="0058515E"/>
    <w:rsid w:val="005E24C2"/>
    <w:rsid w:val="00744AC0"/>
    <w:rsid w:val="007C683B"/>
    <w:rsid w:val="008363B6"/>
    <w:rsid w:val="009049D2"/>
    <w:rsid w:val="00B769C7"/>
    <w:rsid w:val="00D01FC4"/>
    <w:rsid w:val="00F35B2C"/>
    <w:rsid w:val="00F562C4"/>
    <w:rsid w:val="00F77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A139"/>
  <w15:chartTrackingRefBased/>
  <w15:docId w15:val="{452A68A6-E5C2-4971-8683-414B8F43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Nichols</dc:creator>
  <cp:keywords/>
  <dc:description/>
  <cp:lastModifiedBy>Blank</cp:lastModifiedBy>
  <cp:revision>10</cp:revision>
  <dcterms:created xsi:type="dcterms:W3CDTF">2021-07-27T18:07:00Z</dcterms:created>
  <dcterms:modified xsi:type="dcterms:W3CDTF">2023-07-15T08:23:00Z</dcterms:modified>
</cp:coreProperties>
</file>