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70" w:rsidRDefault="00FB4570" w:rsidP="009366CE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EB7522D" wp14:editId="19D86F27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1285875" cy="857250"/>
            <wp:effectExtent l="0" t="0" r="9525" b="0"/>
            <wp:wrapTight wrapText="bothSides">
              <wp:wrapPolygon edited="0">
                <wp:start x="1600" y="0"/>
                <wp:lineTo x="320" y="1920"/>
                <wp:lineTo x="0" y="7680"/>
                <wp:lineTo x="0" y="21120"/>
                <wp:lineTo x="21440" y="21120"/>
                <wp:lineTo x="21440" y="11040"/>
                <wp:lineTo x="13120" y="7680"/>
                <wp:lineTo x="7360" y="0"/>
                <wp:lineTo x="1600" y="0"/>
              </wp:wrapPolygon>
            </wp:wrapTight>
            <wp:docPr id="1" name="Picture 1" descr="A black and grey logo with orang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ack and grey logo with orang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570" w:rsidRDefault="00FB4570" w:rsidP="009366CE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FB4570" w:rsidRDefault="00FB4570" w:rsidP="009366CE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FB4570" w:rsidRDefault="00FB4570" w:rsidP="009366CE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B77B49" w:rsidRPr="009366CE" w:rsidRDefault="00B77B49" w:rsidP="009366CE">
      <w:pPr>
        <w:spacing w:line="276" w:lineRule="auto"/>
        <w:jc w:val="both"/>
        <w:rPr>
          <w:b/>
          <w:color w:val="FF0000"/>
          <w:sz w:val="24"/>
          <w:szCs w:val="24"/>
          <w:u w:val="single"/>
        </w:rPr>
      </w:pPr>
    </w:p>
    <w:p w:rsidR="00E848B1" w:rsidRPr="00B24387" w:rsidRDefault="005056D5" w:rsidP="009366CE">
      <w:pPr>
        <w:spacing w:line="276" w:lineRule="auto"/>
        <w:jc w:val="both"/>
        <w:rPr>
          <w:b/>
          <w:sz w:val="24"/>
          <w:szCs w:val="24"/>
          <w:u w:val="single"/>
        </w:rPr>
      </w:pPr>
      <w:r w:rsidRPr="00B24387">
        <w:rPr>
          <w:b/>
          <w:sz w:val="24"/>
          <w:szCs w:val="24"/>
          <w:u w:val="single"/>
        </w:rPr>
        <w:t>DESIGN AND ACCESS STATEMENT</w:t>
      </w:r>
    </w:p>
    <w:p w:rsidR="00973F97" w:rsidRDefault="009D76D7" w:rsidP="009366C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application for the erection of a small detached </w:t>
      </w:r>
      <w:r w:rsidR="00895BB4">
        <w:rPr>
          <w:b/>
          <w:sz w:val="24"/>
          <w:szCs w:val="24"/>
        </w:rPr>
        <w:t xml:space="preserve">timber framed </w:t>
      </w:r>
      <w:r>
        <w:rPr>
          <w:b/>
          <w:sz w:val="24"/>
          <w:szCs w:val="24"/>
        </w:rPr>
        <w:t xml:space="preserve">single storey classroom block at the rear of the @Worle building </w:t>
      </w:r>
    </w:p>
    <w:p w:rsidR="009D76D7" w:rsidRDefault="009D76D7" w:rsidP="009366CE">
      <w:pPr>
        <w:spacing w:line="276" w:lineRule="auto"/>
        <w:jc w:val="both"/>
        <w:rPr>
          <w:b/>
          <w:sz w:val="24"/>
          <w:szCs w:val="24"/>
        </w:rPr>
      </w:pPr>
    </w:p>
    <w:p w:rsidR="005056D5" w:rsidRPr="002E6A3D" w:rsidRDefault="005056D5" w:rsidP="009366CE">
      <w:pPr>
        <w:spacing w:line="276" w:lineRule="auto"/>
        <w:jc w:val="both"/>
        <w:rPr>
          <w:b/>
          <w:sz w:val="24"/>
          <w:szCs w:val="24"/>
        </w:rPr>
      </w:pPr>
      <w:r w:rsidRPr="002E6A3D">
        <w:rPr>
          <w:b/>
          <w:sz w:val="24"/>
          <w:szCs w:val="24"/>
        </w:rPr>
        <w:t>INTRODUCTION</w:t>
      </w:r>
    </w:p>
    <w:p w:rsidR="009570D3" w:rsidRPr="002E6A3D" w:rsidRDefault="009570D3" w:rsidP="009366CE">
      <w:pPr>
        <w:spacing w:line="276" w:lineRule="auto"/>
        <w:jc w:val="both"/>
        <w:rPr>
          <w:sz w:val="24"/>
          <w:szCs w:val="24"/>
        </w:rPr>
      </w:pPr>
      <w:r w:rsidRPr="002E6A3D">
        <w:rPr>
          <w:sz w:val="24"/>
          <w:szCs w:val="24"/>
        </w:rPr>
        <w:t>The existing @Worle building</w:t>
      </w:r>
      <w:r w:rsidR="00317A84">
        <w:rPr>
          <w:sz w:val="24"/>
          <w:szCs w:val="24"/>
        </w:rPr>
        <w:t>,</w:t>
      </w:r>
      <w:r w:rsidRPr="002E6A3D">
        <w:rPr>
          <w:sz w:val="24"/>
          <w:szCs w:val="24"/>
        </w:rPr>
        <w:t xml:space="preserve"> </w:t>
      </w:r>
      <w:r w:rsidR="00317A84" w:rsidRPr="00C13757">
        <w:rPr>
          <w:sz w:val="24"/>
          <w:szCs w:val="24"/>
        </w:rPr>
        <w:t>built circa 2012</w:t>
      </w:r>
      <w:r w:rsidR="00317A84">
        <w:rPr>
          <w:sz w:val="24"/>
          <w:szCs w:val="24"/>
        </w:rPr>
        <w:t xml:space="preserve">, </w:t>
      </w:r>
      <w:r w:rsidRPr="002E6A3D">
        <w:rPr>
          <w:sz w:val="24"/>
          <w:szCs w:val="24"/>
        </w:rPr>
        <w:t xml:space="preserve">is located alongside the </w:t>
      </w:r>
      <w:r w:rsidR="00674FCA" w:rsidRPr="002E6A3D">
        <w:rPr>
          <w:sz w:val="24"/>
          <w:szCs w:val="24"/>
        </w:rPr>
        <w:t xml:space="preserve">New Bristol Road (B3440) </w:t>
      </w:r>
      <w:r w:rsidRPr="002E6A3D">
        <w:rPr>
          <w:sz w:val="24"/>
          <w:szCs w:val="24"/>
        </w:rPr>
        <w:t xml:space="preserve">at the entrance to Worle </w:t>
      </w:r>
      <w:r w:rsidR="00674FCA" w:rsidRPr="002E6A3D">
        <w:rPr>
          <w:sz w:val="24"/>
          <w:szCs w:val="24"/>
        </w:rPr>
        <w:t>C</w:t>
      </w:r>
      <w:r w:rsidRPr="002E6A3D">
        <w:rPr>
          <w:sz w:val="24"/>
          <w:szCs w:val="24"/>
        </w:rPr>
        <w:t>ommunity</w:t>
      </w:r>
      <w:r w:rsidR="00674FCA" w:rsidRPr="002E6A3D">
        <w:rPr>
          <w:sz w:val="24"/>
          <w:szCs w:val="24"/>
        </w:rPr>
        <w:t xml:space="preserve"> S</w:t>
      </w:r>
      <w:r w:rsidRPr="002E6A3D">
        <w:rPr>
          <w:sz w:val="24"/>
          <w:szCs w:val="24"/>
        </w:rPr>
        <w:t xml:space="preserve">chool. </w:t>
      </w:r>
      <w:r w:rsidR="00973F97">
        <w:rPr>
          <w:sz w:val="24"/>
          <w:szCs w:val="24"/>
        </w:rPr>
        <w:t xml:space="preserve"> </w:t>
      </w:r>
      <w:r w:rsidR="00674FCA" w:rsidRPr="002E6A3D">
        <w:rPr>
          <w:sz w:val="24"/>
          <w:szCs w:val="24"/>
        </w:rPr>
        <w:t xml:space="preserve">The B3440 is a main route in and out </w:t>
      </w:r>
      <w:r w:rsidR="002F5D6E">
        <w:rPr>
          <w:sz w:val="24"/>
          <w:szCs w:val="24"/>
        </w:rPr>
        <w:t xml:space="preserve">of </w:t>
      </w:r>
      <w:r w:rsidR="00674FCA" w:rsidRPr="002E6A3D">
        <w:rPr>
          <w:sz w:val="24"/>
          <w:szCs w:val="24"/>
        </w:rPr>
        <w:t>Weston</w:t>
      </w:r>
      <w:r w:rsidR="0060008D">
        <w:rPr>
          <w:sz w:val="24"/>
          <w:szCs w:val="24"/>
        </w:rPr>
        <w:t xml:space="preserve"> super-Mare</w:t>
      </w:r>
      <w:r w:rsidR="00674FCA" w:rsidRPr="002E6A3D">
        <w:rPr>
          <w:sz w:val="24"/>
          <w:szCs w:val="24"/>
        </w:rPr>
        <w:t xml:space="preserve"> for Bristol commuters.</w:t>
      </w:r>
    </w:p>
    <w:p w:rsidR="007E0EEC" w:rsidRPr="002E6A3D" w:rsidRDefault="007E0EEC" w:rsidP="009366CE">
      <w:pPr>
        <w:spacing w:line="276" w:lineRule="auto"/>
        <w:jc w:val="both"/>
        <w:rPr>
          <w:sz w:val="24"/>
          <w:szCs w:val="24"/>
        </w:rPr>
      </w:pPr>
      <w:r w:rsidRPr="002E6A3D">
        <w:rPr>
          <w:sz w:val="24"/>
          <w:szCs w:val="24"/>
        </w:rPr>
        <w:t>This is a community building offering recreational facilities to the general public and specifically the Worle Community.  The building also provides a base for the Brandon Trust</w:t>
      </w:r>
      <w:r w:rsidR="00185C62" w:rsidRPr="002E6A3D">
        <w:rPr>
          <w:sz w:val="24"/>
          <w:szCs w:val="24"/>
        </w:rPr>
        <w:t>,</w:t>
      </w:r>
      <w:r w:rsidRPr="002E6A3D">
        <w:rPr>
          <w:sz w:val="24"/>
          <w:szCs w:val="24"/>
        </w:rPr>
        <w:t xml:space="preserve"> a charity supporting adults and children with l</w:t>
      </w:r>
      <w:r w:rsidR="0060008D">
        <w:rPr>
          <w:sz w:val="24"/>
          <w:szCs w:val="24"/>
        </w:rPr>
        <w:t>earning disabilities and autism</w:t>
      </w:r>
      <w:r w:rsidRPr="002E6A3D">
        <w:rPr>
          <w:sz w:val="24"/>
          <w:szCs w:val="24"/>
        </w:rPr>
        <w:t xml:space="preserve">. </w:t>
      </w:r>
      <w:r w:rsidR="0060008D">
        <w:rPr>
          <w:sz w:val="24"/>
          <w:szCs w:val="24"/>
        </w:rPr>
        <w:t xml:space="preserve"> </w:t>
      </w:r>
      <w:r w:rsidRPr="002E6A3D">
        <w:rPr>
          <w:sz w:val="24"/>
          <w:szCs w:val="24"/>
        </w:rPr>
        <w:t xml:space="preserve">In addition housed within the accommodation there is the </w:t>
      </w:r>
      <w:r w:rsidR="009D76D7">
        <w:rPr>
          <w:sz w:val="24"/>
          <w:szCs w:val="24"/>
        </w:rPr>
        <w:t>“</w:t>
      </w:r>
      <w:r w:rsidRPr="002E6A3D">
        <w:rPr>
          <w:sz w:val="24"/>
          <w:szCs w:val="24"/>
        </w:rPr>
        <w:t>Meals on Wheels</w:t>
      </w:r>
      <w:r w:rsidR="009D76D7">
        <w:rPr>
          <w:sz w:val="24"/>
          <w:szCs w:val="24"/>
        </w:rPr>
        <w:t>”</w:t>
      </w:r>
      <w:r w:rsidRPr="002E6A3D">
        <w:rPr>
          <w:sz w:val="24"/>
          <w:szCs w:val="24"/>
        </w:rPr>
        <w:t xml:space="preserve"> kitchen providing meals to the elderly on a daily basis with the fleet of electric cars delivering those meals to the </w:t>
      </w:r>
      <w:r w:rsidR="009D76D7">
        <w:rPr>
          <w:sz w:val="24"/>
          <w:szCs w:val="24"/>
        </w:rPr>
        <w:t>dist</w:t>
      </w:r>
      <w:bookmarkStart w:id="0" w:name="_GoBack"/>
      <w:bookmarkEnd w:id="0"/>
      <w:r w:rsidR="009D76D7">
        <w:rPr>
          <w:sz w:val="24"/>
          <w:szCs w:val="24"/>
        </w:rPr>
        <w:t>rict.</w:t>
      </w:r>
    </w:p>
    <w:p w:rsidR="00185C62" w:rsidRPr="002E6A3D" w:rsidRDefault="006460AC" w:rsidP="009366CE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There is vehicular and pedestrian a</w:t>
      </w:r>
      <w:r w:rsidRPr="0027078F">
        <w:rPr>
          <w:sz w:val="24"/>
          <w:szCs w:val="24"/>
        </w:rPr>
        <w:t xml:space="preserve">ccess to the </w:t>
      </w:r>
      <w:r>
        <w:rPr>
          <w:sz w:val="24"/>
          <w:szCs w:val="24"/>
        </w:rPr>
        <w:t>site fro</w:t>
      </w:r>
      <w:r w:rsidRPr="0027078F">
        <w:rPr>
          <w:sz w:val="24"/>
          <w:szCs w:val="24"/>
        </w:rPr>
        <w:t>m the B</w:t>
      </w:r>
      <w:r>
        <w:rPr>
          <w:sz w:val="24"/>
          <w:szCs w:val="24"/>
        </w:rPr>
        <w:t xml:space="preserve">3440. </w:t>
      </w:r>
      <w:r w:rsidR="00B70FBD">
        <w:rPr>
          <w:sz w:val="24"/>
          <w:szCs w:val="24"/>
        </w:rPr>
        <w:t xml:space="preserve"> </w:t>
      </w:r>
      <w:r>
        <w:rPr>
          <w:sz w:val="24"/>
          <w:szCs w:val="24"/>
        </w:rPr>
        <w:t>There is parking on site.  There is also</w:t>
      </w:r>
      <w:r w:rsidRPr="006460AC">
        <w:rPr>
          <w:sz w:val="24"/>
          <w:szCs w:val="24"/>
        </w:rPr>
        <w:t xml:space="preserve"> </w:t>
      </w:r>
      <w:r>
        <w:rPr>
          <w:sz w:val="24"/>
          <w:szCs w:val="24"/>
        </w:rPr>
        <w:t>extensive additional “</w:t>
      </w:r>
      <w:r w:rsidRPr="0027078F">
        <w:rPr>
          <w:sz w:val="24"/>
          <w:szCs w:val="24"/>
        </w:rPr>
        <w:t>Out of school hours</w:t>
      </w:r>
      <w:r>
        <w:rPr>
          <w:sz w:val="24"/>
          <w:szCs w:val="24"/>
        </w:rPr>
        <w:t>”</w:t>
      </w:r>
      <w:r w:rsidRPr="0027078F">
        <w:rPr>
          <w:sz w:val="24"/>
          <w:szCs w:val="24"/>
        </w:rPr>
        <w:t xml:space="preserve"> parking </w:t>
      </w:r>
      <w:r>
        <w:rPr>
          <w:sz w:val="24"/>
          <w:szCs w:val="24"/>
        </w:rPr>
        <w:t>availa</w:t>
      </w:r>
      <w:r w:rsidRPr="0027078F">
        <w:rPr>
          <w:sz w:val="24"/>
          <w:szCs w:val="24"/>
        </w:rPr>
        <w:t>ble in the Worle Community School</w:t>
      </w:r>
      <w:r>
        <w:rPr>
          <w:sz w:val="24"/>
          <w:szCs w:val="24"/>
        </w:rPr>
        <w:t xml:space="preserve"> grounds. </w:t>
      </w:r>
    </w:p>
    <w:p w:rsidR="00B77B49" w:rsidRDefault="00B77B49" w:rsidP="009366CE">
      <w:pPr>
        <w:spacing w:line="276" w:lineRule="auto"/>
        <w:jc w:val="both"/>
        <w:rPr>
          <w:b/>
          <w:sz w:val="24"/>
          <w:szCs w:val="24"/>
        </w:rPr>
      </w:pPr>
    </w:p>
    <w:p w:rsidR="00185C62" w:rsidRPr="002E6A3D" w:rsidRDefault="00185C62" w:rsidP="009366CE">
      <w:pPr>
        <w:spacing w:line="276" w:lineRule="auto"/>
        <w:jc w:val="both"/>
        <w:rPr>
          <w:b/>
          <w:sz w:val="24"/>
          <w:szCs w:val="24"/>
        </w:rPr>
      </w:pPr>
      <w:r w:rsidRPr="002E6A3D">
        <w:rPr>
          <w:b/>
          <w:sz w:val="24"/>
          <w:szCs w:val="24"/>
        </w:rPr>
        <w:t>USE</w:t>
      </w:r>
    </w:p>
    <w:p w:rsidR="00B77B49" w:rsidRDefault="00185C62" w:rsidP="009366CE">
      <w:pPr>
        <w:spacing w:line="276" w:lineRule="auto"/>
        <w:jc w:val="both"/>
        <w:rPr>
          <w:sz w:val="24"/>
          <w:szCs w:val="24"/>
        </w:rPr>
      </w:pPr>
      <w:r w:rsidRPr="002E6A3D">
        <w:rPr>
          <w:sz w:val="24"/>
          <w:szCs w:val="24"/>
        </w:rPr>
        <w:t xml:space="preserve">The objective is to purchase a small refurbished single storey </w:t>
      </w:r>
      <w:r w:rsidR="00895BB4">
        <w:rPr>
          <w:sz w:val="24"/>
          <w:szCs w:val="24"/>
        </w:rPr>
        <w:t xml:space="preserve">timber framed </w:t>
      </w:r>
      <w:r w:rsidRPr="002E6A3D">
        <w:rPr>
          <w:sz w:val="24"/>
          <w:szCs w:val="24"/>
        </w:rPr>
        <w:t xml:space="preserve">classroom unit </w:t>
      </w:r>
      <w:r w:rsidR="00B70FBD">
        <w:rPr>
          <w:sz w:val="24"/>
          <w:szCs w:val="24"/>
        </w:rPr>
        <w:t>and install</w:t>
      </w:r>
      <w:r w:rsidR="00B70FBD" w:rsidRPr="002E6A3D">
        <w:rPr>
          <w:sz w:val="24"/>
          <w:szCs w:val="24"/>
        </w:rPr>
        <w:t xml:space="preserve"> </w:t>
      </w:r>
      <w:r w:rsidR="00B70FBD">
        <w:rPr>
          <w:sz w:val="24"/>
          <w:szCs w:val="24"/>
        </w:rPr>
        <w:t xml:space="preserve">it at </w:t>
      </w:r>
      <w:r w:rsidR="0060008D">
        <w:rPr>
          <w:sz w:val="24"/>
          <w:szCs w:val="24"/>
        </w:rPr>
        <w:t xml:space="preserve">the rear of the @Worle Building.  </w:t>
      </w:r>
      <w:r w:rsidRPr="002E6A3D">
        <w:rPr>
          <w:sz w:val="24"/>
          <w:szCs w:val="24"/>
        </w:rPr>
        <w:t xml:space="preserve">The intent is to use the facility for the educational needs of the Brandon Trust, as an extension to their present facilities </w:t>
      </w:r>
      <w:proofErr w:type="gramStart"/>
      <w:r w:rsidRPr="002E6A3D">
        <w:rPr>
          <w:sz w:val="24"/>
          <w:szCs w:val="24"/>
        </w:rPr>
        <w:t>within</w:t>
      </w:r>
      <w:proofErr w:type="gramEnd"/>
      <w:r w:rsidRPr="002E6A3D">
        <w:rPr>
          <w:sz w:val="24"/>
          <w:szCs w:val="24"/>
        </w:rPr>
        <w:t xml:space="preserve"> the @Worle Building.  The @Worle team are also to have use of the accommodation for staff training purposes.  </w:t>
      </w:r>
    </w:p>
    <w:p w:rsidR="00B77B49" w:rsidRDefault="00B77B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5C62" w:rsidRPr="00895BB4" w:rsidRDefault="00185C62" w:rsidP="009366CE">
      <w:pPr>
        <w:spacing w:line="276" w:lineRule="auto"/>
        <w:jc w:val="both"/>
        <w:rPr>
          <w:sz w:val="28"/>
          <w:szCs w:val="28"/>
        </w:rPr>
      </w:pPr>
    </w:p>
    <w:p w:rsidR="00185C62" w:rsidRDefault="006460AC" w:rsidP="009366C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HISTORY</w:t>
      </w:r>
    </w:p>
    <w:p w:rsidR="00B70FBD" w:rsidRDefault="006460AC" w:rsidP="009366CE">
      <w:pPr>
        <w:spacing w:line="276" w:lineRule="auto"/>
        <w:jc w:val="both"/>
        <w:rPr>
          <w:sz w:val="24"/>
          <w:szCs w:val="24"/>
        </w:rPr>
      </w:pPr>
      <w:r w:rsidRPr="00C13757">
        <w:rPr>
          <w:sz w:val="24"/>
          <w:szCs w:val="24"/>
        </w:rPr>
        <w:t xml:space="preserve">The site is presently occupied </w:t>
      </w:r>
      <w:r w:rsidR="00B77B49">
        <w:rPr>
          <w:sz w:val="24"/>
          <w:szCs w:val="24"/>
        </w:rPr>
        <w:t xml:space="preserve">and operated </w:t>
      </w:r>
      <w:r w:rsidRPr="00C13757">
        <w:rPr>
          <w:sz w:val="24"/>
          <w:szCs w:val="24"/>
        </w:rPr>
        <w:t xml:space="preserve">by @Worle.  </w:t>
      </w:r>
      <w:r w:rsidR="00B70FBD" w:rsidRPr="009366CE">
        <w:rPr>
          <w:sz w:val="24"/>
          <w:szCs w:val="24"/>
        </w:rPr>
        <w:t>The @Worle site is leased from North Somerset Council.  The overall @Worle site area including 3G pitch and surface parking is some 1.43 hectares.  (See North Somerset Council @Worle Land Transfer Plan dated 20 September 2016.)</w:t>
      </w:r>
    </w:p>
    <w:p w:rsidR="009366CE" w:rsidRDefault="006460AC" w:rsidP="009366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existing building is a </w:t>
      </w:r>
      <w:r w:rsidRPr="00C13757">
        <w:rPr>
          <w:sz w:val="24"/>
          <w:szCs w:val="24"/>
        </w:rPr>
        <w:t xml:space="preserve">single storey timber framed structure built circa 2012.  </w:t>
      </w:r>
      <w:r>
        <w:rPr>
          <w:sz w:val="24"/>
          <w:szCs w:val="24"/>
        </w:rPr>
        <w:t>The building is multi-</w:t>
      </w:r>
      <w:r w:rsidRPr="00C13757">
        <w:rPr>
          <w:sz w:val="24"/>
          <w:szCs w:val="24"/>
        </w:rPr>
        <w:t xml:space="preserve">functional.  </w:t>
      </w:r>
      <w:r>
        <w:rPr>
          <w:sz w:val="24"/>
          <w:szCs w:val="24"/>
        </w:rPr>
        <w:t xml:space="preserve">There are hard surface </w:t>
      </w:r>
      <w:r w:rsidRPr="00C13757">
        <w:rPr>
          <w:sz w:val="24"/>
          <w:szCs w:val="24"/>
        </w:rPr>
        <w:t>car park</w:t>
      </w:r>
      <w:r>
        <w:rPr>
          <w:sz w:val="24"/>
          <w:szCs w:val="24"/>
        </w:rPr>
        <w:t xml:space="preserve">ing facilities </w:t>
      </w:r>
      <w:r w:rsidRPr="00C13757">
        <w:rPr>
          <w:sz w:val="24"/>
          <w:szCs w:val="24"/>
        </w:rPr>
        <w:t>and grassed areas.  The 3G hockey / football pitch is part of the current facility</w:t>
      </w:r>
      <w:r w:rsidR="00B70FBD">
        <w:rPr>
          <w:sz w:val="24"/>
          <w:szCs w:val="24"/>
        </w:rPr>
        <w:t xml:space="preserve"> and available for hire</w:t>
      </w:r>
      <w:r>
        <w:rPr>
          <w:sz w:val="24"/>
          <w:szCs w:val="24"/>
        </w:rPr>
        <w:t>.</w:t>
      </w:r>
    </w:p>
    <w:p w:rsidR="006460AC" w:rsidRPr="009366CE" w:rsidRDefault="006460AC" w:rsidP="009366CE">
      <w:pPr>
        <w:spacing w:line="276" w:lineRule="auto"/>
        <w:jc w:val="both"/>
        <w:rPr>
          <w:sz w:val="24"/>
          <w:szCs w:val="24"/>
        </w:rPr>
      </w:pPr>
      <w:r w:rsidRPr="009366CE">
        <w:rPr>
          <w:sz w:val="24"/>
          <w:szCs w:val="24"/>
        </w:rPr>
        <w:t xml:space="preserve">The </w:t>
      </w:r>
      <w:r w:rsidR="00B70FBD">
        <w:rPr>
          <w:sz w:val="24"/>
          <w:szCs w:val="24"/>
        </w:rPr>
        <w:t>original</w:t>
      </w:r>
      <w:r w:rsidRPr="009366CE">
        <w:rPr>
          <w:sz w:val="24"/>
          <w:szCs w:val="24"/>
        </w:rPr>
        <w:t xml:space="preserve"> @Worle building was </w:t>
      </w:r>
      <w:r w:rsidR="00B70FBD">
        <w:rPr>
          <w:sz w:val="24"/>
          <w:szCs w:val="24"/>
        </w:rPr>
        <w:t>modified</w:t>
      </w:r>
      <w:r w:rsidRPr="009366CE">
        <w:rPr>
          <w:sz w:val="24"/>
          <w:szCs w:val="24"/>
        </w:rPr>
        <w:t xml:space="preserve"> in late 2019 to provide a</w:t>
      </w:r>
      <w:r w:rsidR="00B70FBD">
        <w:rPr>
          <w:sz w:val="24"/>
          <w:szCs w:val="24"/>
        </w:rPr>
        <w:t>n extension to the</w:t>
      </w:r>
      <w:r w:rsidRPr="009366CE">
        <w:rPr>
          <w:sz w:val="24"/>
          <w:szCs w:val="24"/>
        </w:rPr>
        <w:t xml:space="preserve"> gym and </w:t>
      </w:r>
      <w:r w:rsidR="00B70FBD">
        <w:rPr>
          <w:sz w:val="24"/>
          <w:szCs w:val="24"/>
        </w:rPr>
        <w:t xml:space="preserve">a </w:t>
      </w:r>
      <w:r w:rsidRPr="009366CE">
        <w:rPr>
          <w:sz w:val="24"/>
          <w:szCs w:val="24"/>
        </w:rPr>
        <w:t>coffee area.  (</w:t>
      </w:r>
      <w:r w:rsidRPr="009366CE">
        <w:rPr>
          <w:rFonts w:cs="Arial"/>
          <w:sz w:val="24"/>
          <w:szCs w:val="24"/>
        </w:rPr>
        <w:t>North Somerset Council Planning Consent reference 18/P/4861/FUL refers.  North Somerset Council Building Control approval 19/B/0410/FP also refers)</w:t>
      </w:r>
    </w:p>
    <w:p w:rsidR="009366CE" w:rsidRDefault="009366CE" w:rsidP="009366CE">
      <w:pPr>
        <w:spacing w:line="276" w:lineRule="auto"/>
        <w:jc w:val="both"/>
        <w:rPr>
          <w:b/>
          <w:sz w:val="24"/>
          <w:szCs w:val="24"/>
        </w:rPr>
      </w:pPr>
    </w:p>
    <w:p w:rsidR="009570D3" w:rsidRPr="002E6A3D" w:rsidRDefault="009570D3" w:rsidP="009366CE">
      <w:pPr>
        <w:spacing w:line="276" w:lineRule="auto"/>
        <w:jc w:val="both"/>
        <w:rPr>
          <w:b/>
          <w:sz w:val="24"/>
          <w:szCs w:val="24"/>
        </w:rPr>
      </w:pPr>
      <w:r w:rsidRPr="002E6A3D">
        <w:rPr>
          <w:b/>
          <w:sz w:val="24"/>
          <w:szCs w:val="24"/>
        </w:rPr>
        <w:t>DESIGN AND CONSTRUCTION</w:t>
      </w:r>
    </w:p>
    <w:p w:rsidR="00310746" w:rsidRDefault="009366CE" w:rsidP="009366CE">
      <w:pPr>
        <w:spacing w:line="276" w:lineRule="auto"/>
        <w:jc w:val="both"/>
        <w:rPr>
          <w:sz w:val="24"/>
          <w:szCs w:val="24"/>
        </w:rPr>
      </w:pPr>
      <w:r w:rsidRPr="002E6A3D">
        <w:rPr>
          <w:sz w:val="24"/>
          <w:szCs w:val="24"/>
        </w:rPr>
        <w:t xml:space="preserve">The proposal </w:t>
      </w:r>
      <w:r>
        <w:rPr>
          <w:sz w:val="24"/>
          <w:szCs w:val="24"/>
        </w:rPr>
        <w:t xml:space="preserve">is to purchase and erect </w:t>
      </w:r>
      <w:r w:rsidRPr="002E6A3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refurbished </w:t>
      </w:r>
      <w:r w:rsidRPr="002E6A3D">
        <w:rPr>
          <w:sz w:val="24"/>
          <w:szCs w:val="24"/>
        </w:rPr>
        <w:t>single storey classroom unit.  (</w:t>
      </w:r>
      <w:proofErr w:type="gramStart"/>
      <w:r>
        <w:rPr>
          <w:sz w:val="24"/>
          <w:szCs w:val="24"/>
        </w:rPr>
        <w:t>f</w:t>
      </w:r>
      <w:r w:rsidRPr="002E6A3D">
        <w:rPr>
          <w:sz w:val="24"/>
          <w:szCs w:val="24"/>
        </w:rPr>
        <w:t>ootprint</w:t>
      </w:r>
      <w:proofErr w:type="gramEnd"/>
      <w:r w:rsidRPr="002E6A3D">
        <w:rPr>
          <w:sz w:val="24"/>
          <w:szCs w:val="24"/>
        </w:rPr>
        <w:t xml:space="preserve"> some 9 metres x 7.</w:t>
      </w:r>
      <w:r>
        <w:rPr>
          <w:sz w:val="24"/>
          <w:szCs w:val="24"/>
        </w:rPr>
        <w:t>2</w:t>
      </w:r>
      <w:r w:rsidRPr="002E6A3D">
        <w:rPr>
          <w:sz w:val="24"/>
          <w:szCs w:val="24"/>
        </w:rPr>
        <w:t xml:space="preserve"> metres)</w:t>
      </w:r>
      <w:r>
        <w:rPr>
          <w:sz w:val="24"/>
          <w:szCs w:val="24"/>
        </w:rPr>
        <w:t xml:space="preserve">  </w:t>
      </w:r>
      <w:r w:rsidR="00310746">
        <w:rPr>
          <w:sz w:val="24"/>
          <w:szCs w:val="24"/>
        </w:rPr>
        <w:t>Subject to satisfactory negotiations t</w:t>
      </w:r>
      <w:r>
        <w:rPr>
          <w:sz w:val="24"/>
          <w:szCs w:val="24"/>
        </w:rPr>
        <w:t xml:space="preserve">he supply of the unit will be from a locally based manufacturer / supplier.  </w:t>
      </w:r>
    </w:p>
    <w:p w:rsidR="00310746" w:rsidRDefault="00310746" w:rsidP="009366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design </w:t>
      </w:r>
      <w:r w:rsidR="00B77B49">
        <w:rPr>
          <w:sz w:val="24"/>
          <w:szCs w:val="24"/>
        </w:rPr>
        <w:t xml:space="preserve">and scale </w:t>
      </w:r>
      <w:r>
        <w:rPr>
          <w:sz w:val="24"/>
          <w:szCs w:val="24"/>
        </w:rPr>
        <w:t>of the classroom unit will be akin to similar structures within the Worle Community School.</w:t>
      </w:r>
      <w:r w:rsidRPr="002E6A3D">
        <w:rPr>
          <w:sz w:val="24"/>
          <w:szCs w:val="24"/>
        </w:rPr>
        <w:t xml:space="preserve"> </w:t>
      </w:r>
    </w:p>
    <w:p w:rsidR="00185C62" w:rsidRDefault="00674FCA" w:rsidP="009366CE">
      <w:pPr>
        <w:spacing w:line="276" w:lineRule="auto"/>
        <w:jc w:val="both"/>
        <w:rPr>
          <w:sz w:val="24"/>
          <w:szCs w:val="24"/>
        </w:rPr>
      </w:pPr>
      <w:r w:rsidRPr="002E6A3D">
        <w:rPr>
          <w:sz w:val="24"/>
          <w:szCs w:val="24"/>
        </w:rPr>
        <w:t xml:space="preserve">The </w:t>
      </w:r>
      <w:r w:rsidR="00185C62" w:rsidRPr="002E6A3D">
        <w:rPr>
          <w:sz w:val="24"/>
          <w:szCs w:val="24"/>
        </w:rPr>
        <w:t xml:space="preserve">proposed </w:t>
      </w:r>
      <w:r w:rsidR="006460AC">
        <w:rPr>
          <w:sz w:val="24"/>
          <w:szCs w:val="24"/>
        </w:rPr>
        <w:t xml:space="preserve">timber framed </w:t>
      </w:r>
      <w:r w:rsidR="001E3AFF" w:rsidRPr="002E6A3D">
        <w:rPr>
          <w:sz w:val="24"/>
          <w:szCs w:val="24"/>
        </w:rPr>
        <w:t xml:space="preserve">classroom structure </w:t>
      </w:r>
      <w:r w:rsidRPr="002E6A3D">
        <w:rPr>
          <w:sz w:val="24"/>
          <w:szCs w:val="24"/>
        </w:rPr>
        <w:t xml:space="preserve">is to be located </w:t>
      </w:r>
      <w:r w:rsidR="0060008D">
        <w:rPr>
          <w:sz w:val="24"/>
          <w:szCs w:val="24"/>
        </w:rPr>
        <w:t>on the available</w:t>
      </w:r>
      <w:r w:rsidR="00185C62" w:rsidRPr="002E6A3D">
        <w:rPr>
          <w:sz w:val="24"/>
          <w:szCs w:val="24"/>
        </w:rPr>
        <w:t xml:space="preserve"> grassed area </w:t>
      </w:r>
      <w:r w:rsidR="0060008D">
        <w:rPr>
          <w:sz w:val="24"/>
          <w:szCs w:val="24"/>
        </w:rPr>
        <w:t xml:space="preserve">between the </w:t>
      </w:r>
      <w:r w:rsidR="002F5D6E">
        <w:rPr>
          <w:sz w:val="24"/>
          <w:szCs w:val="24"/>
        </w:rPr>
        <w:t xml:space="preserve">@Worle </w:t>
      </w:r>
      <w:r w:rsidR="0060008D">
        <w:rPr>
          <w:sz w:val="24"/>
          <w:szCs w:val="24"/>
        </w:rPr>
        <w:t>building and tennis courts</w:t>
      </w:r>
      <w:r w:rsidR="001E3AFF">
        <w:rPr>
          <w:sz w:val="24"/>
          <w:szCs w:val="24"/>
        </w:rPr>
        <w:t xml:space="preserve">. </w:t>
      </w:r>
      <w:r w:rsidR="002F5D6E">
        <w:rPr>
          <w:sz w:val="24"/>
          <w:szCs w:val="24"/>
        </w:rPr>
        <w:t xml:space="preserve"> </w:t>
      </w:r>
      <w:r w:rsidR="001E3AFF">
        <w:rPr>
          <w:sz w:val="24"/>
          <w:szCs w:val="24"/>
        </w:rPr>
        <w:t>This is</w:t>
      </w:r>
      <w:r w:rsidR="00185C62" w:rsidRPr="002E6A3D">
        <w:rPr>
          <w:sz w:val="24"/>
          <w:szCs w:val="24"/>
        </w:rPr>
        <w:t xml:space="preserve"> deemed to be the most appropriate </w:t>
      </w:r>
      <w:r w:rsidR="001600E2">
        <w:rPr>
          <w:sz w:val="24"/>
          <w:szCs w:val="24"/>
        </w:rPr>
        <w:t xml:space="preserve">site </w:t>
      </w:r>
      <w:r w:rsidR="001E3AFF">
        <w:rPr>
          <w:sz w:val="24"/>
          <w:szCs w:val="24"/>
        </w:rPr>
        <w:t>since t</w:t>
      </w:r>
      <w:r w:rsidR="00185C62" w:rsidRPr="002E6A3D">
        <w:rPr>
          <w:sz w:val="24"/>
          <w:szCs w:val="24"/>
        </w:rPr>
        <w:t xml:space="preserve">he </w:t>
      </w:r>
      <w:r w:rsidR="001600E2">
        <w:rPr>
          <w:sz w:val="24"/>
          <w:szCs w:val="24"/>
        </w:rPr>
        <w:t xml:space="preserve">location </w:t>
      </w:r>
      <w:r w:rsidR="00185C62" w:rsidRPr="002E6A3D">
        <w:rPr>
          <w:sz w:val="24"/>
          <w:szCs w:val="24"/>
        </w:rPr>
        <w:t xml:space="preserve">is immediately adjacent to rooms </w:t>
      </w:r>
      <w:r w:rsidR="009366CE" w:rsidRPr="002E6A3D">
        <w:rPr>
          <w:sz w:val="24"/>
          <w:szCs w:val="24"/>
        </w:rPr>
        <w:t>with</w:t>
      </w:r>
      <w:r w:rsidR="009366CE">
        <w:rPr>
          <w:sz w:val="24"/>
          <w:szCs w:val="24"/>
        </w:rPr>
        <w:t>in</w:t>
      </w:r>
      <w:r w:rsidR="009366CE" w:rsidRPr="002E6A3D">
        <w:rPr>
          <w:sz w:val="24"/>
          <w:szCs w:val="24"/>
        </w:rPr>
        <w:t xml:space="preserve"> the existing building </w:t>
      </w:r>
      <w:r w:rsidR="002F5D6E">
        <w:rPr>
          <w:sz w:val="24"/>
          <w:szCs w:val="24"/>
        </w:rPr>
        <w:t xml:space="preserve">currently </w:t>
      </w:r>
      <w:r w:rsidR="009366CE" w:rsidRPr="002E6A3D">
        <w:rPr>
          <w:sz w:val="24"/>
          <w:szCs w:val="24"/>
        </w:rPr>
        <w:t xml:space="preserve">occupied </w:t>
      </w:r>
      <w:r w:rsidR="001E3AFF" w:rsidRPr="002E6A3D">
        <w:rPr>
          <w:sz w:val="24"/>
          <w:szCs w:val="24"/>
        </w:rPr>
        <w:t>by the Brandon Trust</w:t>
      </w:r>
      <w:r w:rsidR="00185C62" w:rsidRPr="002E6A3D">
        <w:rPr>
          <w:sz w:val="24"/>
          <w:szCs w:val="24"/>
        </w:rPr>
        <w:t xml:space="preserve">.   </w:t>
      </w:r>
    </w:p>
    <w:p w:rsidR="0040108A" w:rsidRPr="0040108A" w:rsidRDefault="00310746" w:rsidP="0040108A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The materials deployed on the external fabric are selected to provide low maintenance.  The interior accommodation will be lined and insulated to conform to current building regulations.   </w:t>
      </w:r>
      <w:r w:rsidR="0040108A" w:rsidRPr="0040108A">
        <w:rPr>
          <w:rFonts w:cs="Arial"/>
          <w:sz w:val="24"/>
          <w:szCs w:val="24"/>
        </w:rPr>
        <w:t xml:space="preserve">The new </w:t>
      </w:r>
      <w:r w:rsidR="0040108A">
        <w:rPr>
          <w:rFonts w:cs="Arial"/>
          <w:sz w:val="24"/>
          <w:szCs w:val="24"/>
        </w:rPr>
        <w:t>unit</w:t>
      </w:r>
      <w:r w:rsidR="0040108A" w:rsidRPr="0040108A">
        <w:rPr>
          <w:rFonts w:cs="Arial"/>
          <w:sz w:val="24"/>
          <w:szCs w:val="24"/>
        </w:rPr>
        <w:t xml:space="preserve"> will be subject to Building Regulations and will be constructed for disabled access regarding the approach to the </w:t>
      </w:r>
      <w:r w:rsidR="00B70FBD">
        <w:rPr>
          <w:rFonts w:cs="Arial"/>
          <w:sz w:val="24"/>
          <w:szCs w:val="24"/>
        </w:rPr>
        <w:t>unit</w:t>
      </w:r>
      <w:r w:rsidR="0040108A" w:rsidRPr="0040108A">
        <w:rPr>
          <w:rFonts w:cs="Arial"/>
          <w:sz w:val="24"/>
          <w:szCs w:val="24"/>
        </w:rPr>
        <w:t xml:space="preserve"> and internal circulation.</w:t>
      </w:r>
    </w:p>
    <w:p w:rsidR="0040108A" w:rsidRDefault="0040108A" w:rsidP="0040108A">
      <w:pPr>
        <w:spacing w:line="276" w:lineRule="auto"/>
        <w:jc w:val="both"/>
        <w:rPr>
          <w:rFonts w:cs="Arial"/>
          <w:sz w:val="24"/>
          <w:szCs w:val="24"/>
        </w:rPr>
      </w:pPr>
      <w:r w:rsidRPr="00B77B49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 xml:space="preserve">roof slopes of the </w:t>
      </w:r>
      <w:r w:rsidRPr="00B77B49">
        <w:rPr>
          <w:rFonts w:cs="Arial"/>
          <w:sz w:val="24"/>
          <w:szCs w:val="24"/>
        </w:rPr>
        <w:t xml:space="preserve">proposed </w:t>
      </w:r>
      <w:r>
        <w:rPr>
          <w:rFonts w:cs="Arial"/>
          <w:sz w:val="24"/>
          <w:szCs w:val="24"/>
        </w:rPr>
        <w:t>unit have potential</w:t>
      </w:r>
      <w:r w:rsidRPr="00B77B49">
        <w:rPr>
          <w:rFonts w:cs="Arial"/>
          <w:sz w:val="24"/>
          <w:szCs w:val="24"/>
        </w:rPr>
        <w:t xml:space="preserve"> for the installation of photovoltaic panels. </w:t>
      </w:r>
      <w:r>
        <w:rPr>
          <w:rFonts w:cs="Arial"/>
          <w:sz w:val="24"/>
          <w:szCs w:val="24"/>
        </w:rPr>
        <w:t xml:space="preserve"> The orientation of the unit is apt for this initiative and there is no likelihood of overshadowing.  It is to be noted the existing @Worle building has the benefit of </w:t>
      </w:r>
      <w:r w:rsidRPr="00B77B49">
        <w:rPr>
          <w:rFonts w:cs="Arial"/>
          <w:sz w:val="24"/>
          <w:szCs w:val="24"/>
        </w:rPr>
        <w:t>photovoltaic panels</w:t>
      </w:r>
      <w:r w:rsidR="00B70FBD">
        <w:rPr>
          <w:rFonts w:cs="Arial"/>
          <w:sz w:val="24"/>
          <w:szCs w:val="24"/>
        </w:rPr>
        <w:t>.</w:t>
      </w:r>
    </w:p>
    <w:p w:rsidR="0040108A" w:rsidRDefault="0040108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2F5D6E" w:rsidRPr="00895BB4" w:rsidRDefault="002F5D6E" w:rsidP="009366CE">
      <w:pPr>
        <w:spacing w:line="276" w:lineRule="auto"/>
        <w:jc w:val="both"/>
        <w:rPr>
          <w:sz w:val="28"/>
          <w:szCs w:val="28"/>
        </w:rPr>
      </w:pPr>
    </w:p>
    <w:p w:rsidR="001B4225" w:rsidRPr="001E3AFF" w:rsidRDefault="001B4225" w:rsidP="009366CE">
      <w:pPr>
        <w:spacing w:line="276" w:lineRule="auto"/>
        <w:jc w:val="both"/>
        <w:rPr>
          <w:b/>
          <w:sz w:val="24"/>
          <w:szCs w:val="24"/>
        </w:rPr>
      </w:pPr>
      <w:r w:rsidRPr="001E3AFF">
        <w:rPr>
          <w:b/>
          <w:sz w:val="24"/>
          <w:szCs w:val="24"/>
        </w:rPr>
        <w:t xml:space="preserve">DRAINAGE STRATEGY </w:t>
      </w:r>
    </w:p>
    <w:p w:rsidR="0085087B" w:rsidRDefault="0085087B" w:rsidP="009366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are separate foul and surface water drainage systems on site.  </w:t>
      </w:r>
    </w:p>
    <w:p w:rsidR="00973F97" w:rsidRDefault="00973F97" w:rsidP="009366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an accessible toilet in the </w:t>
      </w:r>
      <w:r w:rsidR="001E3AFF">
        <w:rPr>
          <w:sz w:val="24"/>
          <w:szCs w:val="24"/>
        </w:rPr>
        <w:t xml:space="preserve">proposed classroom </w:t>
      </w:r>
      <w:r>
        <w:rPr>
          <w:sz w:val="24"/>
          <w:szCs w:val="24"/>
        </w:rPr>
        <w:t xml:space="preserve">block.  </w:t>
      </w:r>
      <w:r w:rsidR="0085087B">
        <w:rPr>
          <w:sz w:val="24"/>
          <w:szCs w:val="24"/>
        </w:rPr>
        <w:t>There is also a kitchen. The f</w:t>
      </w:r>
      <w:r>
        <w:rPr>
          <w:sz w:val="24"/>
          <w:szCs w:val="24"/>
        </w:rPr>
        <w:t xml:space="preserve">oul drainage will be connected to the </w:t>
      </w:r>
      <w:r w:rsidR="002F5D6E">
        <w:rPr>
          <w:sz w:val="24"/>
          <w:szCs w:val="24"/>
        </w:rPr>
        <w:t xml:space="preserve">existing underground </w:t>
      </w:r>
      <w:r>
        <w:rPr>
          <w:sz w:val="24"/>
          <w:szCs w:val="24"/>
        </w:rPr>
        <w:t xml:space="preserve">foul drainage system </w:t>
      </w:r>
      <w:r w:rsidR="001600E2">
        <w:rPr>
          <w:sz w:val="24"/>
          <w:szCs w:val="24"/>
        </w:rPr>
        <w:t>serving the @Worle building</w:t>
      </w:r>
      <w:r>
        <w:rPr>
          <w:sz w:val="24"/>
          <w:szCs w:val="24"/>
        </w:rPr>
        <w:t xml:space="preserve">. </w:t>
      </w:r>
      <w:r w:rsidR="00B77B49">
        <w:rPr>
          <w:sz w:val="24"/>
          <w:szCs w:val="24"/>
        </w:rPr>
        <w:t xml:space="preserve"> There is the opportunity of making a c</w:t>
      </w:r>
      <w:r w:rsidR="0085087B">
        <w:rPr>
          <w:sz w:val="24"/>
          <w:szCs w:val="24"/>
        </w:rPr>
        <w:t>onnection</w:t>
      </w:r>
      <w:r w:rsidR="00B77B49">
        <w:rPr>
          <w:sz w:val="24"/>
          <w:szCs w:val="24"/>
        </w:rPr>
        <w:t xml:space="preserve"> in </w:t>
      </w:r>
      <w:r w:rsidR="0085087B">
        <w:rPr>
          <w:sz w:val="24"/>
          <w:szCs w:val="24"/>
        </w:rPr>
        <w:t xml:space="preserve">the foul water </w:t>
      </w:r>
      <w:r w:rsidR="00B77B49">
        <w:rPr>
          <w:sz w:val="24"/>
          <w:szCs w:val="24"/>
        </w:rPr>
        <w:t xml:space="preserve">manhole located </w:t>
      </w:r>
      <w:r w:rsidR="002F5D6E">
        <w:rPr>
          <w:sz w:val="24"/>
          <w:szCs w:val="24"/>
        </w:rPr>
        <w:t xml:space="preserve">just a few metres from the proposed </w:t>
      </w:r>
      <w:r w:rsidR="00B77B49">
        <w:rPr>
          <w:sz w:val="24"/>
          <w:szCs w:val="24"/>
        </w:rPr>
        <w:t xml:space="preserve">location </w:t>
      </w:r>
      <w:r w:rsidR="002F5D6E">
        <w:rPr>
          <w:sz w:val="24"/>
          <w:szCs w:val="24"/>
        </w:rPr>
        <w:t xml:space="preserve">of the </w:t>
      </w:r>
      <w:r w:rsidR="00B77B49">
        <w:rPr>
          <w:sz w:val="24"/>
          <w:szCs w:val="24"/>
        </w:rPr>
        <w:t xml:space="preserve">classroom </w:t>
      </w:r>
      <w:r w:rsidR="002F5D6E">
        <w:rPr>
          <w:sz w:val="24"/>
          <w:szCs w:val="24"/>
        </w:rPr>
        <w:t>unit.</w:t>
      </w:r>
    </w:p>
    <w:p w:rsidR="00B77B49" w:rsidRDefault="001B4225" w:rsidP="009366CE">
      <w:pPr>
        <w:spacing w:line="276" w:lineRule="auto"/>
        <w:jc w:val="both"/>
        <w:rPr>
          <w:sz w:val="24"/>
          <w:szCs w:val="24"/>
        </w:rPr>
      </w:pPr>
      <w:r w:rsidRPr="002E6A3D">
        <w:rPr>
          <w:sz w:val="24"/>
          <w:szCs w:val="24"/>
        </w:rPr>
        <w:t xml:space="preserve">The surface water from the roof </w:t>
      </w:r>
      <w:r w:rsidR="002F5D6E">
        <w:rPr>
          <w:sz w:val="24"/>
          <w:szCs w:val="24"/>
        </w:rPr>
        <w:t xml:space="preserve">area </w:t>
      </w:r>
      <w:r w:rsidRPr="002E6A3D">
        <w:rPr>
          <w:sz w:val="24"/>
          <w:szCs w:val="24"/>
        </w:rPr>
        <w:t xml:space="preserve">(some 63 square metres) will be collected and discharged into the </w:t>
      </w:r>
      <w:r w:rsidR="001600E2">
        <w:rPr>
          <w:sz w:val="24"/>
          <w:szCs w:val="24"/>
        </w:rPr>
        <w:t xml:space="preserve">existing </w:t>
      </w:r>
      <w:r w:rsidR="002F5D6E">
        <w:rPr>
          <w:sz w:val="24"/>
          <w:szCs w:val="24"/>
        </w:rPr>
        <w:t xml:space="preserve">underground </w:t>
      </w:r>
      <w:r w:rsidRPr="002E6A3D">
        <w:rPr>
          <w:sz w:val="24"/>
          <w:szCs w:val="24"/>
        </w:rPr>
        <w:t xml:space="preserve">surface water drainage system. </w:t>
      </w:r>
      <w:r w:rsidR="00B77B49">
        <w:rPr>
          <w:sz w:val="24"/>
          <w:szCs w:val="24"/>
        </w:rPr>
        <w:t xml:space="preserve"> </w:t>
      </w:r>
      <w:r w:rsidR="002F5D6E">
        <w:rPr>
          <w:sz w:val="24"/>
          <w:szCs w:val="24"/>
        </w:rPr>
        <w:t xml:space="preserve">Again connection </w:t>
      </w:r>
      <w:r w:rsidR="0085087B">
        <w:rPr>
          <w:sz w:val="24"/>
          <w:szCs w:val="24"/>
        </w:rPr>
        <w:t xml:space="preserve">can be made in the </w:t>
      </w:r>
      <w:r w:rsidR="0085087B" w:rsidRPr="002E6A3D">
        <w:rPr>
          <w:sz w:val="24"/>
          <w:szCs w:val="24"/>
        </w:rPr>
        <w:t xml:space="preserve">surface water </w:t>
      </w:r>
      <w:r w:rsidR="00B77B49">
        <w:rPr>
          <w:sz w:val="24"/>
          <w:szCs w:val="24"/>
        </w:rPr>
        <w:t xml:space="preserve">manhole </w:t>
      </w:r>
      <w:r w:rsidR="002F5D6E">
        <w:rPr>
          <w:sz w:val="24"/>
          <w:szCs w:val="24"/>
        </w:rPr>
        <w:t>some 2 metres from the unit.</w:t>
      </w:r>
    </w:p>
    <w:p w:rsidR="00973F97" w:rsidRPr="002E6A3D" w:rsidRDefault="001B4225" w:rsidP="009366CE">
      <w:pPr>
        <w:spacing w:line="276" w:lineRule="auto"/>
        <w:jc w:val="both"/>
        <w:rPr>
          <w:sz w:val="24"/>
          <w:szCs w:val="24"/>
        </w:rPr>
      </w:pPr>
      <w:r w:rsidRPr="002E6A3D">
        <w:rPr>
          <w:sz w:val="24"/>
          <w:szCs w:val="24"/>
        </w:rPr>
        <w:t>The</w:t>
      </w:r>
      <w:r w:rsidR="002E6A3D" w:rsidRPr="002E6A3D">
        <w:rPr>
          <w:sz w:val="24"/>
          <w:szCs w:val="24"/>
        </w:rPr>
        <w:t>re are no</w:t>
      </w:r>
      <w:r w:rsidRPr="002E6A3D">
        <w:rPr>
          <w:sz w:val="24"/>
          <w:szCs w:val="24"/>
        </w:rPr>
        <w:t xml:space="preserve"> hardscaped areas </w:t>
      </w:r>
      <w:r w:rsidR="002E6A3D" w:rsidRPr="002E6A3D">
        <w:rPr>
          <w:sz w:val="24"/>
          <w:szCs w:val="24"/>
        </w:rPr>
        <w:t>proposed</w:t>
      </w:r>
      <w:r w:rsidR="001E3AFF">
        <w:rPr>
          <w:sz w:val="24"/>
          <w:szCs w:val="24"/>
        </w:rPr>
        <w:t xml:space="preserve"> around the classroom</w:t>
      </w:r>
      <w:r w:rsidRPr="002E6A3D">
        <w:rPr>
          <w:sz w:val="24"/>
          <w:szCs w:val="24"/>
        </w:rPr>
        <w:t xml:space="preserve">. </w:t>
      </w:r>
      <w:r w:rsidR="002E6A3D">
        <w:rPr>
          <w:sz w:val="24"/>
          <w:szCs w:val="24"/>
        </w:rPr>
        <w:t xml:space="preserve"> </w:t>
      </w:r>
      <w:r w:rsidR="002E6A3D" w:rsidRPr="002E6A3D">
        <w:rPr>
          <w:sz w:val="24"/>
          <w:szCs w:val="24"/>
        </w:rPr>
        <w:t xml:space="preserve">As at present the </w:t>
      </w:r>
      <w:r w:rsidR="00B77B49">
        <w:rPr>
          <w:sz w:val="24"/>
          <w:szCs w:val="24"/>
        </w:rPr>
        <w:t>rain</w:t>
      </w:r>
      <w:r w:rsidR="002E6A3D" w:rsidRPr="002E6A3D">
        <w:rPr>
          <w:sz w:val="24"/>
          <w:szCs w:val="24"/>
        </w:rPr>
        <w:t xml:space="preserve"> falling on the grassed area surrounding the unit will percolate into the ground.</w:t>
      </w:r>
    </w:p>
    <w:p w:rsidR="00B77B49" w:rsidRDefault="00B77B49" w:rsidP="009366CE">
      <w:pPr>
        <w:spacing w:line="276" w:lineRule="auto"/>
        <w:jc w:val="both"/>
        <w:rPr>
          <w:b/>
          <w:sz w:val="24"/>
          <w:szCs w:val="24"/>
        </w:rPr>
      </w:pPr>
    </w:p>
    <w:p w:rsidR="002E6A3D" w:rsidRPr="001E3AFF" w:rsidRDefault="002E6A3D" w:rsidP="009366CE">
      <w:pPr>
        <w:spacing w:line="276" w:lineRule="auto"/>
        <w:jc w:val="both"/>
        <w:rPr>
          <w:b/>
          <w:sz w:val="24"/>
          <w:szCs w:val="24"/>
        </w:rPr>
      </w:pPr>
      <w:r w:rsidRPr="001E3AFF">
        <w:rPr>
          <w:b/>
          <w:sz w:val="24"/>
          <w:szCs w:val="24"/>
        </w:rPr>
        <w:t xml:space="preserve">FLOOD RISK </w:t>
      </w:r>
    </w:p>
    <w:p w:rsidR="002E6A3D" w:rsidRDefault="002E6A3D" w:rsidP="009366CE">
      <w:pPr>
        <w:spacing w:line="276" w:lineRule="auto"/>
        <w:jc w:val="both"/>
        <w:rPr>
          <w:sz w:val="24"/>
          <w:szCs w:val="24"/>
        </w:rPr>
      </w:pPr>
      <w:r w:rsidRPr="002E6A3D">
        <w:rPr>
          <w:sz w:val="24"/>
          <w:szCs w:val="24"/>
        </w:rPr>
        <w:t>The Environment Agency (EA) flood map indicates the site is within Flood Zone 3.  Hence</w:t>
      </w:r>
      <w:r w:rsidR="001600E2">
        <w:rPr>
          <w:sz w:val="24"/>
          <w:szCs w:val="24"/>
        </w:rPr>
        <w:t>,</w:t>
      </w:r>
      <w:r w:rsidRPr="002E6A3D">
        <w:rPr>
          <w:sz w:val="24"/>
          <w:szCs w:val="24"/>
        </w:rPr>
        <w:t xml:space="preserve"> </w:t>
      </w:r>
      <w:r w:rsidR="001600E2" w:rsidRPr="002E6A3D">
        <w:rPr>
          <w:sz w:val="24"/>
          <w:szCs w:val="24"/>
        </w:rPr>
        <w:t>as part of the Full Planning Application</w:t>
      </w:r>
      <w:r w:rsidR="001600E2">
        <w:rPr>
          <w:sz w:val="24"/>
          <w:szCs w:val="24"/>
        </w:rPr>
        <w:t>,</w:t>
      </w:r>
      <w:r w:rsidR="001600E2" w:rsidRPr="002E6A3D">
        <w:rPr>
          <w:sz w:val="24"/>
          <w:szCs w:val="24"/>
        </w:rPr>
        <w:t xml:space="preserve"> </w:t>
      </w:r>
      <w:r w:rsidRPr="002E6A3D">
        <w:rPr>
          <w:sz w:val="24"/>
          <w:szCs w:val="24"/>
        </w:rPr>
        <w:t>a separate Flood Risk Assessment h</w:t>
      </w:r>
      <w:r>
        <w:rPr>
          <w:sz w:val="24"/>
          <w:szCs w:val="24"/>
        </w:rPr>
        <w:t>a</w:t>
      </w:r>
      <w:r w:rsidRPr="002E6A3D">
        <w:rPr>
          <w:sz w:val="24"/>
          <w:szCs w:val="24"/>
        </w:rPr>
        <w:t xml:space="preserve">s been prepared for the new detached </w:t>
      </w:r>
      <w:r w:rsidR="001E3AFF">
        <w:rPr>
          <w:sz w:val="24"/>
          <w:szCs w:val="24"/>
        </w:rPr>
        <w:t xml:space="preserve">classroom </w:t>
      </w:r>
      <w:r w:rsidRPr="002E6A3D">
        <w:rPr>
          <w:sz w:val="24"/>
          <w:szCs w:val="24"/>
        </w:rPr>
        <w:t>unit.</w:t>
      </w:r>
    </w:p>
    <w:p w:rsidR="00973F97" w:rsidRPr="002E6A3D" w:rsidRDefault="00973F97" w:rsidP="009366CE">
      <w:pPr>
        <w:spacing w:line="276" w:lineRule="auto"/>
        <w:jc w:val="both"/>
        <w:rPr>
          <w:sz w:val="24"/>
          <w:szCs w:val="24"/>
        </w:rPr>
      </w:pPr>
    </w:p>
    <w:p w:rsidR="002E6A3D" w:rsidRPr="001E3AFF" w:rsidRDefault="001E3AFF" w:rsidP="009366C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ACCESS </w:t>
      </w:r>
      <w:r w:rsidR="00B77B49">
        <w:rPr>
          <w:b/>
          <w:sz w:val="24"/>
          <w:szCs w:val="24"/>
        </w:rPr>
        <w:t xml:space="preserve">/ </w:t>
      </w:r>
      <w:r w:rsidR="00B77B49" w:rsidRPr="002E6A3D">
        <w:rPr>
          <w:b/>
          <w:sz w:val="24"/>
          <w:szCs w:val="24"/>
        </w:rPr>
        <w:t>TRAFFIC AND HIGHWAYS</w:t>
      </w:r>
    </w:p>
    <w:p w:rsidR="002E6A3D" w:rsidRDefault="001E3AFF" w:rsidP="009366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Pedestrian: </w:t>
      </w:r>
      <w:r w:rsidR="001B4225" w:rsidRPr="002E6A3D">
        <w:rPr>
          <w:sz w:val="24"/>
          <w:szCs w:val="24"/>
        </w:rPr>
        <w:t xml:space="preserve">There is </w:t>
      </w:r>
      <w:r w:rsidR="002E6A3D">
        <w:rPr>
          <w:sz w:val="24"/>
          <w:szCs w:val="24"/>
        </w:rPr>
        <w:t xml:space="preserve">a hard surface footpath around the perimeter of the @Worle building. </w:t>
      </w:r>
      <w:r w:rsidR="002F5D6E">
        <w:rPr>
          <w:sz w:val="24"/>
          <w:szCs w:val="24"/>
        </w:rPr>
        <w:t xml:space="preserve"> </w:t>
      </w:r>
      <w:r w:rsidR="002E6A3D">
        <w:rPr>
          <w:sz w:val="24"/>
          <w:szCs w:val="24"/>
        </w:rPr>
        <w:t xml:space="preserve">This </w:t>
      </w:r>
      <w:r w:rsidR="0085087B">
        <w:rPr>
          <w:sz w:val="24"/>
          <w:szCs w:val="24"/>
        </w:rPr>
        <w:t>provides a</w:t>
      </w:r>
      <w:r w:rsidR="001600E2">
        <w:rPr>
          <w:sz w:val="24"/>
          <w:szCs w:val="24"/>
        </w:rPr>
        <w:t>n escape</w:t>
      </w:r>
      <w:r w:rsidR="0085087B">
        <w:rPr>
          <w:sz w:val="24"/>
          <w:szCs w:val="24"/>
        </w:rPr>
        <w:t xml:space="preserve"> route for </w:t>
      </w:r>
      <w:r w:rsidR="002E6A3D">
        <w:rPr>
          <w:sz w:val="24"/>
          <w:szCs w:val="24"/>
        </w:rPr>
        <w:t xml:space="preserve">the rooms </w:t>
      </w:r>
      <w:r w:rsidR="0085087B">
        <w:rPr>
          <w:sz w:val="24"/>
          <w:szCs w:val="24"/>
        </w:rPr>
        <w:t>on the perimeter of the building</w:t>
      </w:r>
      <w:r w:rsidR="002E6A3D">
        <w:rPr>
          <w:sz w:val="24"/>
          <w:szCs w:val="24"/>
        </w:rPr>
        <w:t xml:space="preserve">. </w:t>
      </w:r>
      <w:r w:rsidR="002F5D6E">
        <w:rPr>
          <w:sz w:val="24"/>
          <w:szCs w:val="24"/>
        </w:rPr>
        <w:t xml:space="preserve"> </w:t>
      </w:r>
      <w:r w:rsidR="002E6A3D">
        <w:rPr>
          <w:sz w:val="24"/>
          <w:szCs w:val="24"/>
        </w:rPr>
        <w:t>The footpath is to be retained</w:t>
      </w:r>
      <w:r w:rsidR="0085087B">
        <w:rPr>
          <w:sz w:val="24"/>
          <w:szCs w:val="24"/>
        </w:rPr>
        <w:t xml:space="preserve">.  </w:t>
      </w:r>
      <w:r w:rsidR="001600E2">
        <w:rPr>
          <w:sz w:val="24"/>
          <w:szCs w:val="24"/>
        </w:rPr>
        <w:t>Furthermore, the footpath</w:t>
      </w:r>
      <w:r w:rsidR="00DE3EDF">
        <w:rPr>
          <w:sz w:val="24"/>
          <w:szCs w:val="24"/>
        </w:rPr>
        <w:t xml:space="preserve"> provid</w:t>
      </w:r>
      <w:r w:rsidR="002F5D6E">
        <w:rPr>
          <w:sz w:val="24"/>
          <w:szCs w:val="24"/>
        </w:rPr>
        <w:t>es</w:t>
      </w:r>
      <w:r w:rsidR="00DE3EDF">
        <w:rPr>
          <w:sz w:val="24"/>
          <w:szCs w:val="24"/>
        </w:rPr>
        <w:t xml:space="preserve"> a level </w:t>
      </w:r>
      <w:r w:rsidR="0085087B">
        <w:rPr>
          <w:sz w:val="24"/>
          <w:szCs w:val="24"/>
        </w:rPr>
        <w:t xml:space="preserve">pedestrian </w:t>
      </w:r>
      <w:r w:rsidR="00DE3EDF">
        <w:rPr>
          <w:sz w:val="24"/>
          <w:szCs w:val="24"/>
        </w:rPr>
        <w:t>approach to t</w:t>
      </w:r>
      <w:r>
        <w:rPr>
          <w:sz w:val="24"/>
          <w:szCs w:val="24"/>
        </w:rPr>
        <w:t xml:space="preserve">he single </w:t>
      </w:r>
      <w:r w:rsidR="0085087B">
        <w:rPr>
          <w:sz w:val="24"/>
          <w:szCs w:val="24"/>
        </w:rPr>
        <w:t>entrance</w:t>
      </w:r>
      <w:r w:rsidR="00142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</w:t>
      </w:r>
      <w:r w:rsidR="002F5D6E">
        <w:rPr>
          <w:sz w:val="24"/>
          <w:szCs w:val="24"/>
        </w:rPr>
        <w:t xml:space="preserve">proposed </w:t>
      </w:r>
      <w:r w:rsidR="00DE3EDF">
        <w:rPr>
          <w:sz w:val="24"/>
          <w:szCs w:val="24"/>
        </w:rPr>
        <w:t>classroom block.</w:t>
      </w:r>
    </w:p>
    <w:p w:rsidR="0085087B" w:rsidRDefault="0085087B" w:rsidP="009366CE">
      <w:pPr>
        <w:spacing w:line="276" w:lineRule="auto"/>
        <w:jc w:val="both"/>
        <w:rPr>
          <w:sz w:val="24"/>
          <w:szCs w:val="24"/>
        </w:rPr>
      </w:pPr>
      <w:r w:rsidRPr="008B6D5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finished </w:t>
      </w:r>
      <w:r w:rsidRPr="008B6D5E">
        <w:rPr>
          <w:sz w:val="24"/>
          <w:szCs w:val="24"/>
        </w:rPr>
        <w:t xml:space="preserve">floor </w:t>
      </w:r>
      <w:r>
        <w:rPr>
          <w:sz w:val="24"/>
          <w:szCs w:val="24"/>
        </w:rPr>
        <w:t xml:space="preserve">level </w:t>
      </w:r>
      <w:r w:rsidRPr="008B6D5E">
        <w:rPr>
          <w:sz w:val="24"/>
          <w:szCs w:val="24"/>
        </w:rPr>
        <w:t>of the new detached unit is to be the same as that of the existing @Worle building</w:t>
      </w:r>
      <w:r w:rsidR="00142678">
        <w:rPr>
          <w:sz w:val="24"/>
          <w:szCs w:val="24"/>
        </w:rPr>
        <w:t xml:space="preserve"> namely 6.46</w:t>
      </w:r>
      <w:r w:rsidR="00142678" w:rsidRPr="00142678">
        <w:rPr>
          <w:sz w:val="24"/>
          <w:szCs w:val="24"/>
        </w:rPr>
        <w:t xml:space="preserve"> </w:t>
      </w:r>
      <w:r w:rsidR="00142678">
        <w:rPr>
          <w:sz w:val="24"/>
          <w:szCs w:val="24"/>
        </w:rPr>
        <w:t>AOD</w:t>
      </w:r>
      <w:r w:rsidRPr="008B6D5E">
        <w:rPr>
          <w:sz w:val="24"/>
          <w:szCs w:val="24"/>
        </w:rPr>
        <w:t xml:space="preserve">.  </w:t>
      </w:r>
      <w:r w:rsidR="00142678">
        <w:rPr>
          <w:sz w:val="24"/>
          <w:szCs w:val="24"/>
        </w:rPr>
        <w:t>T</w:t>
      </w:r>
      <w:r w:rsidRPr="008B6D5E">
        <w:rPr>
          <w:sz w:val="24"/>
          <w:szCs w:val="24"/>
        </w:rPr>
        <w:t>his is at least 300mm above the 100 year return period flood level</w:t>
      </w:r>
      <w:r>
        <w:rPr>
          <w:sz w:val="24"/>
          <w:szCs w:val="24"/>
        </w:rPr>
        <w:t xml:space="preserve">.  There will be a </w:t>
      </w:r>
      <w:r w:rsidR="00142678">
        <w:rPr>
          <w:sz w:val="24"/>
          <w:szCs w:val="24"/>
        </w:rPr>
        <w:t xml:space="preserve">short </w:t>
      </w:r>
      <w:r>
        <w:rPr>
          <w:sz w:val="24"/>
          <w:szCs w:val="24"/>
        </w:rPr>
        <w:t>ramped access from the path to the entrance</w:t>
      </w:r>
      <w:r w:rsidRPr="007B29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  <w:r w:rsidRPr="002E6A3D">
        <w:rPr>
          <w:sz w:val="24"/>
          <w:szCs w:val="24"/>
        </w:rPr>
        <w:t>new classroom block</w:t>
      </w:r>
      <w:r w:rsidR="00142678">
        <w:rPr>
          <w:sz w:val="24"/>
          <w:szCs w:val="24"/>
        </w:rPr>
        <w:t>.</w:t>
      </w:r>
    </w:p>
    <w:p w:rsidR="002E6A3D" w:rsidRDefault="001E3AFF" w:rsidP="009366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Vehicular:</w:t>
      </w:r>
      <w:r w:rsidR="002E6A3D">
        <w:rPr>
          <w:sz w:val="24"/>
          <w:szCs w:val="24"/>
        </w:rPr>
        <w:t xml:space="preserve">  </w:t>
      </w:r>
      <w:r>
        <w:rPr>
          <w:sz w:val="24"/>
          <w:szCs w:val="24"/>
        </w:rPr>
        <w:t>N</w:t>
      </w:r>
      <w:r w:rsidR="002E6A3D">
        <w:rPr>
          <w:sz w:val="24"/>
          <w:szCs w:val="24"/>
        </w:rPr>
        <w:t>o direct vehicular access to the unit</w:t>
      </w:r>
      <w:r>
        <w:rPr>
          <w:sz w:val="24"/>
          <w:szCs w:val="24"/>
        </w:rPr>
        <w:t xml:space="preserve"> is proposed</w:t>
      </w:r>
      <w:r w:rsidR="002E6A3D">
        <w:rPr>
          <w:sz w:val="24"/>
          <w:szCs w:val="24"/>
        </w:rPr>
        <w:t xml:space="preserve">.  However the delivery yard </w:t>
      </w:r>
      <w:r w:rsidR="00DE3EDF">
        <w:rPr>
          <w:sz w:val="24"/>
          <w:szCs w:val="24"/>
        </w:rPr>
        <w:t>to</w:t>
      </w:r>
      <w:r>
        <w:rPr>
          <w:sz w:val="24"/>
          <w:szCs w:val="24"/>
        </w:rPr>
        <w:t xml:space="preserve"> the </w:t>
      </w:r>
      <w:r w:rsidR="00DE3EDF">
        <w:rPr>
          <w:sz w:val="24"/>
          <w:szCs w:val="24"/>
        </w:rPr>
        <w:t xml:space="preserve">north </w:t>
      </w:r>
      <w:r w:rsidR="002F5D6E">
        <w:rPr>
          <w:sz w:val="24"/>
          <w:szCs w:val="24"/>
        </w:rPr>
        <w:t xml:space="preserve">of the </w:t>
      </w:r>
      <w:r>
        <w:rPr>
          <w:sz w:val="24"/>
          <w:szCs w:val="24"/>
        </w:rPr>
        <w:t xml:space="preserve">@Worle building </w:t>
      </w:r>
      <w:r w:rsidR="002E6A3D">
        <w:rPr>
          <w:sz w:val="24"/>
          <w:szCs w:val="24"/>
        </w:rPr>
        <w:t xml:space="preserve">is just </w:t>
      </w:r>
      <w:r w:rsidR="00DE3EDF">
        <w:rPr>
          <w:sz w:val="24"/>
          <w:szCs w:val="24"/>
        </w:rPr>
        <w:t>10</w:t>
      </w:r>
      <w:r w:rsidR="002E6A3D">
        <w:rPr>
          <w:sz w:val="24"/>
          <w:szCs w:val="24"/>
        </w:rPr>
        <w:t xml:space="preserve"> metres away so </w:t>
      </w:r>
      <w:r w:rsidR="0027078F">
        <w:rPr>
          <w:sz w:val="24"/>
          <w:szCs w:val="24"/>
        </w:rPr>
        <w:t>facilitating</w:t>
      </w:r>
      <w:r w:rsidR="002E6A3D">
        <w:rPr>
          <w:sz w:val="24"/>
          <w:szCs w:val="24"/>
        </w:rPr>
        <w:t xml:space="preserve"> </w:t>
      </w:r>
      <w:r w:rsidR="0027078F">
        <w:rPr>
          <w:sz w:val="24"/>
          <w:szCs w:val="24"/>
        </w:rPr>
        <w:t xml:space="preserve">drop off and collection </w:t>
      </w:r>
      <w:r w:rsidR="0085087B">
        <w:rPr>
          <w:sz w:val="24"/>
          <w:szCs w:val="24"/>
        </w:rPr>
        <w:t xml:space="preserve">point </w:t>
      </w:r>
      <w:r w:rsidR="002E6A3D">
        <w:rPr>
          <w:sz w:val="24"/>
          <w:szCs w:val="24"/>
        </w:rPr>
        <w:t xml:space="preserve">for </w:t>
      </w:r>
      <w:r w:rsidR="00DE3EDF">
        <w:rPr>
          <w:sz w:val="24"/>
          <w:szCs w:val="24"/>
        </w:rPr>
        <w:t xml:space="preserve">wheelchair </w:t>
      </w:r>
      <w:r w:rsidR="0027078F">
        <w:rPr>
          <w:sz w:val="24"/>
          <w:szCs w:val="24"/>
        </w:rPr>
        <w:t xml:space="preserve">users. </w:t>
      </w:r>
      <w:r w:rsidR="002F5D6E">
        <w:rPr>
          <w:sz w:val="24"/>
          <w:szCs w:val="24"/>
        </w:rPr>
        <w:t xml:space="preserve"> </w:t>
      </w:r>
      <w:r w:rsidR="0027078F">
        <w:rPr>
          <w:sz w:val="24"/>
          <w:szCs w:val="24"/>
        </w:rPr>
        <w:t xml:space="preserve">Also the delivery yard provides ready access for </w:t>
      </w:r>
      <w:r w:rsidR="002E6A3D">
        <w:rPr>
          <w:sz w:val="24"/>
          <w:szCs w:val="24"/>
        </w:rPr>
        <w:t>emergency vehicles.</w:t>
      </w:r>
      <w:r w:rsidR="002E6A3D" w:rsidRPr="002E6A3D">
        <w:rPr>
          <w:sz w:val="24"/>
          <w:szCs w:val="24"/>
        </w:rPr>
        <w:t xml:space="preserve"> </w:t>
      </w:r>
    </w:p>
    <w:p w:rsidR="00895BB4" w:rsidRDefault="00895BB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5BB4" w:rsidRPr="00895BB4" w:rsidRDefault="00895BB4" w:rsidP="009366CE">
      <w:pPr>
        <w:spacing w:line="276" w:lineRule="auto"/>
        <w:jc w:val="both"/>
        <w:rPr>
          <w:sz w:val="28"/>
          <w:szCs w:val="28"/>
        </w:rPr>
      </w:pPr>
    </w:p>
    <w:p w:rsidR="0085087B" w:rsidRDefault="00142678" w:rsidP="009366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current v</w:t>
      </w:r>
      <w:r w:rsidR="0027078F">
        <w:rPr>
          <w:sz w:val="24"/>
          <w:szCs w:val="24"/>
        </w:rPr>
        <w:t>ehicular and pedestrian a</w:t>
      </w:r>
      <w:r w:rsidR="0027078F" w:rsidRPr="0027078F">
        <w:rPr>
          <w:sz w:val="24"/>
          <w:szCs w:val="24"/>
        </w:rPr>
        <w:t xml:space="preserve">ccess to the </w:t>
      </w:r>
      <w:r w:rsidR="0027078F">
        <w:rPr>
          <w:sz w:val="24"/>
          <w:szCs w:val="24"/>
        </w:rPr>
        <w:t>site fro</w:t>
      </w:r>
      <w:r w:rsidR="0027078F" w:rsidRPr="0027078F">
        <w:rPr>
          <w:sz w:val="24"/>
          <w:szCs w:val="24"/>
        </w:rPr>
        <w:t>m the B</w:t>
      </w:r>
      <w:r w:rsidR="0027078F">
        <w:rPr>
          <w:sz w:val="24"/>
          <w:szCs w:val="24"/>
        </w:rPr>
        <w:t>3440</w:t>
      </w:r>
      <w:r w:rsidR="0027078F" w:rsidRPr="0027078F">
        <w:rPr>
          <w:sz w:val="24"/>
          <w:szCs w:val="24"/>
        </w:rPr>
        <w:t xml:space="preserve"> will remain unaltered.  The </w:t>
      </w:r>
      <w:r>
        <w:rPr>
          <w:sz w:val="24"/>
          <w:szCs w:val="24"/>
        </w:rPr>
        <w:t>present</w:t>
      </w:r>
      <w:r w:rsidR="0027078F" w:rsidRPr="002707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hard surface </w:t>
      </w:r>
      <w:r w:rsidR="0027078F" w:rsidRPr="0027078F">
        <w:rPr>
          <w:sz w:val="24"/>
          <w:szCs w:val="24"/>
        </w:rPr>
        <w:t xml:space="preserve">parking </w:t>
      </w:r>
      <w:r w:rsidR="0027078F">
        <w:rPr>
          <w:sz w:val="24"/>
          <w:szCs w:val="24"/>
        </w:rPr>
        <w:t>facilit</w:t>
      </w:r>
      <w:r>
        <w:rPr>
          <w:sz w:val="24"/>
          <w:szCs w:val="24"/>
        </w:rPr>
        <w:t>y</w:t>
      </w:r>
      <w:r w:rsidR="0027078F" w:rsidRPr="0027078F">
        <w:rPr>
          <w:sz w:val="24"/>
          <w:szCs w:val="24"/>
        </w:rPr>
        <w:t xml:space="preserve"> around the site </w:t>
      </w:r>
      <w:r>
        <w:rPr>
          <w:sz w:val="24"/>
          <w:szCs w:val="24"/>
        </w:rPr>
        <w:t>is</w:t>
      </w:r>
      <w:r w:rsidR="0027078F" w:rsidRPr="0027078F">
        <w:rPr>
          <w:sz w:val="24"/>
          <w:szCs w:val="24"/>
        </w:rPr>
        <w:t xml:space="preserve"> to be retained. </w:t>
      </w:r>
      <w:r w:rsidR="0040145F">
        <w:rPr>
          <w:sz w:val="24"/>
          <w:szCs w:val="24"/>
        </w:rPr>
        <w:t xml:space="preserve"> </w:t>
      </w:r>
      <w:r>
        <w:rPr>
          <w:sz w:val="24"/>
          <w:szCs w:val="24"/>
        </w:rPr>
        <w:t>Due to site limitations n</w:t>
      </w:r>
      <w:r w:rsidR="0040145F">
        <w:rPr>
          <w:sz w:val="24"/>
          <w:szCs w:val="24"/>
        </w:rPr>
        <w:t xml:space="preserve">o increase in the parking provision is proposed.  </w:t>
      </w:r>
      <w:r w:rsidR="002F5D6E">
        <w:rPr>
          <w:sz w:val="24"/>
          <w:szCs w:val="24"/>
        </w:rPr>
        <w:t xml:space="preserve">Additional </w:t>
      </w:r>
      <w:r w:rsidR="00A159BB">
        <w:rPr>
          <w:sz w:val="24"/>
          <w:szCs w:val="24"/>
        </w:rPr>
        <w:t>“</w:t>
      </w:r>
      <w:r w:rsidR="0027078F" w:rsidRPr="0027078F">
        <w:rPr>
          <w:sz w:val="24"/>
          <w:szCs w:val="24"/>
        </w:rPr>
        <w:t>Out of school hours</w:t>
      </w:r>
      <w:r w:rsidR="00A159BB">
        <w:rPr>
          <w:sz w:val="24"/>
          <w:szCs w:val="24"/>
        </w:rPr>
        <w:t>”</w:t>
      </w:r>
      <w:r w:rsidR="0027078F" w:rsidRPr="0027078F">
        <w:rPr>
          <w:sz w:val="24"/>
          <w:szCs w:val="24"/>
        </w:rPr>
        <w:t xml:space="preserve"> parking is </w:t>
      </w:r>
      <w:r w:rsidR="0027078F">
        <w:rPr>
          <w:sz w:val="24"/>
          <w:szCs w:val="24"/>
        </w:rPr>
        <w:t>availa</w:t>
      </w:r>
      <w:r w:rsidR="0027078F" w:rsidRPr="0027078F">
        <w:rPr>
          <w:sz w:val="24"/>
          <w:szCs w:val="24"/>
        </w:rPr>
        <w:t>ble in the Worle Community School</w:t>
      </w:r>
      <w:r w:rsidR="0027078F">
        <w:rPr>
          <w:sz w:val="24"/>
          <w:szCs w:val="24"/>
        </w:rPr>
        <w:t xml:space="preserve"> grounds.</w:t>
      </w:r>
    </w:p>
    <w:p w:rsidR="009570D3" w:rsidRDefault="0085087B" w:rsidP="009366CE">
      <w:pPr>
        <w:spacing w:line="276" w:lineRule="auto"/>
        <w:jc w:val="both"/>
        <w:rPr>
          <w:sz w:val="24"/>
          <w:szCs w:val="24"/>
        </w:rPr>
      </w:pPr>
      <w:r w:rsidRPr="002E6A3D">
        <w:rPr>
          <w:sz w:val="24"/>
          <w:szCs w:val="24"/>
        </w:rPr>
        <w:t xml:space="preserve">The design proposals </w:t>
      </w:r>
      <w:r>
        <w:rPr>
          <w:sz w:val="24"/>
          <w:szCs w:val="24"/>
        </w:rPr>
        <w:t xml:space="preserve">and documentation </w:t>
      </w:r>
      <w:r w:rsidRPr="002E6A3D">
        <w:rPr>
          <w:sz w:val="24"/>
          <w:szCs w:val="24"/>
        </w:rPr>
        <w:t>that form the planning application have been prepared by Bespoke Archi</w:t>
      </w:r>
      <w:r>
        <w:rPr>
          <w:sz w:val="24"/>
          <w:szCs w:val="24"/>
        </w:rPr>
        <w:t>tects in consultation with the M</w:t>
      </w:r>
      <w:r w:rsidRPr="002E6A3D">
        <w:rPr>
          <w:sz w:val="24"/>
          <w:szCs w:val="24"/>
        </w:rPr>
        <w:t xml:space="preserve">anagement </w:t>
      </w:r>
      <w:r>
        <w:rPr>
          <w:sz w:val="24"/>
          <w:szCs w:val="24"/>
        </w:rPr>
        <w:t>/ Trustees of @Worle</w:t>
      </w:r>
    </w:p>
    <w:p w:rsidR="0085087B" w:rsidRDefault="0085087B" w:rsidP="009366CE">
      <w:pPr>
        <w:spacing w:line="276" w:lineRule="auto"/>
        <w:jc w:val="both"/>
        <w:rPr>
          <w:b/>
          <w:sz w:val="24"/>
          <w:szCs w:val="24"/>
        </w:rPr>
      </w:pPr>
    </w:p>
    <w:p w:rsidR="009570D3" w:rsidRPr="0040108A" w:rsidRDefault="0040145F" w:rsidP="009366CE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END</w:t>
      </w:r>
      <w:r w:rsidR="009570D3" w:rsidRPr="0040108A">
        <w:rPr>
          <w:b/>
          <w:sz w:val="24"/>
          <w:szCs w:val="24"/>
        </w:rPr>
        <w:t xml:space="preserve"> </w:t>
      </w:r>
    </w:p>
    <w:p w:rsidR="0027078F" w:rsidRPr="0040108A" w:rsidRDefault="00B70FBD" w:rsidP="009366CE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B6232D">
        <w:rPr>
          <w:sz w:val="24"/>
          <w:szCs w:val="24"/>
        </w:rPr>
        <w:t xml:space="preserve"> September</w:t>
      </w:r>
      <w:r w:rsidR="0027078F" w:rsidRPr="0040108A">
        <w:rPr>
          <w:sz w:val="24"/>
          <w:szCs w:val="24"/>
        </w:rPr>
        <w:t>.2023</w:t>
      </w:r>
    </w:p>
    <w:p w:rsidR="00895BB4" w:rsidRDefault="00895BB4" w:rsidP="009366CE">
      <w:pPr>
        <w:pStyle w:val="NoSpacing"/>
        <w:spacing w:line="276" w:lineRule="auto"/>
        <w:jc w:val="both"/>
      </w:pPr>
    </w:p>
    <w:p w:rsidR="00895BB4" w:rsidRDefault="00895BB4" w:rsidP="009366CE">
      <w:pPr>
        <w:pStyle w:val="NoSpacing"/>
        <w:spacing w:line="276" w:lineRule="auto"/>
        <w:jc w:val="both"/>
      </w:pPr>
    </w:p>
    <w:p w:rsidR="0040145F" w:rsidRPr="0040145F" w:rsidRDefault="00FB4570" w:rsidP="009366CE">
      <w:pPr>
        <w:pStyle w:val="NoSpacing"/>
        <w:spacing w:line="276" w:lineRule="auto"/>
        <w:jc w:val="both"/>
        <w:rPr>
          <w:b/>
          <w:sz w:val="24"/>
          <w:szCs w:val="24"/>
        </w:rPr>
      </w:pPr>
      <w:r>
        <w:br/>
      </w:r>
      <w:r w:rsidR="0040145F" w:rsidRPr="0040145F">
        <w:rPr>
          <w:b/>
          <w:sz w:val="24"/>
          <w:szCs w:val="24"/>
        </w:rPr>
        <w:t>REFERENCE</w:t>
      </w:r>
    </w:p>
    <w:p w:rsidR="00E05F14" w:rsidRPr="0040145F" w:rsidRDefault="009D76D7" w:rsidP="009366CE">
      <w:pPr>
        <w:pStyle w:val="NoSpacing"/>
        <w:spacing w:line="276" w:lineRule="auto"/>
        <w:jc w:val="both"/>
        <w:rPr>
          <w:sz w:val="24"/>
          <w:szCs w:val="24"/>
        </w:rPr>
      </w:pPr>
      <w:r w:rsidRPr="0040145F">
        <w:rPr>
          <w:sz w:val="24"/>
          <w:szCs w:val="24"/>
        </w:rPr>
        <w:t xml:space="preserve">Documentation submitted with this application </w:t>
      </w:r>
    </w:p>
    <w:p w:rsidR="0040145F" w:rsidRDefault="009D76D7" w:rsidP="009366CE">
      <w:pPr>
        <w:pStyle w:val="NoSpacing"/>
        <w:spacing w:line="276" w:lineRule="auto"/>
        <w:jc w:val="both"/>
        <w:rPr>
          <w:sz w:val="24"/>
          <w:szCs w:val="24"/>
        </w:rPr>
      </w:pPr>
      <w:r w:rsidRPr="0040145F">
        <w:rPr>
          <w:sz w:val="24"/>
          <w:szCs w:val="24"/>
        </w:rPr>
        <w:t>Drawings</w:t>
      </w:r>
    </w:p>
    <w:p w:rsidR="009D76D7" w:rsidRPr="0040145F" w:rsidRDefault="009D76D7" w:rsidP="00142678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0145F">
        <w:rPr>
          <w:sz w:val="24"/>
          <w:szCs w:val="24"/>
        </w:rPr>
        <w:t xml:space="preserve">Topographical survey 23.258 PL01 </w:t>
      </w:r>
    </w:p>
    <w:p w:rsidR="009D76D7" w:rsidRPr="0040145F" w:rsidRDefault="009D76D7" w:rsidP="009366CE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0145F">
        <w:rPr>
          <w:sz w:val="24"/>
          <w:szCs w:val="24"/>
        </w:rPr>
        <w:t>As existing - floor plan, site and location plans 23.258 PL02</w:t>
      </w:r>
    </w:p>
    <w:p w:rsidR="009D76D7" w:rsidRPr="0040145F" w:rsidRDefault="009D76D7" w:rsidP="009366CE">
      <w:pPr>
        <w:pStyle w:val="NoSpacing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0145F">
        <w:rPr>
          <w:sz w:val="24"/>
          <w:szCs w:val="24"/>
        </w:rPr>
        <w:t>As proposed - floor plans, elevations, site and location plans 23.258 PL03</w:t>
      </w:r>
    </w:p>
    <w:p w:rsidR="00E05F14" w:rsidRPr="0040145F" w:rsidRDefault="009D76D7" w:rsidP="009366CE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0145F">
        <w:rPr>
          <w:sz w:val="24"/>
          <w:szCs w:val="24"/>
        </w:rPr>
        <w:t xml:space="preserve">North Somerset Council @Worle Land Transfer Plan dated 20 September 2016 </w:t>
      </w:r>
    </w:p>
    <w:p w:rsidR="009D76D7" w:rsidRPr="0040145F" w:rsidRDefault="009D76D7" w:rsidP="009366CE">
      <w:pPr>
        <w:pStyle w:val="NoSpacing"/>
        <w:spacing w:line="276" w:lineRule="auto"/>
        <w:jc w:val="both"/>
        <w:rPr>
          <w:sz w:val="24"/>
          <w:szCs w:val="24"/>
        </w:rPr>
      </w:pPr>
      <w:r w:rsidRPr="0040145F">
        <w:rPr>
          <w:sz w:val="24"/>
          <w:szCs w:val="24"/>
        </w:rPr>
        <w:t xml:space="preserve">Reports </w:t>
      </w:r>
    </w:p>
    <w:p w:rsidR="009D76D7" w:rsidRPr="0040145F" w:rsidRDefault="009D76D7" w:rsidP="009366CE">
      <w:pPr>
        <w:pStyle w:val="NoSpacing"/>
        <w:spacing w:line="276" w:lineRule="auto"/>
        <w:jc w:val="both"/>
        <w:rPr>
          <w:sz w:val="24"/>
          <w:szCs w:val="24"/>
        </w:rPr>
      </w:pPr>
      <w:r w:rsidRPr="0040145F">
        <w:rPr>
          <w:sz w:val="24"/>
          <w:szCs w:val="24"/>
        </w:rPr>
        <w:t>Fl</w:t>
      </w:r>
      <w:r w:rsidR="008A33E1">
        <w:rPr>
          <w:sz w:val="24"/>
          <w:szCs w:val="24"/>
        </w:rPr>
        <w:t>ood Risk A</w:t>
      </w:r>
      <w:r w:rsidRPr="0040145F">
        <w:rPr>
          <w:sz w:val="24"/>
          <w:szCs w:val="24"/>
        </w:rPr>
        <w:t>ssessment dated 14 September 2023</w:t>
      </w:r>
    </w:p>
    <w:sectPr w:rsidR="009D76D7" w:rsidRPr="0040145F" w:rsidSect="009570D3">
      <w:footerReference w:type="default" r:id="rId8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AD" w:rsidRDefault="00304CAD" w:rsidP="009570D3">
      <w:pPr>
        <w:spacing w:after="0" w:line="240" w:lineRule="auto"/>
      </w:pPr>
      <w:r>
        <w:separator/>
      </w:r>
    </w:p>
  </w:endnote>
  <w:endnote w:type="continuationSeparator" w:id="0">
    <w:p w:rsidR="00304CAD" w:rsidRDefault="00304CAD" w:rsidP="0095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982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08D" w:rsidRPr="0027078F" w:rsidRDefault="009570D3" w:rsidP="0060008D">
        <w:pPr>
          <w:pStyle w:val="Footer"/>
          <w:jc w:val="center"/>
          <w:rPr>
            <w:noProof/>
            <w:sz w:val="20"/>
            <w:szCs w:val="20"/>
          </w:rPr>
        </w:pPr>
        <w:r w:rsidRPr="0027078F">
          <w:rPr>
            <w:sz w:val="20"/>
            <w:szCs w:val="20"/>
          </w:rPr>
          <w:fldChar w:fldCharType="begin"/>
        </w:r>
        <w:r w:rsidRPr="0027078F">
          <w:rPr>
            <w:sz w:val="20"/>
            <w:szCs w:val="20"/>
          </w:rPr>
          <w:instrText xml:space="preserve"> PAGE   \* MERGEFORMAT </w:instrText>
        </w:r>
        <w:r w:rsidRPr="0027078F">
          <w:rPr>
            <w:sz w:val="20"/>
            <w:szCs w:val="20"/>
          </w:rPr>
          <w:fldChar w:fldCharType="separate"/>
        </w:r>
        <w:r w:rsidR="00B87B83">
          <w:rPr>
            <w:noProof/>
            <w:sz w:val="20"/>
            <w:szCs w:val="20"/>
          </w:rPr>
          <w:t>1</w:t>
        </w:r>
        <w:r w:rsidRPr="0027078F">
          <w:rPr>
            <w:noProof/>
            <w:sz w:val="20"/>
            <w:szCs w:val="20"/>
          </w:rPr>
          <w:fldChar w:fldCharType="end"/>
        </w:r>
      </w:p>
      <w:p w:rsidR="0060008D" w:rsidRDefault="0060008D" w:rsidP="0060008D">
        <w:pPr>
          <w:pStyle w:val="Footer"/>
          <w:jc w:val="center"/>
          <w:rPr>
            <w:noProof/>
          </w:rPr>
        </w:pPr>
      </w:p>
      <w:p w:rsidR="0060008D" w:rsidRPr="0027078F" w:rsidRDefault="0060008D" w:rsidP="009570D3">
        <w:pPr>
          <w:pStyle w:val="NoSpacing"/>
          <w:jc w:val="center"/>
          <w:rPr>
            <w:sz w:val="20"/>
            <w:szCs w:val="20"/>
          </w:rPr>
        </w:pPr>
        <w:r w:rsidRPr="0027078F">
          <w:rPr>
            <w:sz w:val="20"/>
            <w:szCs w:val="20"/>
          </w:rPr>
          <w:t xml:space="preserve">Design and Access Statement </w:t>
        </w:r>
      </w:p>
      <w:p w:rsidR="009570D3" w:rsidRPr="0027078F" w:rsidRDefault="009570D3" w:rsidP="009570D3">
        <w:pPr>
          <w:pStyle w:val="NoSpacing"/>
          <w:jc w:val="center"/>
          <w:rPr>
            <w:sz w:val="20"/>
            <w:szCs w:val="20"/>
          </w:rPr>
        </w:pPr>
        <w:r w:rsidRPr="0027078F">
          <w:rPr>
            <w:sz w:val="20"/>
            <w:szCs w:val="20"/>
          </w:rPr>
          <w:t>@Worle</w:t>
        </w:r>
        <w:r w:rsidR="0027078F" w:rsidRPr="0027078F">
          <w:rPr>
            <w:sz w:val="20"/>
            <w:szCs w:val="20"/>
          </w:rPr>
          <w:t xml:space="preserve"> classroom unit</w:t>
        </w:r>
      </w:p>
      <w:p w:rsidR="009570D3" w:rsidRDefault="00304CAD" w:rsidP="009570D3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AD" w:rsidRDefault="00304CAD" w:rsidP="009570D3">
      <w:pPr>
        <w:spacing w:after="0" w:line="240" w:lineRule="auto"/>
      </w:pPr>
      <w:r>
        <w:separator/>
      </w:r>
    </w:p>
  </w:footnote>
  <w:footnote w:type="continuationSeparator" w:id="0">
    <w:p w:rsidR="00304CAD" w:rsidRDefault="00304CAD" w:rsidP="0095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36106"/>
    <w:multiLevelType w:val="hybridMultilevel"/>
    <w:tmpl w:val="EFF8A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12B4D"/>
    <w:multiLevelType w:val="hybridMultilevel"/>
    <w:tmpl w:val="B5E0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D5"/>
    <w:rsid w:val="0004563B"/>
    <w:rsid w:val="000F7E23"/>
    <w:rsid w:val="00113425"/>
    <w:rsid w:val="00142678"/>
    <w:rsid w:val="00152171"/>
    <w:rsid w:val="001600E2"/>
    <w:rsid w:val="0016773D"/>
    <w:rsid w:val="00177441"/>
    <w:rsid w:val="00185C62"/>
    <w:rsid w:val="001B4225"/>
    <w:rsid w:val="001E3AFF"/>
    <w:rsid w:val="0027078F"/>
    <w:rsid w:val="002E6A3D"/>
    <w:rsid w:val="002F5D6E"/>
    <w:rsid w:val="00304CAD"/>
    <w:rsid w:val="00310746"/>
    <w:rsid w:val="00317A84"/>
    <w:rsid w:val="0040108A"/>
    <w:rsid w:val="0040145F"/>
    <w:rsid w:val="00446BD0"/>
    <w:rsid w:val="004E28AE"/>
    <w:rsid w:val="005056D5"/>
    <w:rsid w:val="005357EB"/>
    <w:rsid w:val="0060008D"/>
    <w:rsid w:val="00600D0C"/>
    <w:rsid w:val="006425A6"/>
    <w:rsid w:val="006460AC"/>
    <w:rsid w:val="00674FCA"/>
    <w:rsid w:val="006B2499"/>
    <w:rsid w:val="006D57C6"/>
    <w:rsid w:val="007B2951"/>
    <w:rsid w:val="007E0EEC"/>
    <w:rsid w:val="00816D13"/>
    <w:rsid w:val="0085087B"/>
    <w:rsid w:val="00895BB4"/>
    <w:rsid w:val="008A33E1"/>
    <w:rsid w:val="008F2B71"/>
    <w:rsid w:val="009366CE"/>
    <w:rsid w:val="009570D3"/>
    <w:rsid w:val="00973F97"/>
    <w:rsid w:val="009D76D7"/>
    <w:rsid w:val="00A159BB"/>
    <w:rsid w:val="00AA7C12"/>
    <w:rsid w:val="00AB0D78"/>
    <w:rsid w:val="00B24387"/>
    <w:rsid w:val="00B6232D"/>
    <w:rsid w:val="00B70FBD"/>
    <w:rsid w:val="00B757CE"/>
    <w:rsid w:val="00B77B49"/>
    <w:rsid w:val="00B87B83"/>
    <w:rsid w:val="00D21589"/>
    <w:rsid w:val="00D375C5"/>
    <w:rsid w:val="00DA6C46"/>
    <w:rsid w:val="00DD6BF1"/>
    <w:rsid w:val="00DE3EDF"/>
    <w:rsid w:val="00E05F14"/>
    <w:rsid w:val="00E848B1"/>
    <w:rsid w:val="00EB2EC5"/>
    <w:rsid w:val="00F637DF"/>
    <w:rsid w:val="00F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0CC840-1788-4C92-B093-74494BA5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57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D3"/>
  </w:style>
  <w:style w:type="paragraph" w:styleId="Footer">
    <w:name w:val="footer"/>
    <w:basedOn w:val="Normal"/>
    <w:link w:val="FooterChar"/>
    <w:unhideWhenUsed/>
    <w:rsid w:val="00957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D3"/>
  </w:style>
  <w:style w:type="paragraph" w:styleId="NoSpacing">
    <w:name w:val="No Spacing"/>
    <w:uiPriority w:val="1"/>
    <w:qFormat/>
    <w:rsid w:val="009570D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FB4570"/>
    <w:pPr>
      <w:spacing w:after="0" w:line="240" w:lineRule="auto"/>
      <w:jc w:val="center"/>
    </w:pPr>
    <w:rPr>
      <w:rFonts w:eastAsia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B4570"/>
    <w:rPr>
      <w:rFonts w:eastAsia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9D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2023-09-20T08:58:00Z</dcterms:created>
  <dcterms:modified xsi:type="dcterms:W3CDTF">2023-09-20T08:59:00Z</dcterms:modified>
</cp:coreProperties>
</file>