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0E16" w14:textId="6040ACE1" w:rsidR="005734B1" w:rsidRDefault="005734B1"/>
    <w:p w14:paraId="0AF60EE3" w14:textId="77777777" w:rsidR="001F5160" w:rsidRDefault="001F5160"/>
    <w:p w14:paraId="2075AF9E" w14:textId="77777777" w:rsidR="001F5160" w:rsidRDefault="001F5160"/>
    <w:p w14:paraId="51116E03" w14:textId="77777777" w:rsidR="001F5160" w:rsidRDefault="001F5160"/>
    <w:p w14:paraId="2C35281A" w14:textId="0E504AA9" w:rsidR="0025597B" w:rsidRDefault="0025597B"/>
    <w:p w14:paraId="394CE75F" w14:textId="56550745" w:rsidR="0025597B" w:rsidRDefault="0025597B"/>
    <w:p w14:paraId="24B63F8F" w14:textId="77777777" w:rsidR="001F5160" w:rsidRPr="00E74BC0" w:rsidRDefault="001F5160" w:rsidP="001F5160">
      <w:pPr>
        <w:jc w:val="center"/>
        <w:rPr>
          <w:sz w:val="28"/>
          <w:szCs w:val="28"/>
        </w:rPr>
      </w:pPr>
      <w:r w:rsidRPr="00E74BC0">
        <w:rPr>
          <w:sz w:val="28"/>
          <w:szCs w:val="28"/>
        </w:rPr>
        <w:t>Planning, Design &amp; Access Statement</w:t>
      </w:r>
    </w:p>
    <w:p w14:paraId="7EB11BF3" w14:textId="77777777" w:rsidR="001F5160" w:rsidRPr="00E74BC0" w:rsidRDefault="001F5160" w:rsidP="001F5160">
      <w:pPr>
        <w:jc w:val="center"/>
        <w:rPr>
          <w:sz w:val="28"/>
          <w:szCs w:val="28"/>
        </w:rPr>
      </w:pPr>
      <w:r w:rsidRPr="00E74BC0">
        <w:rPr>
          <w:sz w:val="28"/>
          <w:szCs w:val="28"/>
        </w:rPr>
        <w:t>In respect of a</w:t>
      </w:r>
    </w:p>
    <w:p w14:paraId="6B8A32A9" w14:textId="77777777" w:rsidR="001F5160" w:rsidRPr="00E74BC0" w:rsidRDefault="001F5160" w:rsidP="001F5160">
      <w:pPr>
        <w:jc w:val="center"/>
        <w:rPr>
          <w:sz w:val="28"/>
          <w:szCs w:val="28"/>
        </w:rPr>
      </w:pPr>
      <w:r w:rsidRPr="00E74BC0">
        <w:rPr>
          <w:sz w:val="28"/>
          <w:szCs w:val="28"/>
        </w:rPr>
        <w:t xml:space="preserve"> Planning Application for a</w:t>
      </w:r>
      <w:r>
        <w:rPr>
          <w:sz w:val="28"/>
          <w:szCs w:val="28"/>
        </w:rPr>
        <w:t>n</w:t>
      </w:r>
    </w:p>
    <w:p w14:paraId="2FC66120" w14:textId="77777777" w:rsidR="001F5160" w:rsidRPr="00E74BC0" w:rsidRDefault="001F5160" w:rsidP="001F5160">
      <w:pPr>
        <w:jc w:val="center"/>
        <w:rPr>
          <w:sz w:val="28"/>
          <w:szCs w:val="28"/>
        </w:rPr>
      </w:pPr>
      <w:r w:rsidRPr="00E74BC0">
        <w:rPr>
          <w:sz w:val="28"/>
          <w:szCs w:val="28"/>
        </w:rPr>
        <w:t xml:space="preserve">  </w:t>
      </w:r>
      <w:r>
        <w:rPr>
          <w:sz w:val="28"/>
          <w:szCs w:val="28"/>
        </w:rPr>
        <w:t xml:space="preserve">  Agricultural Barn </w:t>
      </w:r>
    </w:p>
    <w:p w14:paraId="6888D978" w14:textId="77777777" w:rsidR="001F5160" w:rsidRDefault="001F5160" w:rsidP="001F5160">
      <w:pPr>
        <w:jc w:val="center"/>
        <w:rPr>
          <w:sz w:val="28"/>
          <w:szCs w:val="28"/>
        </w:rPr>
      </w:pPr>
      <w:r w:rsidRPr="00E74BC0">
        <w:rPr>
          <w:sz w:val="28"/>
          <w:szCs w:val="28"/>
        </w:rPr>
        <w:t xml:space="preserve">At </w:t>
      </w:r>
    </w:p>
    <w:p w14:paraId="650BD06B" w14:textId="586AF8B7" w:rsidR="001F5160" w:rsidRPr="00E74BC0" w:rsidRDefault="005423C8" w:rsidP="001F5160">
      <w:pPr>
        <w:jc w:val="center"/>
        <w:rPr>
          <w:sz w:val="28"/>
          <w:szCs w:val="28"/>
        </w:rPr>
      </w:pPr>
      <w:r>
        <w:rPr>
          <w:sz w:val="28"/>
          <w:szCs w:val="28"/>
        </w:rPr>
        <w:t>Lower Fleet Marston Farm</w:t>
      </w:r>
      <w:r w:rsidR="001F5160">
        <w:rPr>
          <w:sz w:val="28"/>
          <w:szCs w:val="28"/>
        </w:rPr>
        <w:t>,</w:t>
      </w:r>
    </w:p>
    <w:p w14:paraId="1147946E" w14:textId="0AC0E963" w:rsidR="001F5160" w:rsidRPr="00E74BC0" w:rsidRDefault="00BE451A" w:rsidP="001F5160">
      <w:pPr>
        <w:jc w:val="center"/>
        <w:rPr>
          <w:sz w:val="28"/>
          <w:szCs w:val="28"/>
        </w:rPr>
      </w:pPr>
      <w:proofErr w:type="spellStart"/>
      <w:r>
        <w:rPr>
          <w:sz w:val="28"/>
          <w:szCs w:val="28"/>
        </w:rPr>
        <w:t>Berryfields</w:t>
      </w:r>
      <w:proofErr w:type="spellEnd"/>
    </w:p>
    <w:p w14:paraId="02160799" w14:textId="19D57ADA" w:rsidR="001F5160" w:rsidRDefault="00BE451A" w:rsidP="001F5160">
      <w:pPr>
        <w:jc w:val="center"/>
        <w:rPr>
          <w:sz w:val="28"/>
          <w:szCs w:val="28"/>
        </w:rPr>
      </w:pPr>
      <w:proofErr w:type="spellStart"/>
      <w:r>
        <w:rPr>
          <w:sz w:val="28"/>
          <w:szCs w:val="28"/>
        </w:rPr>
        <w:t>Quarrendon</w:t>
      </w:r>
      <w:proofErr w:type="spellEnd"/>
    </w:p>
    <w:p w14:paraId="222E1E93" w14:textId="0FA07A6A" w:rsidR="001F5160" w:rsidRDefault="001F5160" w:rsidP="001F5160">
      <w:pPr>
        <w:jc w:val="center"/>
        <w:rPr>
          <w:sz w:val="28"/>
          <w:szCs w:val="28"/>
        </w:rPr>
      </w:pPr>
      <w:r>
        <w:rPr>
          <w:sz w:val="28"/>
          <w:szCs w:val="28"/>
        </w:rPr>
        <w:t xml:space="preserve"> </w:t>
      </w:r>
      <w:proofErr w:type="spellStart"/>
      <w:r w:rsidR="00BE451A">
        <w:rPr>
          <w:sz w:val="28"/>
          <w:szCs w:val="28"/>
        </w:rPr>
        <w:t>Bucks.</w:t>
      </w:r>
      <w:proofErr w:type="spellEnd"/>
      <w:r w:rsidR="00BE451A">
        <w:rPr>
          <w:sz w:val="28"/>
          <w:szCs w:val="28"/>
        </w:rPr>
        <w:t xml:space="preserve"> HP22 4AA</w:t>
      </w:r>
    </w:p>
    <w:p w14:paraId="5E57A467" w14:textId="77777777" w:rsidR="001F5160" w:rsidRDefault="001F5160" w:rsidP="001F5160">
      <w:pPr>
        <w:jc w:val="center"/>
        <w:rPr>
          <w:sz w:val="28"/>
          <w:szCs w:val="28"/>
        </w:rPr>
      </w:pPr>
    </w:p>
    <w:p w14:paraId="53D2A9F5" w14:textId="580C1654" w:rsidR="001C293A" w:rsidRPr="00E74BC0" w:rsidRDefault="00BE451A" w:rsidP="001C293A">
      <w:pPr>
        <w:jc w:val="center"/>
        <w:rPr>
          <w:sz w:val="28"/>
          <w:szCs w:val="28"/>
        </w:rPr>
      </w:pPr>
      <w:r>
        <w:rPr>
          <w:sz w:val="28"/>
          <w:szCs w:val="28"/>
        </w:rPr>
        <w:t>November</w:t>
      </w:r>
      <w:r w:rsidR="001F5160">
        <w:rPr>
          <w:sz w:val="28"/>
          <w:szCs w:val="28"/>
        </w:rPr>
        <w:t xml:space="preserve"> 20</w:t>
      </w:r>
      <w:r w:rsidR="000839AC">
        <w:rPr>
          <w:sz w:val="28"/>
          <w:szCs w:val="28"/>
        </w:rPr>
        <w:t>23</w:t>
      </w:r>
    </w:p>
    <w:p w14:paraId="49A6E3B1" w14:textId="77777777" w:rsidR="001F5160" w:rsidRPr="00E74BC0" w:rsidRDefault="001F5160" w:rsidP="001F5160">
      <w:pPr>
        <w:jc w:val="center"/>
        <w:rPr>
          <w:sz w:val="28"/>
          <w:szCs w:val="28"/>
        </w:rPr>
      </w:pPr>
    </w:p>
    <w:p w14:paraId="2279DDF6" w14:textId="77777777" w:rsidR="001F5160" w:rsidRDefault="001F5160" w:rsidP="001F5160">
      <w:pPr>
        <w:jc w:val="center"/>
      </w:pPr>
    </w:p>
    <w:p w14:paraId="3844E5FB" w14:textId="77777777" w:rsidR="001F5160" w:rsidRDefault="001F5160" w:rsidP="001F5160">
      <w:pPr>
        <w:jc w:val="center"/>
      </w:pPr>
    </w:p>
    <w:p w14:paraId="4637B031" w14:textId="77777777" w:rsidR="001F5160" w:rsidRDefault="001F5160" w:rsidP="001F5160">
      <w:pPr>
        <w:jc w:val="center"/>
      </w:pPr>
    </w:p>
    <w:p w14:paraId="616F11C1" w14:textId="77777777" w:rsidR="001F5160" w:rsidRDefault="001F5160" w:rsidP="001F5160">
      <w:pPr>
        <w:jc w:val="center"/>
      </w:pPr>
    </w:p>
    <w:p w14:paraId="7D08FDAA" w14:textId="77777777" w:rsidR="001F5160" w:rsidRDefault="001F5160" w:rsidP="001F5160">
      <w:pPr>
        <w:jc w:val="center"/>
      </w:pPr>
    </w:p>
    <w:p w14:paraId="5CF859D1" w14:textId="77777777" w:rsidR="001F5160" w:rsidRDefault="001F5160" w:rsidP="001F5160">
      <w:pPr>
        <w:jc w:val="center"/>
      </w:pPr>
    </w:p>
    <w:p w14:paraId="29018B8F" w14:textId="0F299E9E" w:rsidR="001F5160" w:rsidRDefault="001F5160" w:rsidP="001F5160">
      <w:pPr>
        <w:rPr>
          <w:b/>
        </w:rPr>
      </w:pPr>
      <w:r>
        <w:rPr>
          <w:b/>
        </w:rPr>
        <w:t xml:space="preserve">HILRO </w:t>
      </w:r>
      <w:r w:rsidR="00BE451A">
        <w:rPr>
          <w:b/>
        </w:rPr>
        <w:t>LFMF</w:t>
      </w:r>
      <w:r>
        <w:rPr>
          <w:b/>
        </w:rPr>
        <w:t xml:space="preserve">  2023</w:t>
      </w:r>
    </w:p>
    <w:p w14:paraId="7FA00EE5" w14:textId="77777777" w:rsidR="001C293A" w:rsidRDefault="001C293A" w:rsidP="001F5160">
      <w:pPr>
        <w:rPr>
          <w:b/>
        </w:rPr>
      </w:pPr>
    </w:p>
    <w:p w14:paraId="52B23B18" w14:textId="77777777" w:rsidR="001C293A" w:rsidRPr="00011441" w:rsidRDefault="001C293A" w:rsidP="001F5160">
      <w:pPr>
        <w:rPr>
          <w:b/>
        </w:rPr>
      </w:pPr>
    </w:p>
    <w:p w14:paraId="3B53C0B8" w14:textId="77777777" w:rsidR="001F5160" w:rsidRDefault="001F5160" w:rsidP="001F5160">
      <w:pPr>
        <w:jc w:val="center"/>
      </w:pPr>
    </w:p>
    <w:p w14:paraId="17152F88" w14:textId="77777777" w:rsidR="001F5160" w:rsidRPr="001F4127" w:rsidRDefault="001F5160" w:rsidP="001F5160">
      <w:pPr>
        <w:rPr>
          <w:b/>
          <w:sz w:val="24"/>
          <w:szCs w:val="24"/>
        </w:rPr>
      </w:pPr>
      <w:r w:rsidRPr="001F4127">
        <w:rPr>
          <w:b/>
          <w:sz w:val="24"/>
          <w:szCs w:val="24"/>
        </w:rPr>
        <w:t>Introduction.</w:t>
      </w:r>
    </w:p>
    <w:p w14:paraId="22CD4255" w14:textId="55E050B0" w:rsidR="001F5160" w:rsidRDefault="001F5160" w:rsidP="001F5160">
      <w:proofErr w:type="spellStart"/>
      <w:r>
        <w:t>Hilro</w:t>
      </w:r>
      <w:proofErr w:type="spellEnd"/>
      <w:r>
        <w:t xml:space="preserve"> Consulting Ltd who are specialist Agricultural Building and Planning Consultants, acting as </w:t>
      </w:r>
      <w:proofErr w:type="gramStart"/>
      <w:r>
        <w:t>agents ,</w:t>
      </w:r>
      <w:proofErr w:type="gramEnd"/>
      <w:r>
        <w:t xml:space="preserve"> have been instructed to submit a Prior Notification Application under Class A , Part 6 of Schedule 2 of the Town &amp; Country(General Permitted Development Order)2015 as amended, relating to an agricultural sto</w:t>
      </w:r>
      <w:r w:rsidR="001C293A">
        <w:t>rage</w:t>
      </w:r>
      <w:r>
        <w:t xml:space="preserve"> barn (2</w:t>
      </w:r>
      <w:r w:rsidR="00BE451A">
        <w:t>16</w:t>
      </w:r>
      <w:r>
        <w:t xml:space="preserve">m2) being erected at </w:t>
      </w:r>
      <w:r w:rsidR="00BE451A">
        <w:t>Lower Fleet Marston Farm</w:t>
      </w:r>
      <w:r>
        <w:t xml:space="preserve"> </w:t>
      </w:r>
      <w:proofErr w:type="spellStart"/>
      <w:r>
        <w:t>Farm</w:t>
      </w:r>
      <w:proofErr w:type="spellEnd"/>
      <w:r>
        <w:t xml:space="preserve"> , </w:t>
      </w:r>
      <w:proofErr w:type="spellStart"/>
      <w:r w:rsidR="00BE451A">
        <w:t>Quarrendon</w:t>
      </w:r>
      <w:proofErr w:type="spellEnd"/>
      <w:r>
        <w:t>, as to whether prior approval is required.</w:t>
      </w:r>
    </w:p>
    <w:p w14:paraId="37768D1F" w14:textId="5266DCD5" w:rsidR="001F5160" w:rsidRDefault="001F5160" w:rsidP="001F5160">
      <w:r>
        <w:t xml:space="preserve"> This Report assesses the agricultural merits of the new storage building and has been determined after an extensive site visit and detailed discussions with </w:t>
      </w:r>
      <w:proofErr w:type="spellStart"/>
      <w:r>
        <w:t>Mr</w:t>
      </w:r>
      <w:proofErr w:type="spellEnd"/>
      <w:r>
        <w:t xml:space="preserve"> </w:t>
      </w:r>
      <w:r w:rsidR="00BE451A">
        <w:t>Leyden</w:t>
      </w:r>
      <w:r>
        <w:t xml:space="preserve"> (</w:t>
      </w:r>
      <w:r w:rsidR="00BE451A">
        <w:t>Owner</w:t>
      </w:r>
      <w:r>
        <w:t xml:space="preserve">) </w:t>
      </w:r>
    </w:p>
    <w:p w14:paraId="5A10BAB9" w14:textId="77777777" w:rsidR="001F5160" w:rsidRDefault="001F5160" w:rsidP="001F5160">
      <w:r>
        <w:t xml:space="preserve">Enclosed with this Planning application </w:t>
      </w:r>
      <w:proofErr w:type="gramStart"/>
      <w:r>
        <w:t>are;</w:t>
      </w:r>
      <w:proofErr w:type="gramEnd"/>
    </w:p>
    <w:p w14:paraId="4ED82A97" w14:textId="77777777" w:rsidR="001F5160" w:rsidRDefault="001F5160" w:rsidP="001F5160">
      <w:pPr>
        <w:pStyle w:val="ListParagraph"/>
        <w:numPr>
          <w:ilvl w:val="0"/>
          <w:numId w:val="6"/>
        </w:numPr>
        <w:spacing w:after="200" w:line="276" w:lineRule="auto"/>
      </w:pPr>
      <w:r>
        <w:t xml:space="preserve">Background </w:t>
      </w:r>
    </w:p>
    <w:p w14:paraId="55E6C576" w14:textId="77777777" w:rsidR="001F5160" w:rsidRDefault="001F5160" w:rsidP="001F5160">
      <w:pPr>
        <w:pStyle w:val="ListParagraph"/>
        <w:numPr>
          <w:ilvl w:val="0"/>
          <w:numId w:val="6"/>
        </w:numPr>
        <w:spacing w:after="200" w:line="276" w:lineRule="auto"/>
      </w:pPr>
      <w:r>
        <w:t xml:space="preserve">Regard to the criteria set out in Class </w:t>
      </w:r>
      <w:proofErr w:type="gramStart"/>
      <w:r>
        <w:t>A ,</w:t>
      </w:r>
      <w:proofErr w:type="gramEnd"/>
      <w:r>
        <w:t xml:space="preserve"> Part 6 of the GDPO 2015 </w:t>
      </w:r>
    </w:p>
    <w:p w14:paraId="11321B35" w14:textId="5946BC3D" w:rsidR="001F5160" w:rsidRDefault="001F5160" w:rsidP="001F5160">
      <w:pPr>
        <w:pStyle w:val="ListParagraph"/>
        <w:numPr>
          <w:ilvl w:val="0"/>
          <w:numId w:val="6"/>
        </w:numPr>
        <w:spacing w:after="200" w:line="276" w:lineRule="auto"/>
      </w:pPr>
      <w:r>
        <w:t>Usage and size of proposed building 2</w:t>
      </w:r>
      <w:r w:rsidR="00BE451A">
        <w:t>16</w:t>
      </w:r>
      <w:r>
        <w:t>m2</w:t>
      </w:r>
    </w:p>
    <w:p w14:paraId="4A4A83D7" w14:textId="77777777" w:rsidR="001F5160" w:rsidRDefault="001F5160" w:rsidP="001F5160">
      <w:pPr>
        <w:pStyle w:val="ListParagraph"/>
        <w:numPr>
          <w:ilvl w:val="0"/>
          <w:numId w:val="6"/>
        </w:numPr>
        <w:spacing w:after="200" w:line="276" w:lineRule="auto"/>
      </w:pPr>
      <w:r>
        <w:t>Access to site</w:t>
      </w:r>
    </w:p>
    <w:p w14:paraId="27B0A2CD" w14:textId="59AB69A9" w:rsidR="001F5160" w:rsidRDefault="001F5160" w:rsidP="001F5160">
      <w:pPr>
        <w:pStyle w:val="ListParagraph"/>
        <w:numPr>
          <w:ilvl w:val="0"/>
          <w:numId w:val="6"/>
        </w:numPr>
        <w:spacing w:after="200" w:line="276" w:lineRule="auto"/>
      </w:pPr>
      <w:r>
        <w:t>Location</w:t>
      </w:r>
      <w:r w:rsidR="001C293A">
        <w:t xml:space="preserve"> Block Plan</w:t>
      </w:r>
      <w:r>
        <w:t xml:space="preserve"> &amp; Site Plan</w:t>
      </w:r>
    </w:p>
    <w:p w14:paraId="3E626831" w14:textId="68944244" w:rsidR="001F5160" w:rsidRDefault="001F5160" w:rsidP="001F5160">
      <w:pPr>
        <w:pStyle w:val="ListParagraph"/>
      </w:pPr>
      <w:r>
        <w:t>Scaled 1:1250</w:t>
      </w:r>
      <w:r w:rsidR="001C293A">
        <w:t xml:space="preserve"> &amp; 1:</w:t>
      </w:r>
      <w:proofErr w:type="gramStart"/>
      <w:r w:rsidR="001C293A">
        <w:t>2500</w:t>
      </w:r>
      <w:proofErr w:type="gramEnd"/>
    </w:p>
    <w:p w14:paraId="6382036A" w14:textId="58C15827" w:rsidR="000839AC" w:rsidRDefault="00750042" w:rsidP="00750042">
      <w:pPr>
        <w:pStyle w:val="ListParagraph"/>
      </w:pPr>
      <w:r>
        <w:t>Google</w:t>
      </w:r>
      <w:r w:rsidR="001C293A">
        <w:t xml:space="preserve"> </w:t>
      </w:r>
      <w:r w:rsidR="000839AC">
        <w:t>Boundary Map</w:t>
      </w:r>
    </w:p>
    <w:p w14:paraId="29A1E7B4" w14:textId="2A6E965B" w:rsidR="001F5160" w:rsidRDefault="001F5160" w:rsidP="001F5160">
      <w:pPr>
        <w:pStyle w:val="ListParagraph"/>
      </w:pPr>
      <w:proofErr w:type="gramStart"/>
      <w:r>
        <w:t>Photographs  of</w:t>
      </w:r>
      <w:proofErr w:type="gramEnd"/>
      <w:r>
        <w:t xml:space="preserve"> site</w:t>
      </w:r>
      <w:r w:rsidR="000839AC">
        <w:t>-</w:t>
      </w:r>
    </w:p>
    <w:p w14:paraId="43429E03" w14:textId="77777777" w:rsidR="001F5160" w:rsidRDefault="001F5160" w:rsidP="001F5160">
      <w:pPr>
        <w:pStyle w:val="ListParagraph"/>
        <w:numPr>
          <w:ilvl w:val="0"/>
          <w:numId w:val="6"/>
        </w:numPr>
        <w:spacing w:after="200" w:line="276" w:lineRule="auto"/>
      </w:pPr>
      <w:r>
        <w:t>Design and External Appearance</w:t>
      </w:r>
    </w:p>
    <w:p w14:paraId="6DB4A6B7" w14:textId="77777777" w:rsidR="001F5160" w:rsidRDefault="001F5160" w:rsidP="001F5160">
      <w:pPr>
        <w:pStyle w:val="ListParagraph"/>
      </w:pPr>
      <w:r>
        <w:t>Sketch Showing Elevations, Footprint.</w:t>
      </w:r>
    </w:p>
    <w:p w14:paraId="466C9B36" w14:textId="77777777" w:rsidR="001F5160" w:rsidRDefault="001F5160" w:rsidP="001F5160">
      <w:pPr>
        <w:pStyle w:val="ListParagraph"/>
        <w:numPr>
          <w:ilvl w:val="0"/>
          <w:numId w:val="6"/>
        </w:numPr>
        <w:spacing w:after="200" w:line="276" w:lineRule="auto"/>
      </w:pPr>
      <w:r>
        <w:t>Summary.</w:t>
      </w:r>
    </w:p>
    <w:p w14:paraId="4F8B53A3" w14:textId="0B6C5D5E" w:rsidR="001F5160" w:rsidRDefault="001F5160" w:rsidP="001F5160">
      <w:pPr>
        <w:pStyle w:val="ListParagraph"/>
        <w:numPr>
          <w:ilvl w:val="0"/>
          <w:numId w:val="6"/>
        </w:numPr>
        <w:spacing w:after="200" w:line="276" w:lineRule="auto"/>
      </w:pPr>
      <w:r>
        <w:t xml:space="preserve">Elevations – Planning </w:t>
      </w:r>
      <w:proofErr w:type="gramStart"/>
      <w:r>
        <w:t>Drawings.(</w:t>
      </w:r>
      <w:proofErr w:type="gramEnd"/>
      <w:r>
        <w:t xml:space="preserve"> MT/154</w:t>
      </w:r>
      <w:r w:rsidR="00F413B4">
        <w:t>7</w:t>
      </w:r>
      <w:r>
        <w:t>/ 1 )</w:t>
      </w:r>
    </w:p>
    <w:p w14:paraId="2F147912" w14:textId="77777777" w:rsidR="001F5160" w:rsidRDefault="001F5160" w:rsidP="001F5160">
      <w:pPr>
        <w:pStyle w:val="ListParagraph"/>
        <w:numPr>
          <w:ilvl w:val="0"/>
          <w:numId w:val="6"/>
        </w:numPr>
        <w:spacing w:after="200" w:line="276" w:lineRule="auto"/>
      </w:pPr>
      <w:r>
        <w:t xml:space="preserve">Application Form &amp; Planning </w:t>
      </w:r>
      <w:proofErr w:type="gramStart"/>
      <w:r>
        <w:t>Fee  -</w:t>
      </w:r>
      <w:proofErr w:type="gramEnd"/>
      <w:r>
        <w:t xml:space="preserve"> Online</w:t>
      </w:r>
    </w:p>
    <w:p w14:paraId="3F756DBF" w14:textId="77777777" w:rsidR="001F5160" w:rsidRDefault="001F5160" w:rsidP="001F5160">
      <w:pPr>
        <w:pStyle w:val="ListParagraph"/>
      </w:pPr>
    </w:p>
    <w:p w14:paraId="170019CC" w14:textId="77777777" w:rsidR="001F5160" w:rsidRDefault="001F5160" w:rsidP="001F5160">
      <w:pPr>
        <w:pStyle w:val="ListParagraph"/>
      </w:pPr>
    </w:p>
    <w:p w14:paraId="79EA5FAD" w14:textId="77777777" w:rsidR="001F5160" w:rsidRPr="001F4127" w:rsidRDefault="001F5160" w:rsidP="001F5160">
      <w:pPr>
        <w:pStyle w:val="ListParagraph"/>
        <w:numPr>
          <w:ilvl w:val="0"/>
          <w:numId w:val="7"/>
        </w:numPr>
        <w:spacing w:after="200" w:line="276" w:lineRule="auto"/>
        <w:rPr>
          <w:b/>
        </w:rPr>
      </w:pPr>
      <w:r w:rsidRPr="001F4127">
        <w:rPr>
          <w:b/>
        </w:rPr>
        <w:t xml:space="preserve">Background </w:t>
      </w:r>
    </w:p>
    <w:p w14:paraId="2F65755F" w14:textId="51E20B22" w:rsidR="001F5160" w:rsidRDefault="001F5160" w:rsidP="001F5160">
      <w:pPr>
        <w:spacing w:after="0" w:line="240" w:lineRule="auto"/>
        <w:rPr>
          <w:rFonts w:eastAsia="Times New Roman"/>
          <w:lang w:eastAsia="en-GB"/>
        </w:rPr>
      </w:pPr>
      <w:r>
        <w:rPr>
          <w:rFonts w:eastAsia="Times New Roman"/>
          <w:lang w:eastAsia="en-GB"/>
        </w:rPr>
        <w:t>App Name:</w:t>
      </w:r>
      <w:r w:rsidRPr="00D25E7F">
        <w:rPr>
          <w:rFonts w:eastAsia="Times New Roman"/>
          <w:lang w:eastAsia="en-GB"/>
        </w:rPr>
        <w:t xml:space="preserve"> </w:t>
      </w:r>
      <w:proofErr w:type="spellStart"/>
      <w:r>
        <w:rPr>
          <w:rFonts w:eastAsia="Times New Roman"/>
          <w:lang w:eastAsia="en-GB"/>
        </w:rPr>
        <w:t>Mr</w:t>
      </w:r>
      <w:proofErr w:type="spellEnd"/>
      <w:r>
        <w:rPr>
          <w:rFonts w:eastAsia="Times New Roman"/>
          <w:lang w:eastAsia="en-GB"/>
        </w:rPr>
        <w:t xml:space="preserve"> </w:t>
      </w:r>
      <w:r w:rsidR="00BE451A">
        <w:rPr>
          <w:rFonts w:eastAsia="Times New Roman"/>
          <w:lang w:eastAsia="en-GB"/>
        </w:rPr>
        <w:t xml:space="preserve">J </w:t>
      </w:r>
      <w:proofErr w:type="gramStart"/>
      <w:r w:rsidR="00BE451A">
        <w:rPr>
          <w:rFonts w:eastAsia="Times New Roman"/>
          <w:lang w:eastAsia="en-GB"/>
        </w:rPr>
        <w:t>Leyden</w:t>
      </w:r>
      <w:r>
        <w:rPr>
          <w:rFonts w:eastAsia="Times New Roman"/>
          <w:lang w:eastAsia="en-GB"/>
        </w:rPr>
        <w:t>(</w:t>
      </w:r>
      <w:proofErr w:type="gramEnd"/>
      <w:r w:rsidR="00BE451A">
        <w:rPr>
          <w:rFonts w:eastAsia="Times New Roman"/>
          <w:lang w:eastAsia="en-GB"/>
        </w:rPr>
        <w:t>Lower Fleet Marston Farm)</w:t>
      </w:r>
    </w:p>
    <w:p w14:paraId="62548B36" w14:textId="4D2B97AA" w:rsidR="001F5160" w:rsidRDefault="001F5160" w:rsidP="001F5160">
      <w:pPr>
        <w:spacing w:after="0" w:line="240" w:lineRule="auto"/>
        <w:rPr>
          <w:rFonts w:ascii="FoundrySans-Light" w:hAnsi="FoundrySans-Light"/>
          <w:sz w:val="20"/>
          <w:szCs w:val="20"/>
        </w:rPr>
      </w:pPr>
      <w:r>
        <w:rPr>
          <w:rFonts w:eastAsia="Times New Roman"/>
          <w:lang w:eastAsia="en-GB"/>
        </w:rPr>
        <w:t xml:space="preserve"> – </w:t>
      </w:r>
      <w:r w:rsidR="00BE451A">
        <w:rPr>
          <w:rFonts w:eastAsia="Times New Roman"/>
          <w:lang w:eastAsia="en-GB"/>
        </w:rPr>
        <w:t>RPA Single Business Identifier No. 200831500</w:t>
      </w:r>
    </w:p>
    <w:p w14:paraId="606D7E51" w14:textId="77777777" w:rsidR="001F5160" w:rsidRDefault="001F5160" w:rsidP="001F5160">
      <w:pPr>
        <w:spacing w:after="0" w:line="240" w:lineRule="auto"/>
        <w:rPr>
          <w:rFonts w:ascii="FoundrySans-Light" w:hAnsi="FoundrySans-Light"/>
          <w:sz w:val="20"/>
          <w:szCs w:val="20"/>
        </w:rPr>
      </w:pPr>
    </w:p>
    <w:p w14:paraId="6393D240" w14:textId="68A03861" w:rsidR="001F5160" w:rsidRDefault="001F5160" w:rsidP="001F5160">
      <w:pPr>
        <w:spacing w:after="0" w:line="240" w:lineRule="auto"/>
        <w:rPr>
          <w:rFonts w:eastAsia="Times New Roman"/>
          <w:lang w:eastAsia="en-GB"/>
        </w:rPr>
      </w:pPr>
      <w:proofErr w:type="spellStart"/>
      <w:r>
        <w:rPr>
          <w:rFonts w:eastAsia="Times New Roman"/>
          <w:lang w:eastAsia="en-GB"/>
        </w:rPr>
        <w:t>Mr</w:t>
      </w:r>
      <w:proofErr w:type="spellEnd"/>
      <w:r>
        <w:rPr>
          <w:rFonts w:eastAsia="Times New Roman"/>
          <w:lang w:eastAsia="en-GB"/>
        </w:rPr>
        <w:t xml:space="preserve"> </w:t>
      </w:r>
      <w:r w:rsidR="00BE451A">
        <w:rPr>
          <w:rFonts w:eastAsia="Times New Roman"/>
          <w:lang w:eastAsia="en-GB"/>
        </w:rPr>
        <w:t>Leyden</w:t>
      </w:r>
      <w:r>
        <w:rPr>
          <w:rFonts w:eastAsia="Times New Roman"/>
          <w:lang w:eastAsia="en-GB"/>
        </w:rPr>
        <w:t xml:space="preserve"> bought </w:t>
      </w:r>
      <w:r w:rsidR="00BE451A">
        <w:rPr>
          <w:rFonts w:eastAsia="Times New Roman"/>
          <w:lang w:eastAsia="en-GB"/>
        </w:rPr>
        <w:t xml:space="preserve">Lower Fleet Marston Farm earlier this year </w:t>
      </w:r>
      <w:proofErr w:type="gramStart"/>
      <w:r w:rsidR="00BE451A">
        <w:rPr>
          <w:rFonts w:eastAsia="Times New Roman"/>
          <w:lang w:eastAsia="en-GB"/>
        </w:rPr>
        <w:t>( Feb</w:t>
      </w:r>
      <w:proofErr w:type="gramEnd"/>
      <w:r w:rsidR="00BE451A">
        <w:rPr>
          <w:rFonts w:eastAsia="Times New Roman"/>
          <w:lang w:eastAsia="en-GB"/>
        </w:rPr>
        <w:t xml:space="preserve"> 23)</w:t>
      </w:r>
      <w:r>
        <w:rPr>
          <w:rFonts w:eastAsia="Times New Roman"/>
          <w:lang w:eastAsia="en-GB"/>
        </w:rPr>
        <w:t xml:space="preserve">. The Farm covers an area of some </w:t>
      </w:r>
      <w:r w:rsidR="00BE451A">
        <w:rPr>
          <w:rFonts w:eastAsia="Times New Roman"/>
          <w:lang w:eastAsia="en-GB"/>
        </w:rPr>
        <w:t>28</w:t>
      </w:r>
      <w:r>
        <w:rPr>
          <w:rFonts w:eastAsia="Times New Roman"/>
          <w:lang w:eastAsia="en-GB"/>
        </w:rPr>
        <w:t xml:space="preserve"> acres </w:t>
      </w:r>
      <w:r w:rsidR="00BE451A">
        <w:rPr>
          <w:rFonts w:eastAsia="Times New Roman"/>
          <w:lang w:eastAsia="en-GB"/>
        </w:rPr>
        <w:t xml:space="preserve">exclusively laid to </w:t>
      </w:r>
      <w:proofErr w:type="gramStart"/>
      <w:r w:rsidR="00BE451A">
        <w:rPr>
          <w:rFonts w:eastAsia="Times New Roman"/>
          <w:lang w:eastAsia="en-GB"/>
        </w:rPr>
        <w:t>grass ,</w:t>
      </w:r>
      <w:proofErr w:type="gramEnd"/>
      <w:r w:rsidR="00BE451A">
        <w:rPr>
          <w:rFonts w:eastAsia="Times New Roman"/>
          <w:lang w:eastAsia="en-GB"/>
        </w:rPr>
        <w:t xml:space="preserve"> screened on the western boundary by established hedging </w:t>
      </w:r>
      <w:r w:rsidR="00720CAA">
        <w:rPr>
          <w:rFonts w:eastAsia="Times New Roman"/>
          <w:lang w:eastAsia="en-GB"/>
        </w:rPr>
        <w:t>.</w:t>
      </w:r>
    </w:p>
    <w:p w14:paraId="11A6C9E1" w14:textId="77777777" w:rsidR="00720CAA" w:rsidRDefault="00720CAA" w:rsidP="001F5160">
      <w:pPr>
        <w:spacing w:after="0" w:line="240" w:lineRule="auto"/>
        <w:rPr>
          <w:rFonts w:eastAsia="Times New Roman"/>
          <w:lang w:eastAsia="en-GB"/>
        </w:rPr>
      </w:pPr>
    </w:p>
    <w:p w14:paraId="4ABDA972" w14:textId="5A18E53F" w:rsidR="00720CAA" w:rsidRDefault="00720CAA" w:rsidP="001F5160">
      <w:pPr>
        <w:spacing w:after="0" w:line="240" w:lineRule="auto"/>
        <w:rPr>
          <w:rFonts w:eastAsia="Times New Roman"/>
          <w:lang w:eastAsia="en-GB"/>
        </w:rPr>
      </w:pPr>
      <w:r>
        <w:rPr>
          <w:rFonts w:eastAsia="Times New Roman"/>
          <w:lang w:eastAsia="en-GB"/>
        </w:rPr>
        <w:t>Currently the grassland is grazed by a flock of sheep once the haylage is gathered in.</w:t>
      </w:r>
    </w:p>
    <w:p w14:paraId="3DBA3F23" w14:textId="77777777" w:rsidR="00720CAA" w:rsidRDefault="00720CAA" w:rsidP="001F5160">
      <w:pPr>
        <w:spacing w:after="0" w:line="240" w:lineRule="auto"/>
        <w:rPr>
          <w:rFonts w:eastAsia="Times New Roman"/>
          <w:lang w:eastAsia="en-GB"/>
        </w:rPr>
      </w:pPr>
    </w:p>
    <w:p w14:paraId="16122A25" w14:textId="77777777" w:rsidR="00720CAA" w:rsidRDefault="00720CAA" w:rsidP="001F5160">
      <w:pPr>
        <w:spacing w:after="0" w:line="240" w:lineRule="auto"/>
        <w:rPr>
          <w:rFonts w:eastAsia="Times New Roman"/>
          <w:lang w:eastAsia="en-GB"/>
        </w:rPr>
      </w:pPr>
    </w:p>
    <w:p w14:paraId="3A0D0040" w14:textId="77777777" w:rsidR="00720CAA" w:rsidRDefault="00720CAA" w:rsidP="001F5160">
      <w:pPr>
        <w:spacing w:after="0" w:line="240" w:lineRule="auto"/>
        <w:rPr>
          <w:rFonts w:eastAsia="Times New Roman"/>
          <w:lang w:eastAsia="en-GB"/>
        </w:rPr>
      </w:pPr>
    </w:p>
    <w:p w14:paraId="7260A5FA" w14:textId="77777777" w:rsidR="00720CAA" w:rsidRDefault="00720CAA" w:rsidP="001F5160">
      <w:pPr>
        <w:spacing w:after="0" w:line="240" w:lineRule="auto"/>
        <w:rPr>
          <w:rFonts w:eastAsia="Times New Roman"/>
          <w:lang w:eastAsia="en-GB"/>
        </w:rPr>
      </w:pPr>
    </w:p>
    <w:p w14:paraId="393EA847" w14:textId="77777777" w:rsidR="00720CAA" w:rsidRDefault="00720CAA" w:rsidP="001F5160">
      <w:pPr>
        <w:spacing w:after="0" w:line="240" w:lineRule="auto"/>
        <w:rPr>
          <w:rFonts w:eastAsia="Times New Roman"/>
          <w:lang w:eastAsia="en-GB"/>
        </w:rPr>
      </w:pPr>
    </w:p>
    <w:p w14:paraId="79A6A9CE" w14:textId="77777777" w:rsidR="00720CAA" w:rsidRDefault="00720CAA" w:rsidP="001F5160">
      <w:pPr>
        <w:spacing w:after="0" w:line="240" w:lineRule="auto"/>
        <w:rPr>
          <w:rFonts w:eastAsia="Times New Roman"/>
          <w:lang w:eastAsia="en-GB"/>
        </w:rPr>
      </w:pPr>
    </w:p>
    <w:p w14:paraId="23254078" w14:textId="77777777" w:rsidR="00720CAA" w:rsidRDefault="00720CAA" w:rsidP="001F5160">
      <w:pPr>
        <w:spacing w:after="0" w:line="240" w:lineRule="auto"/>
        <w:rPr>
          <w:rFonts w:eastAsia="Times New Roman"/>
          <w:lang w:eastAsia="en-GB"/>
        </w:rPr>
      </w:pPr>
    </w:p>
    <w:p w14:paraId="5C2FB164" w14:textId="77777777" w:rsidR="00720CAA" w:rsidRDefault="00720CAA" w:rsidP="001F5160">
      <w:pPr>
        <w:spacing w:after="0" w:line="240" w:lineRule="auto"/>
        <w:rPr>
          <w:rFonts w:eastAsia="Times New Roman"/>
          <w:lang w:eastAsia="en-GB"/>
        </w:rPr>
      </w:pPr>
    </w:p>
    <w:p w14:paraId="38F5BF83" w14:textId="77777777" w:rsidR="001F5160" w:rsidRDefault="001F5160" w:rsidP="001F5160">
      <w:pPr>
        <w:spacing w:after="0" w:line="240" w:lineRule="auto"/>
        <w:rPr>
          <w:rFonts w:eastAsia="Times New Roman"/>
          <w:lang w:eastAsia="en-GB"/>
        </w:rPr>
      </w:pPr>
    </w:p>
    <w:p w14:paraId="46C0CB66" w14:textId="1F9C62C8" w:rsidR="001F5160" w:rsidRDefault="001F5160" w:rsidP="001F5160">
      <w:pPr>
        <w:spacing w:after="0" w:line="240" w:lineRule="auto"/>
        <w:rPr>
          <w:rFonts w:eastAsia="Times New Roman"/>
          <w:lang w:eastAsia="en-GB"/>
        </w:rPr>
      </w:pPr>
      <w:r>
        <w:rPr>
          <w:rFonts w:eastAsia="Times New Roman"/>
          <w:lang w:eastAsia="en-GB"/>
        </w:rPr>
        <w:t xml:space="preserve">The Farm has decided after consultation to erect a modest sized general purpose agricultural storage </w:t>
      </w:r>
      <w:proofErr w:type="gramStart"/>
      <w:r w:rsidR="00720CAA">
        <w:rPr>
          <w:rFonts w:eastAsia="Times New Roman"/>
          <w:lang w:eastAsia="en-GB"/>
        </w:rPr>
        <w:t>building ,</w:t>
      </w:r>
      <w:r>
        <w:rPr>
          <w:rFonts w:eastAsia="Times New Roman"/>
          <w:lang w:eastAsia="en-GB"/>
        </w:rPr>
        <w:t>Siting</w:t>
      </w:r>
      <w:proofErr w:type="gramEnd"/>
      <w:r>
        <w:rPr>
          <w:rFonts w:eastAsia="Times New Roman"/>
          <w:lang w:eastAsia="en-GB"/>
        </w:rPr>
        <w:t xml:space="preserve"> as shown on attached location plan.</w:t>
      </w:r>
    </w:p>
    <w:p w14:paraId="3FB73306" w14:textId="77777777" w:rsidR="000839AC" w:rsidRDefault="000839AC" w:rsidP="001F5160">
      <w:pPr>
        <w:spacing w:after="0" w:line="240" w:lineRule="auto"/>
        <w:rPr>
          <w:rFonts w:eastAsia="Times New Roman"/>
          <w:lang w:eastAsia="en-GB"/>
        </w:rPr>
      </w:pPr>
    </w:p>
    <w:p w14:paraId="4CA02CC8" w14:textId="77777777" w:rsidR="000839AC" w:rsidRDefault="000839AC" w:rsidP="001F5160">
      <w:pPr>
        <w:spacing w:after="0" w:line="240" w:lineRule="auto"/>
        <w:rPr>
          <w:rFonts w:eastAsia="Times New Roman"/>
          <w:lang w:eastAsia="en-GB"/>
        </w:rPr>
      </w:pPr>
    </w:p>
    <w:p w14:paraId="77AF5702" w14:textId="62231477" w:rsidR="001F5160" w:rsidRDefault="001F5160" w:rsidP="001F5160">
      <w:pPr>
        <w:spacing w:after="0" w:line="240" w:lineRule="auto"/>
        <w:rPr>
          <w:rFonts w:eastAsia="Times New Roman"/>
          <w:lang w:eastAsia="en-GB"/>
        </w:rPr>
      </w:pPr>
      <w:r>
        <w:rPr>
          <w:rFonts w:eastAsia="Times New Roman"/>
          <w:lang w:eastAsia="en-GB"/>
        </w:rPr>
        <w:t xml:space="preserve"> The barn is required to provide secure storage for seasonally used farm </w:t>
      </w:r>
      <w:r w:rsidR="00720CAA">
        <w:rPr>
          <w:rFonts w:eastAsia="Times New Roman"/>
          <w:lang w:eastAsia="en-GB"/>
        </w:rPr>
        <w:t xml:space="preserve">machinery, </w:t>
      </w:r>
      <w:r w:rsidR="00F413B4">
        <w:rPr>
          <w:rFonts w:eastAsia="Times New Roman"/>
          <w:lang w:eastAsia="en-GB"/>
        </w:rPr>
        <w:t>implements</w:t>
      </w:r>
      <w:r>
        <w:rPr>
          <w:rFonts w:eastAsia="Times New Roman"/>
          <w:lang w:eastAsia="en-GB"/>
        </w:rPr>
        <w:t xml:space="preserve"> and </w:t>
      </w:r>
      <w:proofErr w:type="spellStart"/>
      <w:r>
        <w:rPr>
          <w:rFonts w:eastAsia="Times New Roman"/>
          <w:lang w:eastAsia="en-GB"/>
        </w:rPr>
        <w:t>fertilisers</w:t>
      </w:r>
      <w:proofErr w:type="spellEnd"/>
      <w:r>
        <w:rPr>
          <w:rFonts w:eastAsia="Times New Roman"/>
          <w:lang w:eastAsia="en-GB"/>
        </w:rPr>
        <w:t xml:space="preserve">, with space in the open bays for hay and </w:t>
      </w:r>
      <w:r w:rsidR="00720CAA">
        <w:rPr>
          <w:rFonts w:eastAsia="Times New Roman"/>
          <w:lang w:eastAsia="en-GB"/>
        </w:rPr>
        <w:t xml:space="preserve">fencing posts </w:t>
      </w:r>
      <w:r w:rsidR="00F413B4">
        <w:rPr>
          <w:rFonts w:eastAsia="Times New Roman"/>
          <w:lang w:eastAsia="en-GB"/>
        </w:rPr>
        <w:t>etc.</w:t>
      </w:r>
      <w:r w:rsidR="00720CAA">
        <w:rPr>
          <w:rFonts w:eastAsia="Times New Roman"/>
          <w:lang w:eastAsia="en-GB"/>
        </w:rPr>
        <w:t xml:space="preserve"> </w:t>
      </w:r>
      <w:r>
        <w:rPr>
          <w:rFonts w:eastAsia="Times New Roman"/>
          <w:lang w:eastAsia="en-GB"/>
        </w:rPr>
        <w:t xml:space="preserve">as required. Currently, </w:t>
      </w:r>
      <w:proofErr w:type="spellStart"/>
      <w:r>
        <w:rPr>
          <w:rFonts w:eastAsia="Times New Roman"/>
          <w:lang w:eastAsia="en-GB"/>
        </w:rPr>
        <w:t>Mr</w:t>
      </w:r>
      <w:proofErr w:type="spellEnd"/>
      <w:r>
        <w:rPr>
          <w:rFonts w:eastAsia="Times New Roman"/>
          <w:lang w:eastAsia="en-GB"/>
        </w:rPr>
        <w:t xml:space="preserve"> </w:t>
      </w:r>
      <w:r w:rsidR="00720CAA">
        <w:rPr>
          <w:rFonts w:eastAsia="Times New Roman"/>
          <w:lang w:eastAsia="en-GB"/>
        </w:rPr>
        <w:t>Leyden</w:t>
      </w:r>
      <w:r>
        <w:rPr>
          <w:rFonts w:eastAsia="Times New Roman"/>
          <w:lang w:eastAsia="en-GB"/>
        </w:rPr>
        <w:t xml:space="preserve"> has no dedicated dry covered storage facility o</w:t>
      </w:r>
      <w:r w:rsidR="00720CAA">
        <w:rPr>
          <w:rFonts w:eastAsia="Times New Roman"/>
          <w:lang w:eastAsia="en-GB"/>
        </w:rPr>
        <w:t xml:space="preserve">n the </w:t>
      </w:r>
      <w:proofErr w:type="gramStart"/>
      <w:r w:rsidR="00720CAA">
        <w:rPr>
          <w:rFonts w:eastAsia="Times New Roman"/>
          <w:lang w:eastAsia="en-GB"/>
        </w:rPr>
        <w:t>farm .</w:t>
      </w:r>
      <w:proofErr w:type="gramEnd"/>
    </w:p>
    <w:p w14:paraId="1CA9F053" w14:textId="77777777" w:rsidR="001F5160" w:rsidRDefault="001F5160" w:rsidP="001F5160">
      <w:pPr>
        <w:spacing w:after="0" w:line="240" w:lineRule="auto"/>
        <w:rPr>
          <w:rFonts w:eastAsia="Times New Roman"/>
          <w:lang w:eastAsia="en-GB"/>
        </w:rPr>
      </w:pPr>
    </w:p>
    <w:p w14:paraId="3E7558B9" w14:textId="5283B68B" w:rsidR="001F5160" w:rsidRDefault="001F5160" w:rsidP="001F5160">
      <w:pPr>
        <w:spacing w:after="0" w:line="240" w:lineRule="auto"/>
        <w:rPr>
          <w:rFonts w:eastAsia="Times New Roman"/>
          <w:lang w:eastAsia="en-GB"/>
        </w:rPr>
      </w:pPr>
      <w:r>
        <w:rPr>
          <w:rFonts w:eastAsia="Times New Roman"/>
          <w:lang w:eastAsia="en-GB"/>
        </w:rPr>
        <w:t xml:space="preserve"> Current </w:t>
      </w:r>
      <w:r w:rsidR="00720CAA">
        <w:rPr>
          <w:rFonts w:eastAsia="Times New Roman"/>
          <w:lang w:eastAsia="en-GB"/>
        </w:rPr>
        <w:t>H</w:t>
      </w:r>
      <w:r>
        <w:rPr>
          <w:rFonts w:eastAsia="Times New Roman"/>
          <w:lang w:eastAsia="en-GB"/>
        </w:rPr>
        <w:t>arvest</w:t>
      </w:r>
      <w:r w:rsidR="00720CAA">
        <w:rPr>
          <w:rFonts w:eastAsia="Times New Roman"/>
          <w:lang w:eastAsia="en-GB"/>
        </w:rPr>
        <w:t xml:space="preserve"> </w:t>
      </w:r>
      <w:r w:rsidR="00F413B4">
        <w:rPr>
          <w:rFonts w:eastAsia="Times New Roman"/>
          <w:lang w:eastAsia="en-GB"/>
        </w:rPr>
        <w:t>20</w:t>
      </w:r>
      <w:r w:rsidR="00720CAA">
        <w:rPr>
          <w:rFonts w:eastAsia="Times New Roman"/>
          <w:lang w:eastAsia="en-GB"/>
        </w:rPr>
        <w:t xml:space="preserve">23 conducted by his </w:t>
      </w:r>
      <w:proofErr w:type="spellStart"/>
      <w:r w:rsidR="00720CAA">
        <w:rPr>
          <w:rFonts w:eastAsia="Times New Roman"/>
          <w:lang w:eastAsia="en-GB"/>
        </w:rPr>
        <w:t>neighbouring</w:t>
      </w:r>
      <w:proofErr w:type="spellEnd"/>
      <w:r w:rsidR="00720CAA">
        <w:rPr>
          <w:rFonts w:eastAsia="Times New Roman"/>
          <w:lang w:eastAsia="en-GB"/>
        </w:rPr>
        <w:t xml:space="preserve"> farm by way of </w:t>
      </w:r>
      <w:r w:rsidR="00F413B4">
        <w:rPr>
          <w:rFonts w:eastAsia="Times New Roman"/>
          <w:lang w:eastAsia="en-GB"/>
        </w:rPr>
        <w:t>contract indicates</w:t>
      </w:r>
      <w:r>
        <w:rPr>
          <w:rFonts w:eastAsia="Times New Roman"/>
          <w:lang w:eastAsia="en-GB"/>
        </w:rPr>
        <w:t xml:space="preserve"> </w:t>
      </w:r>
      <w:r w:rsidR="00720CAA">
        <w:rPr>
          <w:rFonts w:eastAsia="Times New Roman"/>
          <w:lang w:eastAsia="en-GB"/>
        </w:rPr>
        <w:t>over 100</w:t>
      </w:r>
      <w:r>
        <w:rPr>
          <w:rFonts w:eastAsia="Times New Roman"/>
          <w:lang w:eastAsia="en-GB"/>
        </w:rPr>
        <w:t xml:space="preserve"> round </w:t>
      </w:r>
      <w:proofErr w:type="gramStart"/>
      <w:r>
        <w:rPr>
          <w:rFonts w:eastAsia="Times New Roman"/>
          <w:lang w:eastAsia="en-GB"/>
        </w:rPr>
        <w:t>bails  bails</w:t>
      </w:r>
      <w:proofErr w:type="gramEnd"/>
      <w:r>
        <w:rPr>
          <w:rFonts w:eastAsia="Times New Roman"/>
          <w:lang w:eastAsia="en-GB"/>
        </w:rPr>
        <w:t xml:space="preserve"> of haylage per annum.</w:t>
      </w:r>
    </w:p>
    <w:p w14:paraId="64188801" w14:textId="77777777" w:rsidR="00720CAA" w:rsidRDefault="00720CAA" w:rsidP="001F5160">
      <w:pPr>
        <w:spacing w:after="0" w:line="240" w:lineRule="auto"/>
        <w:rPr>
          <w:rFonts w:eastAsia="Times New Roman"/>
          <w:lang w:eastAsia="en-GB"/>
        </w:rPr>
      </w:pPr>
    </w:p>
    <w:p w14:paraId="0C15FAEC" w14:textId="0D968DC6" w:rsidR="00720CAA" w:rsidRDefault="00720CAA" w:rsidP="001F5160">
      <w:pPr>
        <w:spacing w:after="0" w:line="240" w:lineRule="auto"/>
        <w:rPr>
          <w:rFonts w:eastAsia="Times New Roman"/>
          <w:lang w:eastAsia="en-GB"/>
        </w:rPr>
      </w:pPr>
      <w:r>
        <w:rPr>
          <w:rFonts w:eastAsia="Times New Roman"/>
          <w:lang w:eastAsia="en-GB"/>
        </w:rPr>
        <w:t>The intention going forward starting 2024 is to plant some 2-300 trees on site with the possibility of cultivation and sale of native deciduous trees going forward.</w:t>
      </w:r>
    </w:p>
    <w:p w14:paraId="36D9905E" w14:textId="77777777" w:rsidR="001F5160" w:rsidRDefault="001F5160" w:rsidP="001F5160">
      <w:pPr>
        <w:spacing w:after="0" w:line="240" w:lineRule="auto"/>
        <w:rPr>
          <w:rFonts w:eastAsia="Times New Roman"/>
          <w:lang w:eastAsia="en-GB"/>
        </w:rPr>
      </w:pPr>
    </w:p>
    <w:p w14:paraId="538433D9" w14:textId="40001461" w:rsidR="001F5160" w:rsidRDefault="001F5160" w:rsidP="001F5160">
      <w:pPr>
        <w:spacing w:after="0" w:line="240" w:lineRule="auto"/>
        <w:rPr>
          <w:rFonts w:eastAsia="Times New Roman"/>
          <w:lang w:eastAsia="en-GB"/>
        </w:rPr>
      </w:pPr>
      <w:r>
        <w:rPr>
          <w:rFonts w:eastAsia="Times New Roman"/>
          <w:lang w:eastAsia="en-GB"/>
        </w:rPr>
        <w:t xml:space="preserve">The proposed barn is reasonably required for the daily farming operation at </w:t>
      </w:r>
      <w:r w:rsidR="00720CAA">
        <w:rPr>
          <w:rFonts w:eastAsia="Times New Roman"/>
          <w:lang w:eastAsia="en-GB"/>
        </w:rPr>
        <w:t>LFMF</w:t>
      </w:r>
      <w:r>
        <w:rPr>
          <w:rFonts w:eastAsia="Times New Roman"/>
          <w:lang w:eastAsia="en-GB"/>
        </w:rPr>
        <w:t xml:space="preserve"> Farm.</w:t>
      </w:r>
    </w:p>
    <w:p w14:paraId="11C5F389" w14:textId="5E5E5394" w:rsidR="001F5160" w:rsidRDefault="001F5160" w:rsidP="001F5160">
      <w:pPr>
        <w:spacing w:after="0" w:line="240" w:lineRule="auto"/>
        <w:rPr>
          <w:rFonts w:eastAsia="Times New Roman"/>
          <w:lang w:eastAsia="en-GB"/>
        </w:rPr>
      </w:pPr>
      <w:r>
        <w:rPr>
          <w:rFonts w:eastAsia="Times New Roman"/>
          <w:lang w:eastAsia="en-GB"/>
        </w:rPr>
        <w:t>This application is for an Agricultural Storage Barn (2</w:t>
      </w:r>
      <w:r w:rsidR="00720CAA">
        <w:rPr>
          <w:rFonts w:eastAsia="Times New Roman"/>
          <w:lang w:eastAsia="en-GB"/>
        </w:rPr>
        <w:t>16</w:t>
      </w:r>
      <w:r>
        <w:rPr>
          <w:rFonts w:eastAsia="Times New Roman"/>
          <w:lang w:eastAsia="en-GB"/>
        </w:rPr>
        <w:t xml:space="preserve">M2) </w:t>
      </w:r>
    </w:p>
    <w:p w14:paraId="721C913A" w14:textId="77777777" w:rsidR="001F5160" w:rsidRDefault="001F5160" w:rsidP="001F5160">
      <w:pPr>
        <w:spacing w:after="0" w:line="240" w:lineRule="auto"/>
        <w:rPr>
          <w:rFonts w:eastAsia="Times New Roman"/>
          <w:lang w:eastAsia="en-GB"/>
        </w:rPr>
      </w:pPr>
    </w:p>
    <w:p w14:paraId="4CFC62B1" w14:textId="77777777" w:rsidR="001F5160" w:rsidRDefault="001F5160" w:rsidP="001F5160">
      <w:pPr>
        <w:spacing w:after="0" w:line="240" w:lineRule="auto"/>
        <w:rPr>
          <w:rFonts w:eastAsia="Times New Roman"/>
          <w:lang w:eastAsia="en-GB"/>
        </w:rPr>
      </w:pPr>
    </w:p>
    <w:p w14:paraId="09630D7A" w14:textId="77777777" w:rsidR="001F5160" w:rsidRDefault="001F5160" w:rsidP="001F5160">
      <w:pPr>
        <w:spacing w:after="0" w:line="240" w:lineRule="auto"/>
        <w:rPr>
          <w:rFonts w:eastAsia="Times New Roman"/>
          <w:lang w:eastAsia="en-GB"/>
        </w:rPr>
      </w:pPr>
    </w:p>
    <w:p w14:paraId="3808A762" w14:textId="77777777" w:rsidR="001F5160" w:rsidRDefault="001F5160" w:rsidP="001F5160">
      <w:pPr>
        <w:pStyle w:val="ListParagraph"/>
        <w:numPr>
          <w:ilvl w:val="0"/>
          <w:numId w:val="7"/>
        </w:numPr>
        <w:spacing w:after="200" w:line="276" w:lineRule="auto"/>
        <w:rPr>
          <w:b/>
          <w:bCs/>
        </w:rPr>
      </w:pPr>
      <w:r w:rsidRPr="004370EF">
        <w:rPr>
          <w:b/>
          <w:bCs/>
        </w:rPr>
        <w:t xml:space="preserve">Regard to the criteria set out in Class </w:t>
      </w:r>
      <w:proofErr w:type="gramStart"/>
      <w:r w:rsidRPr="004370EF">
        <w:rPr>
          <w:b/>
          <w:bCs/>
        </w:rPr>
        <w:t>A ,</w:t>
      </w:r>
      <w:proofErr w:type="gramEnd"/>
      <w:r w:rsidRPr="004370EF">
        <w:rPr>
          <w:b/>
          <w:bCs/>
        </w:rPr>
        <w:t xml:space="preserve"> Part 6 of the GDPO 2015 </w:t>
      </w:r>
    </w:p>
    <w:p w14:paraId="3F0A3EEE" w14:textId="77777777" w:rsidR="001F5160" w:rsidRDefault="001F5160" w:rsidP="001F5160">
      <w:pPr>
        <w:pStyle w:val="ListParagraph"/>
        <w:rPr>
          <w:b/>
          <w:bCs/>
        </w:rPr>
      </w:pPr>
    </w:p>
    <w:p w14:paraId="071D129F" w14:textId="77777777" w:rsidR="001F5160" w:rsidRDefault="001F5160" w:rsidP="001F5160">
      <w:pPr>
        <w:pStyle w:val="ListParagraph"/>
      </w:pPr>
      <w:r>
        <w:t xml:space="preserve">Part 6 -A – The agricultural land in the agricultural Unit is </w:t>
      </w:r>
      <w:proofErr w:type="gramStart"/>
      <w:r>
        <w:t>in excess of</w:t>
      </w:r>
      <w:proofErr w:type="gramEnd"/>
      <w:r>
        <w:t xml:space="preserve"> 5 ha.</w:t>
      </w:r>
    </w:p>
    <w:p w14:paraId="01600F4B" w14:textId="283D7C16" w:rsidR="001F5160" w:rsidRDefault="00720CAA" w:rsidP="001F5160">
      <w:pPr>
        <w:pStyle w:val="ListParagraph"/>
      </w:pPr>
      <w:r>
        <w:t>11.34</w:t>
      </w:r>
      <w:r w:rsidR="001F5160">
        <w:t xml:space="preserve"> Hectares in total – Estate Map Attached.</w:t>
      </w:r>
    </w:p>
    <w:p w14:paraId="5D376631" w14:textId="77777777" w:rsidR="001F5160" w:rsidRDefault="001F5160" w:rsidP="001F5160">
      <w:pPr>
        <w:pStyle w:val="ListParagraph"/>
        <w:numPr>
          <w:ilvl w:val="0"/>
          <w:numId w:val="8"/>
        </w:numPr>
        <w:spacing w:after="200" w:line="276" w:lineRule="auto"/>
      </w:pPr>
      <w:r>
        <w:t xml:space="preserve">Limbs(a)&amp;(b)- the proposal for a new agricultural barn falls within the permitted development criteria as set </w:t>
      </w:r>
      <w:proofErr w:type="gramStart"/>
      <w:r>
        <w:t>out  in</w:t>
      </w:r>
      <w:proofErr w:type="gramEnd"/>
      <w:r>
        <w:t xml:space="preserve"> limbs(a) works for the erection of a new building and limb(b) -excavation and engineering operations.</w:t>
      </w:r>
    </w:p>
    <w:p w14:paraId="31585D9D" w14:textId="77777777" w:rsidR="001F5160" w:rsidRDefault="001F5160" w:rsidP="001F5160">
      <w:pPr>
        <w:pStyle w:val="ListParagraph"/>
        <w:ind w:left="1080"/>
      </w:pPr>
    </w:p>
    <w:p w14:paraId="260C1FFC" w14:textId="77777777" w:rsidR="001F5160" w:rsidRDefault="001F5160" w:rsidP="001F5160">
      <w:pPr>
        <w:pStyle w:val="ListParagraph"/>
      </w:pPr>
      <w:r>
        <w:t>In respect of Part 6 -A.1-</w:t>
      </w:r>
    </w:p>
    <w:p w14:paraId="3A33D91E" w14:textId="77777777" w:rsidR="001F5160" w:rsidRDefault="001F5160" w:rsidP="001F5160">
      <w:pPr>
        <w:pStyle w:val="ListParagraph"/>
        <w:numPr>
          <w:ilvl w:val="0"/>
          <w:numId w:val="9"/>
        </w:numPr>
        <w:spacing w:after="200" w:line="276" w:lineRule="auto"/>
      </w:pPr>
      <w:r>
        <w:t xml:space="preserve">The development would be carried out on a parcel of land </w:t>
      </w:r>
      <w:proofErr w:type="gramStart"/>
      <w:r>
        <w:t>in excess of</w:t>
      </w:r>
      <w:proofErr w:type="gramEnd"/>
      <w:r>
        <w:t xml:space="preserve"> 1 ha.</w:t>
      </w:r>
    </w:p>
    <w:p w14:paraId="721D342E" w14:textId="77777777" w:rsidR="001F5160" w:rsidRDefault="001F5160" w:rsidP="001F5160">
      <w:pPr>
        <w:pStyle w:val="ListParagraph"/>
        <w:numPr>
          <w:ilvl w:val="0"/>
          <w:numId w:val="9"/>
        </w:numPr>
        <w:spacing w:after="200" w:line="276" w:lineRule="auto"/>
      </w:pPr>
      <w:r>
        <w:t xml:space="preserve">The proposal does not consist of the erection or extension of any agricultural building on an established agricultural unit </w:t>
      </w:r>
      <w:proofErr w:type="gramStart"/>
      <w:r>
        <w:t>( as</w:t>
      </w:r>
      <w:proofErr w:type="gramEnd"/>
      <w:r>
        <w:t xml:space="preserve"> defined in paragraph of Part 3 of this schedule ) where development under class Q or S of Part 3 ( Changes of Use) of this schedule has been carried out within a period of 10 years ending with the date on which development under Class A (a) begins.</w:t>
      </w:r>
    </w:p>
    <w:p w14:paraId="6567B235" w14:textId="77777777" w:rsidR="001F5160" w:rsidRDefault="001F5160" w:rsidP="001F5160">
      <w:pPr>
        <w:pStyle w:val="ListParagraph"/>
        <w:numPr>
          <w:ilvl w:val="0"/>
          <w:numId w:val="9"/>
        </w:numPr>
        <w:spacing w:after="200" w:line="276" w:lineRule="auto"/>
      </w:pPr>
      <w:r>
        <w:t>The proposed barn is to be used for agricultural purposes and does not consist of the or include the erection, extension, or alteration of a dwelling.</w:t>
      </w:r>
    </w:p>
    <w:p w14:paraId="568887FB" w14:textId="77777777" w:rsidR="00720CAA" w:rsidRDefault="00720CAA" w:rsidP="00720CAA">
      <w:pPr>
        <w:spacing w:after="200" w:line="276" w:lineRule="auto"/>
      </w:pPr>
    </w:p>
    <w:p w14:paraId="7831EA3D" w14:textId="77777777" w:rsidR="00720CAA" w:rsidRDefault="00720CAA" w:rsidP="00720CAA">
      <w:pPr>
        <w:spacing w:after="200" w:line="276" w:lineRule="auto"/>
      </w:pPr>
    </w:p>
    <w:p w14:paraId="073A7486" w14:textId="77777777" w:rsidR="00720CAA" w:rsidRDefault="00720CAA" w:rsidP="00720CAA">
      <w:pPr>
        <w:spacing w:after="200" w:line="276" w:lineRule="auto"/>
      </w:pPr>
    </w:p>
    <w:p w14:paraId="33967351" w14:textId="77777777" w:rsidR="00720CAA" w:rsidRDefault="00720CAA" w:rsidP="00720CAA">
      <w:pPr>
        <w:spacing w:after="200" w:line="276" w:lineRule="auto"/>
      </w:pPr>
    </w:p>
    <w:p w14:paraId="562C91DD" w14:textId="5FBBF014" w:rsidR="001F5160" w:rsidRDefault="001F5160" w:rsidP="001F5160">
      <w:pPr>
        <w:pStyle w:val="ListParagraph"/>
        <w:numPr>
          <w:ilvl w:val="0"/>
          <w:numId w:val="9"/>
        </w:numPr>
        <w:spacing w:after="200" w:line="276" w:lineRule="auto"/>
      </w:pPr>
      <w:r>
        <w:t xml:space="preserve">Prior approval is sought for an agricultural barn that shall be used for the agricultural purposes for the storage of </w:t>
      </w:r>
      <w:proofErr w:type="spellStart"/>
      <w:proofErr w:type="gramStart"/>
      <w:r w:rsidR="00720CAA">
        <w:t>machinery,</w:t>
      </w:r>
      <w:r>
        <w:t>fertilisers</w:t>
      </w:r>
      <w:proofErr w:type="spellEnd"/>
      <w:proofErr w:type="gramEnd"/>
      <w:r>
        <w:t>, implements, hay</w:t>
      </w:r>
      <w:r w:rsidR="00720CAA">
        <w:t>lage and fencing materials.</w:t>
      </w:r>
    </w:p>
    <w:p w14:paraId="06E4B9BC" w14:textId="3756F782" w:rsidR="001F5160" w:rsidRDefault="001F5160" w:rsidP="001F5160">
      <w:pPr>
        <w:pStyle w:val="ListParagraph"/>
        <w:numPr>
          <w:ilvl w:val="0"/>
          <w:numId w:val="9"/>
        </w:numPr>
        <w:spacing w:after="200" w:line="276" w:lineRule="auto"/>
      </w:pPr>
      <w:r>
        <w:t>The ground area covered by the proposed building would not exceed 1000m</w:t>
      </w:r>
      <w:proofErr w:type="gramStart"/>
      <w:r>
        <w:t>2 ,</w:t>
      </w:r>
      <w:proofErr w:type="gramEnd"/>
      <w:r>
        <w:t xml:space="preserve"> the proposal being 2</w:t>
      </w:r>
      <w:r w:rsidR="00720CAA">
        <w:t>16</w:t>
      </w:r>
      <w:r>
        <w:t>m2,below the 1000m2 threshold.</w:t>
      </w:r>
    </w:p>
    <w:p w14:paraId="0FB60ABC" w14:textId="77777777" w:rsidR="001F5160" w:rsidRDefault="001F5160" w:rsidP="001F5160">
      <w:pPr>
        <w:pStyle w:val="ListParagraph"/>
        <w:numPr>
          <w:ilvl w:val="0"/>
          <w:numId w:val="9"/>
        </w:numPr>
        <w:spacing w:after="200" w:line="276" w:lineRule="auto"/>
      </w:pPr>
      <w:r>
        <w:t>The building would not be within 3km perimeter of an aerodrome.</w:t>
      </w:r>
    </w:p>
    <w:p w14:paraId="55C692EE" w14:textId="5AEECF22" w:rsidR="001F5160" w:rsidRDefault="001F5160" w:rsidP="001F5160">
      <w:pPr>
        <w:pStyle w:val="ListParagraph"/>
        <w:numPr>
          <w:ilvl w:val="0"/>
          <w:numId w:val="9"/>
        </w:numPr>
        <w:spacing w:after="200" w:line="276" w:lineRule="auto"/>
      </w:pPr>
      <w:r>
        <w:t xml:space="preserve">The proposed ridge height would not exceed the 12m threshold as shown on the submitted architectural drawings – Drawing Ref No. MT 1548/1 The maximum proposed ridge height is </w:t>
      </w:r>
      <w:r w:rsidR="00444EB0">
        <w:t>6</w:t>
      </w:r>
      <w:r>
        <w:t>.83m</w:t>
      </w:r>
    </w:p>
    <w:p w14:paraId="182D5638" w14:textId="77777777" w:rsidR="000839AC" w:rsidRDefault="000839AC" w:rsidP="000839AC">
      <w:pPr>
        <w:spacing w:after="200" w:line="276" w:lineRule="auto"/>
      </w:pPr>
    </w:p>
    <w:p w14:paraId="0A2152E1" w14:textId="77777777" w:rsidR="000839AC" w:rsidRDefault="000839AC" w:rsidP="000839AC">
      <w:pPr>
        <w:spacing w:after="200" w:line="276" w:lineRule="auto"/>
      </w:pPr>
    </w:p>
    <w:p w14:paraId="1C5A6BA4" w14:textId="77777777" w:rsidR="000839AC" w:rsidRDefault="000839AC" w:rsidP="000839AC">
      <w:pPr>
        <w:spacing w:after="200" w:line="276" w:lineRule="auto"/>
      </w:pPr>
    </w:p>
    <w:p w14:paraId="3DFF9CFD" w14:textId="77777777" w:rsidR="001F5160" w:rsidRDefault="001F5160" w:rsidP="001F5160">
      <w:pPr>
        <w:pStyle w:val="ListParagraph"/>
        <w:numPr>
          <w:ilvl w:val="0"/>
          <w:numId w:val="9"/>
        </w:numPr>
        <w:spacing w:after="200" w:line="276" w:lineRule="auto"/>
      </w:pPr>
      <w:r>
        <w:t>The proposed location of the barn is not within 25m of a metalled part of a trunk road or classified road.</w:t>
      </w:r>
    </w:p>
    <w:p w14:paraId="1236584D" w14:textId="77777777" w:rsidR="001F5160" w:rsidRDefault="001F5160" w:rsidP="001F5160">
      <w:pPr>
        <w:pStyle w:val="ListParagraph"/>
        <w:numPr>
          <w:ilvl w:val="0"/>
          <w:numId w:val="9"/>
        </w:numPr>
        <w:spacing w:after="200" w:line="276" w:lineRule="auto"/>
      </w:pPr>
      <w:r>
        <w:t>The proposal is not for the erection of a building that will be used for the purposes of accommodation of livestock, for the storage of slurry or sewage waste within 400m of a protected building.</w:t>
      </w:r>
    </w:p>
    <w:p w14:paraId="49E632E7" w14:textId="77777777" w:rsidR="001F5160" w:rsidRDefault="001F5160" w:rsidP="001F5160">
      <w:pPr>
        <w:pStyle w:val="ListParagraph"/>
        <w:numPr>
          <w:ilvl w:val="0"/>
          <w:numId w:val="9"/>
        </w:numPr>
        <w:spacing w:after="200" w:line="276" w:lineRule="auto"/>
      </w:pPr>
      <w:r>
        <w:t xml:space="preserve">The proposal would not involve excavations or engineering operations on or over article 2 (4) land connected with fish </w:t>
      </w:r>
      <w:proofErr w:type="gramStart"/>
      <w:r>
        <w:t>farming</w:t>
      </w:r>
      <w:proofErr w:type="gramEnd"/>
    </w:p>
    <w:p w14:paraId="1F3B92D9" w14:textId="77777777" w:rsidR="001F5160" w:rsidRDefault="001F5160" w:rsidP="001F5160">
      <w:pPr>
        <w:pStyle w:val="ListParagraph"/>
        <w:numPr>
          <w:ilvl w:val="0"/>
          <w:numId w:val="9"/>
        </w:numPr>
        <w:spacing w:after="200" w:line="276" w:lineRule="auto"/>
      </w:pPr>
      <w:r>
        <w:t>Any building for storing fuel or waste from a biomass or an anaerobic digestion system or used for storing of waste not produced by that boiler or system or for the storing of fuel not produced on land within the unit or would be within 400m of the curtilage of a protected building.</w:t>
      </w:r>
    </w:p>
    <w:p w14:paraId="4B7D5AE2" w14:textId="77777777" w:rsidR="001F5160" w:rsidRDefault="001F5160" w:rsidP="001F5160">
      <w:pPr>
        <w:pStyle w:val="ListParagraph"/>
        <w:ind w:left="1080"/>
      </w:pPr>
    </w:p>
    <w:p w14:paraId="231477F4" w14:textId="77777777" w:rsidR="001F5160" w:rsidRDefault="001F5160" w:rsidP="001F5160">
      <w:pPr>
        <w:pStyle w:val="ListParagraph"/>
        <w:ind w:left="1080"/>
      </w:pPr>
    </w:p>
    <w:p w14:paraId="634A9C09" w14:textId="77777777" w:rsidR="001F5160" w:rsidRPr="004370EF" w:rsidRDefault="001F5160" w:rsidP="001F5160">
      <w:pPr>
        <w:pStyle w:val="ListParagraph"/>
        <w:ind w:left="1080"/>
      </w:pPr>
    </w:p>
    <w:p w14:paraId="405101A7" w14:textId="77777777" w:rsidR="001F5160" w:rsidRDefault="001F5160" w:rsidP="001F5160">
      <w:pPr>
        <w:spacing w:after="0" w:line="240" w:lineRule="auto"/>
        <w:rPr>
          <w:rFonts w:eastAsia="Times New Roman"/>
          <w:lang w:eastAsia="en-GB"/>
        </w:rPr>
      </w:pPr>
    </w:p>
    <w:p w14:paraId="7EB92B39" w14:textId="47E625EC" w:rsidR="001F5160" w:rsidRDefault="001F5160" w:rsidP="001F5160">
      <w:pPr>
        <w:pStyle w:val="ListParagraph"/>
        <w:numPr>
          <w:ilvl w:val="0"/>
          <w:numId w:val="7"/>
        </w:numPr>
        <w:rPr>
          <w:rFonts w:eastAsia="Times New Roman"/>
          <w:b/>
          <w:lang w:eastAsia="en-GB"/>
        </w:rPr>
      </w:pPr>
      <w:r w:rsidRPr="001F4127">
        <w:rPr>
          <w:rFonts w:eastAsia="Times New Roman"/>
          <w:b/>
          <w:lang w:eastAsia="en-GB"/>
        </w:rPr>
        <w:t xml:space="preserve">Use </w:t>
      </w:r>
      <w:r>
        <w:rPr>
          <w:rFonts w:eastAsia="Times New Roman"/>
          <w:b/>
          <w:lang w:eastAsia="en-GB"/>
        </w:rPr>
        <w:t xml:space="preserve">and size </w:t>
      </w:r>
      <w:r w:rsidRPr="001F4127">
        <w:rPr>
          <w:rFonts w:eastAsia="Times New Roman"/>
          <w:b/>
          <w:lang w:eastAsia="en-GB"/>
        </w:rPr>
        <w:t>of Proposed Building</w:t>
      </w:r>
      <w:r>
        <w:rPr>
          <w:rFonts w:eastAsia="Times New Roman"/>
          <w:b/>
          <w:lang w:eastAsia="en-GB"/>
        </w:rPr>
        <w:t xml:space="preserve"> – Agricultural </w:t>
      </w:r>
      <w:r w:rsidR="00444EB0">
        <w:rPr>
          <w:rFonts w:eastAsia="Times New Roman"/>
          <w:b/>
          <w:lang w:eastAsia="en-GB"/>
        </w:rPr>
        <w:t>Machinery,</w:t>
      </w:r>
      <w:r w:rsidR="00F413B4">
        <w:rPr>
          <w:rFonts w:eastAsia="Times New Roman"/>
          <w:b/>
          <w:lang w:eastAsia="en-GB"/>
        </w:rPr>
        <w:t xml:space="preserve"> </w:t>
      </w:r>
      <w:r>
        <w:rPr>
          <w:rFonts w:eastAsia="Times New Roman"/>
          <w:b/>
          <w:lang w:eastAsia="en-GB"/>
        </w:rPr>
        <w:t>Implement</w:t>
      </w:r>
      <w:r w:rsidR="000839AC">
        <w:rPr>
          <w:rFonts w:eastAsia="Times New Roman"/>
          <w:b/>
          <w:lang w:eastAsia="en-GB"/>
        </w:rPr>
        <w:t>s,</w:t>
      </w:r>
      <w:r>
        <w:rPr>
          <w:rFonts w:eastAsia="Times New Roman"/>
          <w:b/>
          <w:lang w:eastAsia="en-GB"/>
        </w:rPr>
        <w:t xml:space="preserve"> Fertiliser</w:t>
      </w:r>
      <w:r w:rsidR="00444EB0">
        <w:rPr>
          <w:rFonts w:eastAsia="Times New Roman"/>
          <w:b/>
          <w:lang w:eastAsia="en-GB"/>
        </w:rPr>
        <w:t>,</w:t>
      </w:r>
      <w:r>
        <w:rPr>
          <w:rFonts w:eastAsia="Times New Roman"/>
          <w:b/>
          <w:lang w:eastAsia="en-GB"/>
        </w:rPr>
        <w:t xml:space="preserve"> Hay and </w:t>
      </w:r>
      <w:r w:rsidR="00444EB0">
        <w:rPr>
          <w:rFonts w:eastAsia="Times New Roman"/>
          <w:b/>
          <w:lang w:eastAsia="en-GB"/>
        </w:rPr>
        <w:t xml:space="preserve">fencing </w:t>
      </w:r>
      <w:proofErr w:type="gramStart"/>
      <w:r w:rsidR="00444EB0">
        <w:rPr>
          <w:rFonts w:eastAsia="Times New Roman"/>
          <w:b/>
          <w:lang w:eastAsia="en-GB"/>
        </w:rPr>
        <w:t>materials.</w:t>
      </w:r>
      <w:r>
        <w:rPr>
          <w:rFonts w:eastAsia="Times New Roman"/>
          <w:b/>
          <w:lang w:eastAsia="en-GB"/>
        </w:rPr>
        <w:t>.</w:t>
      </w:r>
      <w:proofErr w:type="gramEnd"/>
      <w:r>
        <w:rPr>
          <w:rFonts w:eastAsia="Times New Roman"/>
          <w:b/>
          <w:lang w:eastAsia="en-GB"/>
        </w:rPr>
        <w:t xml:space="preserve"> 2</w:t>
      </w:r>
      <w:r w:rsidR="00444EB0">
        <w:rPr>
          <w:rFonts w:eastAsia="Times New Roman"/>
          <w:b/>
          <w:lang w:eastAsia="en-GB"/>
        </w:rPr>
        <w:t>16</w:t>
      </w:r>
      <w:r>
        <w:rPr>
          <w:rFonts w:eastAsia="Times New Roman"/>
          <w:b/>
          <w:lang w:eastAsia="en-GB"/>
        </w:rPr>
        <w:t>m2</w:t>
      </w:r>
    </w:p>
    <w:p w14:paraId="20BC1575" w14:textId="77777777" w:rsidR="001F5160" w:rsidRDefault="001F5160" w:rsidP="001F5160">
      <w:pPr>
        <w:pStyle w:val="ListParagraph"/>
        <w:rPr>
          <w:rFonts w:eastAsia="Times New Roman"/>
          <w:b/>
          <w:lang w:eastAsia="en-GB"/>
        </w:rPr>
      </w:pPr>
    </w:p>
    <w:p w14:paraId="1DECA5A1" w14:textId="77777777" w:rsidR="00444EB0" w:rsidRDefault="00444EB0" w:rsidP="001F5160">
      <w:pPr>
        <w:pStyle w:val="ListParagraph"/>
        <w:rPr>
          <w:rFonts w:eastAsia="Times New Roman"/>
          <w:b/>
          <w:lang w:eastAsia="en-GB"/>
        </w:rPr>
      </w:pPr>
    </w:p>
    <w:p w14:paraId="43629146" w14:textId="77777777" w:rsidR="00444EB0" w:rsidRDefault="00444EB0" w:rsidP="001F5160">
      <w:pPr>
        <w:pStyle w:val="ListParagraph"/>
        <w:rPr>
          <w:rFonts w:eastAsia="Times New Roman"/>
          <w:b/>
          <w:lang w:eastAsia="en-GB"/>
        </w:rPr>
      </w:pPr>
    </w:p>
    <w:p w14:paraId="4809046D" w14:textId="77777777" w:rsidR="00444EB0" w:rsidRDefault="00444EB0" w:rsidP="001F5160">
      <w:pPr>
        <w:pStyle w:val="ListParagraph"/>
        <w:rPr>
          <w:rFonts w:eastAsia="Times New Roman"/>
          <w:b/>
          <w:lang w:eastAsia="en-GB"/>
        </w:rPr>
      </w:pPr>
    </w:p>
    <w:p w14:paraId="7B891F11" w14:textId="77777777" w:rsidR="00444EB0" w:rsidRDefault="00444EB0" w:rsidP="001F5160">
      <w:pPr>
        <w:pStyle w:val="ListParagraph"/>
        <w:rPr>
          <w:rFonts w:eastAsia="Times New Roman"/>
          <w:b/>
          <w:lang w:eastAsia="en-GB"/>
        </w:rPr>
      </w:pPr>
    </w:p>
    <w:p w14:paraId="167DB75F" w14:textId="77777777" w:rsidR="00444EB0" w:rsidRDefault="00444EB0" w:rsidP="001F5160">
      <w:pPr>
        <w:pStyle w:val="ListParagraph"/>
        <w:rPr>
          <w:rFonts w:eastAsia="Times New Roman"/>
          <w:b/>
          <w:lang w:eastAsia="en-GB"/>
        </w:rPr>
      </w:pPr>
    </w:p>
    <w:p w14:paraId="7867397F" w14:textId="77777777" w:rsidR="00444EB0" w:rsidRDefault="00444EB0" w:rsidP="001F5160">
      <w:pPr>
        <w:pStyle w:val="ListParagraph"/>
        <w:rPr>
          <w:rFonts w:eastAsia="Times New Roman"/>
          <w:b/>
          <w:lang w:eastAsia="en-GB"/>
        </w:rPr>
      </w:pPr>
    </w:p>
    <w:p w14:paraId="7C2A430E" w14:textId="77777777" w:rsidR="00444EB0" w:rsidRDefault="00444EB0" w:rsidP="001F5160">
      <w:pPr>
        <w:pStyle w:val="ListParagraph"/>
        <w:rPr>
          <w:rFonts w:eastAsia="Times New Roman"/>
          <w:b/>
          <w:lang w:eastAsia="en-GB"/>
        </w:rPr>
      </w:pPr>
    </w:p>
    <w:p w14:paraId="5B7C7237" w14:textId="77777777" w:rsidR="00444EB0" w:rsidRPr="005370CE" w:rsidRDefault="00444EB0" w:rsidP="001F5160">
      <w:pPr>
        <w:pStyle w:val="ListParagraph"/>
        <w:rPr>
          <w:rFonts w:eastAsia="Times New Roman"/>
          <w:b/>
          <w:lang w:eastAsia="en-GB"/>
        </w:rPr>
      </w:pPr>
    </w:p>
    <w:p w14:paraId="6A8FE49F" w14:textId="1B030A84" w:rsidR="001F5160" w:rsidRDefault="001F5160" w:rsidP="001F5160">
      <w:pPr>
        <w:spacing w:after="0" w:line="240" w:lineRule="auto"/>
        <w:rPr>
          <w:rFonts w:eastAsia="Times New Roman"/>
          <w:lang w:eastAsia="en-GB"/>
        </w:rPr>
      </w:pPr>
      <w:r w:rsidRPr="003A7582">
        <w:rPr>
          <w:rFonts w:eastAsia="Times New Roman"/>
          <w:lang w:eastAsia="en-GB"/>
        </w:rPr>
        <w:t xml:space="preserve">The new building will </w:t>
      </w:r>
      <w:r>
        <w:rPr>
          <w:rFonts w:eastAsia="Times New Roman"/>
          <w:lang w:eastAsia="en-GB"/>
        </w:rPr>
        <w:t xml:space="preserve">be used to store </w:t>
      </w:r>
      <w:r w:rsidR="00444EB0">
        <w:rPr>
          <w:rFonts w:eastAsia="Times New Roman"/>
          <w:lang w:eastAsia="en-GB"/>
        </w:rPr>
        <w:t xml:space="preserve">machinery when bought to maintain the </w:t>
      </w:r>
      <w:proofErr w:type="spellStart"/>
      <w:proofErr w:type="gramStart"/>
      <w:r w:rsidR="00444EB0">
        <w:rPr>
          <w:rFonts w:eastAsia="Times New Roman"/>
          <w:lang w:eastAsia="en-GB"/>
        </w:rPr>
        <w:t>land,</w:t>
      </w:r>
      <w:r>
        <w:rPr>
          <w:rFonts w:eastAsia="Times New Roman"/>
          <w:lang w:eastAsia="en-GB"/>
        </w:rPr>
        <w:t>seasonal</w:t>
      </w:r>
      <w:proofErr w:type="spellEnd"/>
      <w:proofErr w:type="gramEnd"/>
      <w:r>
        <w:rPr>
          <w:rFonts w:eastAsia="Times New Roman"/>
          <w:lang w:eastAsia="en-GB"/>
        </w:rPr>
        <w:t xml:space="preserve"> use implements ( Sprayers, Rollers, Toppers, Hay trailers </w:t>
      </w:r>
      <w:proofErr w:type="spellStart"/>
      <w:r>
        <w:rPr>
          <w:rFonts w:eastAsia="Times New Roman"/>
          <w:lang w:eastAsia="en-GB"/>
        </w:rPr>
        <w:t>etc</w:t>
      </w:r>
      <w:proofErr w:type="spellEnd"/>
      <w:r>
        <w:rPr>
          <w:rFonts w:eastAsia="Times New Roman"/>
          <w:lang w:eastAsia="en-GB"/>
        </w:rPr>
        <w:t xml:space="preserve">) together with </w:t>
      </w:r>
      <w:proofErr w:type="spellStart"/>
      <w:r>
        <w:rPr>
          <w:rFonts w:eastAsia="Times New Roman"/>
          <w:lang w:eastAsia="en-GB"/>
        </w:rPr>
        <w:t>fertilisers</w:t>
      </w:r>
      <w:proofErr w:type="spellEnd"/>
      <w:r>
        <w:rPr>
          <w:rFonts w:eastAsia="Times New Roman"/>
          <w:lang w:eastAsia="en-GB"/>
        </w:rPr>
        <w:t xml:space="preserve"> in the enclosed secure bays and </w:t>
      </w:r>
      <w:r w:rsidR="00444EB0">
        <w:rPr>
          <w:rFonts w:eastAsia="Times New Roman"/>
          <w:lang w:eastAsia="en-GB"/>
        </w:rPr>
        <w:t xml:space="preserve">haylage , fencing materials </w:t>
      </w:r>
      <w:r>
        <w:rPr>
          <w:rFonts w:eastAsia="Times New Roman"/>
          <w:lang w:eastAsia="en-GB"/>
        </w:rPr>
        <w:t xml:space="preserve"> </w:t>
      </w:r>
      <w:proofErr w:type="spellStart"/>
      <w:r>
        <w:rPr>
          <w:rFonts w:eastAsia="Times New Roman"/>
          <w:lang w:eastAsia="en-GB"/>
        </w:rPr>
        <w:t>etc</w:t>
      </w:r>
      <w:proofErr w:type="spellEnd"/>
      <w:r>
        <w:rPr>
          <w:rFonts w:eastAsia="Times New Roman"/>
          <w:lang w:eastAsia="en-GB"/>
        </w:rPr>
        <w:t xml:space="preserve"> in the open bays. The Elevation drawings define perimeters and ridge </w:t>
      </w:r>
      <w:proofErr w:type="gramStart"/>
      <w:r>
        <w:rPr>
          <w:rFonts w:eastAsia="Times New Roman"/>
          <w:lang w:eastAsia="en-GB"/>
        </w:rPr>
        <w:t>measurements.(</w:t>
      </w:r>
      <w:proofErr w:type="gramEnd"/>
      <w:r>
        <w:rPr>
          <w:rFonts w:eastAsia="Times New Roman"/>
          <w:lang w:eastAsia="en-GB"/>
        </w:rPr>
        <w:t xml:space="preserve"> Drawing No. MT /154</w:t>
      </w:r>
      <w:r w:rsidR="00F413B4">
        <w:rPr>
          <w:rFonts w:eastAsia="Times New Roman"/>
          <w:lang w:eastAsia="en-GB"/>
        </w:rPr>
        <w:t>7</w:t>
      </w:r>
      <w:r>
        <w:rPr>
          <w:rFonts w:eastAsia="Times New Roman"/>
          <w:lang w:eastAsia="en-GB"/>
        </w:rPr>
        <w:t>/1 )</w:t>
      </w:r>
    </w:p>
    <w:p w14:paraId="2D428DAA" w14:textId="77777777" w:rsidR="001F5160" w:rsidRDefault="001F5160" w:rsidP="001F5160">
      <w:pPr>
        <w:spacing w:after="0" w:line="240" w:lineRule="auto"/>
        <w:rPr>
          <w:rFonts w:eastAsia="Times New Roman"/>
          <w:lang w:eastAsia="en-GB"/>
        </w:rPr>
      </w:pPr>
    </w:p>
    <w:p w14:paraId="6D418DCB" w14:textId="77777777" w:rsidR="001F5160" w:rsidRPr="003A7582" w:rsidRDefault="001F5160" w:rsidP="001F5160">
      <w:pPr>
        <w:spacing w:after="0" w:line="240" w:lineRule="auto"/>
        <w:rPr>
          <w:rFonts w:eastAsia="Times New Roman"/>
          <w:lang w:eastAsia="en-GB"/>
        </w:rPr>
      </w:pPr>
      <w:r>
        <w:rPr>
          <w:rFonts w:eastAsia="Times New Roman"/>
          <w:lang w:eastAsia="en-GB"/>
        </w:rPr>
        <w:t xml:space="preserve"> </w:t>
      </w:r>
    </w:p>
    <w:p w14:paraId="06E99930" w14:textId="77777777" w:rsidR="001F5160" w:rsidRPr="00056099" w:rsidRDefault="001F5160" w:rsidP="001F5160">
      <w:pPr>
        <w:pStyle w:val="ListParagraph"/>
        <w:numPr>
          <w:ilvl w:val="0"/>
          <w:numId w:val="7"/>
        </w:numPr>
        <w:rPr>
          <w:rFonts w:eastAsia="Times New Roman"/>
          <w:b/>
          <w:lang w:eastAsia="en-GB"/>
        </w:rPr>
      </w:pPr>
      <w:r>
        <w:rPr>
          <w:rFonts w:eastAsia="Times New Roman"/>
          <w:b/>
          <w:lang w:eastAsia="en-GB"/>
        </w:rPr>
        <w:t>Access.</w:t>
      </w:r>
    </w:p>
    <w:p w14:paraId="4AA68441" w14:textId="77777777" w:rsidR="001F5160" w:rsidRPr="003A7582" w:rsidRDefault="001F5160" w:rsidP="001F5160">
      <w:pPr>
        <w:spacing w:after="0" w:line="240" w:lineRule="auto"/>
        <w:rPr>
          <w:rFonts w:eastAsia="Times New Roman"/>
          <w:u w:val="single"/>
          <w:lang w:eastAsia="en-GB"/>
        </w:rPr>
      </w:pPr>
    </w:p>
    <w:p w14:paraId="712C85D4" w14:textId="7D0AF4EF" w:rsidR="001F5160" w:rsidRDefault="001F5160" w:rsidP="001F5160">
      <w:pPr>
        <w:spacing w:after="0" w:line="240" w:lineRule="auto"/>
        <w:rPr>
          <w:rFonts w:eastAsia="Times New Roman"/>
          <w:lang w:eastAsia="en-GB"/>
        </w:rPr>
      </w:pPr>
      <w:r w:rsidRPr="003A7582">
        <w:rPr>
          <w:rFonts w:eastAsia="Times New Roman"/>
          <w:lang w:eastAsia="en-GB"/>
        </w:rPr>
        <w:t xml:space="preserve"> </w:t>
      </w:r>
      <w:r>
        <w:rPr>
          <w:rFonts w:eastAsia="Times New Roman"/>
          <w:lang w:eastAsia="en-GB"/>
        </w:rPr>
        <w:t xml:space="preserve">Access to </w:t>
      </w:r>
      <w:r w:rsidR="00444EB0">
        <w:rPr>
          <w:rFonts w:eastAsia="Times New Roman"/>
          <w:lang w:eastAsia="en-GB"/>
        </w:rPr>
        <w:t>LFMF</w:t>
      </w:r>
      <w:r>
        <w:rPr>
          <w:rFonts w:eastAsia="Times New Roman"/>
          <w:lang w:eastAsia="en-GB"/>
        </w:rPr>
        <w:t xml:space="preserve"> Farm is well documented off </w:t>
      </w:r>
      <w:r w:rsidR="00444EB0">
        <w:rPr>
          <w:rFonts w:eastAsia="Times New Roman"/>
          <w:lang w:eastAsia="en-GB"/>
        </w:rPr>
        <w:t>Crispin Street</w:t>
      </w:r>
      <w:r>
        <w:rPr>
          <w:rFonts w:eastAsia="Times New Roman"/>
          <w:lang w:eastAsia="en-GB"/>
        </w:rPr>
        <w:t xml:space="preserve"> and will not alter.   Access to the new barn will be via existing gated entry points.</w:t>
      </w:r>
    </w:p>
    <w:p w14:paraId="54171C83" w14:textId="77777777" w:rsidR="001F5160" w:rsidRDefault="001F5160" w:rsidP="001F5160">
      <w:pPr>
        <w:spacing w:after="0" w:line="240" w:lineRule="auto"/>
        <w:rPr>
          <w:rFonts w:eastAsia="Times New Roman"/>
          <w:lang w:eastAsia="en-GB"/>
        </w:rPr>
      </w:pPr>
      <w:r>
        <w:rPr>
          <w:rFonts w:eastAsia="Times New Roman"/>
          <w:lang w:eastAsia="en-GB"/>
        </w:rPr>
        <w:t xml:space="preserve">             </w:t>
      </w:r>
      <w:proofErr w:type="gramStart"/>
      <w:r>
        <w:rPr>
          <w:rFonts w:eastAsia="Times New Roman"/>
          <w:lang w:eastAsia="en-GB"/>
        </w:rPr>
        <w:t>( Photograph</w:t>
      </w:r>
      <w:proofErr w:type="gramEnd"/>
      <w:r>
        <w:rPr>
          <w:rFonts w:eastAsia="Times New Roman"/>
          <w:lang w:eastAsia="en-GB"/>
        </w:rPr>
        <w:t xml:space="preserve"> Attached)</w:t>
      </w:r>
    </w:p>
    <w:p w14:paraId="15ADA93B" w14:textId="77777777" w:rsidR="001F5160" w:rsidRDefault="001F5160" w:rsidP="001F5160">
      <w:pPr>
        <w:spacing w:after="0" w:line="240" w:lineRule="auto"/>
        <w:rPr>
          <w:rFonts w:eastAsia="Times New Roman"/>
          <w:lang w:eastAsia="en-GB"/>
        </w:rPr>
      </w:pPr>
    </w:p>
    <w:p w14:paraId="4241F587" w14:textId="77777777" w:rsidR="001F5160" w:rsidRDefault="001F5160" w:rsidP="001F5160">
      <w:pPr>
        <w:spacing w:after="0" w:line="240" w:lineRule="auto"/>
        <w:rPr>
          <w:rFonts w:eastAsia="Times New Roman"/>
          <w:lang w:eastAsia="en-GB"/>
        </w:rPr>
      </w:pPr>
    </w:p>
    <w:p w14:paraId="7775259D" w14:textId="77777777" w:rsidR="001F5160" w:rsidRPr="001F4127" w:rsidRDefault="001F5160" w:rsidP="001F5160">
      <w:pPr>
        <w:pStyle w:val="ListParagraph"/>
        <w:numPr>
          <w:ilvl w:val="0"/>
          <w:numId w:val="7"/>
        </w:numPr>
        <w:rPr>
          <w:rFonts w:eastAsia="Times New Roman"/>
          <w:b/>
          <w:lang w:eastAsia="en-GB"/>
        </w:rPr>
      </w:pPr>
      <w:r w:rsidRPr="001F4127">
        <w:rPr>
          <w:rFonts w:eastAsia="Times New Roman"/>
          <w:b/>
          <w:lang w:eastAsia="en-GB"/>
        </w:rPr>
        <w:t>Location</w:t>
      </w:r>
      <w:r>
        <w:rPr>
          <w:rFonts w:eastAsia="Times New Roman"/>
          <w:b/>
          <w:lang w:eastAsia="en-GB"/>
        </w:rPr>
        <w:t xml:space="preserve"> and Site Plan </w:t>
      </w:r>
      <w:proofErr w:type="gramStart"/>
      <w:r>
        <w:rPr>
          <w:rFonts w:eastAsia="Times New Roman"/>
          <w:b/>
          <w:lang w:eastAsia="en-GB"/>
        </w:rPr>
        <w:t>Scaled  1:1250</w:t>
      </w:r>
      <w:proofErr w:type="gramEnd"/>
    </w:p>
    <w:p w14:paraId="6430F59D" w14:textId="77777777" w:rsidR="001F5160" w:rsidRPr="003F36A7" w:rsidRDefault="001F5160" w:rsidP="001F5160">
      <w:pPr>
        <w:spacing w:after="0" w:line="240" w:lineRule="auto"/>
        <w:rPr>
          <w:rFonts w:eastAsia="Times New Roman"/>
          <w:lang w:eastAsia="en-GB"/>
        </w:rPr>
      </w:pPr>
    </w:p>
    <w:p w14:paraId="454B725C" w14:textId="11BC8894" w:rsidR="001F5160" w:rsidRDefault="001F5160" w:rsidP="001F5160">
      <w:pPr>
        <w:spacing w:after="0" w:line="240" w:lineRule="auto"/>
      </w:pPr>
      <w:r>
        <w:t xml:space="preserve">The siting of the proposed agricultural building has been carefully considered and is to be located on the </w:t>
      </w:r>
      <w:r w:rsidR="00444EB0">
        <w:t xml:space="preserve">North </w:t>
      </w:r>
      <w:proofErr w:type="gramStart"/>
      <w:r w:rsidR="00444EB0">
        <w:t xml:space="preserve">side </w:t>
      </w:r>
      <w:r>
        <w:t xml:space="preserve"> of</w:t>
      </w:r>
      <w:proofErr w:type="gramEnd"/>
      <w:r>
        <w:t xml:space="preserve"> the main farmstead </w:t>
      </w:r>
      <w:r w:rsidR="00444EB0">
        <w:t xml:space="preserve">, </w:t>
      </w:r>
      <w:r>
        <w:t xml:space="preserve"> screened to the</w:t>
      </w:r>
      <w:r w:rsidR="00444EB0">
        <w:t xml:space="preserve"> North and </w:t>
      </w:r>
      <w:r>
        <w:t xml:space="preserve"> East by mature hedging serviced by </w:t>
      </w:r>
      <w:r w:rsidR="00444EB0">
        <w:t xml:space="preserve">the </w:t>
      </w:r>
      <w:r>
        <w:t>access gate  marked on ‘Site Plan’</w:t>
      </w:r>
      <w:r w:rsidR="00444EB0">
        <w:t>.</w:t>
      </w:r>
    </w:p>
    <w:p w14:paraId="2C9520D6" w14:textId="77777777" w:rsidR="000839AC" w:rsidRDefault="000839AC" w:rsidP="001F5160">
      <w:pPr>
        <w:spacing w:after="0" w:line="240" w:lineRule="auto"/>
      </w:pPr>
    </w:p>
    <w:p w14:paraId="1CDC1E06" w14:textId="77777777" w:rsidR="000839AC" w:rsidRDefault="000839AC" w:rsidP="001F5160">
      <w:pPr>
        <w:spacing w:after="0" w:line="240" w:lineRule="auto"/>
      </w:pPr>
    </w:p>
    <w:p w14:paraId="006A25D9" w14:textId="77777777" w:rsidR="000839AC" w:rsidRDefault="000839AC" w:rsidP="001F5160">
      <w:pPr>
        <w:spacing w:after="0" w:line="240" w:lineRule="auto"/>
      </w:pPr>
    </w:p>
    <w:p w14:paraId="7930F364" w14:textId="77777777" w:rsidR="000839AC" w:rsidRDefault="000839AC" w:rsidP="001F5160">
      <w:pPr>
        <w:spacing w:after="0" w:line="240" w:lineRule="auto"/>
      </w:pPr>
    </w:p>
    <w:p w14:paraId="32CA4BB7" w14:textId="77777777" w:rsidR="000839AC" w:rsidRDefault="000839AC" w:rsidP="001F5160">
      <w:pPr>
        <w:spacing w:after="0" w:line="240" w:lineRule="auto"/>
      </w:pPr>
    </w:p>
    <w:p w14:paraId="1F363049" w14:textId="77777777" w:rsidR="000839AC" w:rsidRDefault="000839AC" w:rsidP="001F5160">
      <w:pPr>
        <w:spacing w:after="0" w:line="240" w:lineRule="auto"/>
      </w:pPr>
    </w:p>
    <w:p w14:paraId="4C3E1E09" w14:textId="77777777" w:rsidR="000839AC" w:rsidRDefault="000839AC" w:rsidP="001F5160">
      <w:pPr>
        <w:spacing w:after="0" w:line="240" w:lineRule="auto"/>
      </w:pPr>
    </w:p>
    <w:p w14:paraId="7A6F0398" w14:textId="77777777" w:rsidR="001F5160" w:rsidRDefault="001F5160" w:rsidP="001F5160">
      <w:pPr>
        <w:spacing w:after="0" w:line="240" w:lineRule="auto"/>
      </w:pPr>
    </w:p>
    <w:p w14:paraId="0FE9C5B3" w14:textId="75359B41" w:rsidR="001F5160" w:rsidRDefault="001F5160" w:rsidP="001F5160">
      <w:pPr>
        <w:spacing w:after="0" w:line="240" w:lineRule="auto"/>
      </w:pPr>
      <w:r>
        <w:t xml:space="preserve">The unit is defined and marked (Red) on the application location plan together with the extent of the boundaries </w:t>
      </w:r>
      <w:r w:rsidR="000839AC">
        <w:t xml:space="preserve">shown </w:t>
      </w:r>
      <w:r w:rsidR="00444EB0">
        <w:t>blue on the scaled drawings.</w:t>
      </w:r>
    </w:p>
    <w:p w14:paraId="165211A9" w14:textId="77777777" w:rsidR="001F5160" w:rsidRDefault="001F5160" w:rsidP="001F5160">
      <w:pPr>
        <w:spacing w:after="0" w:line="240" w:lineRule="auto"/>
      </w:pPr>
      <w:r>
        <w:t xml:space="preserve"> </w:t>
      </w:r>
    </w:p>
    <w:p w14:paraId="657C4B9F" w14:textId="77777777" w:rsidR="001F5160" w:rsidRPr="006075D2" w:rsidRDefault="001F5160" w:rsidP="001F5160">
      <w:pPr>
        <w:spacing w:after="0" w:line="240" w:lineRule="auto"/>
      </w:pPr>
      <w:r>
        <w:t xml:space="preserve"> Photos have been attached to the application giving bearing reference should a site visit not be possible.</w:t>
      </w:r>
    </w:p>
    <w:p w14:paraId="6C6DFAAF" w14:textId="77777777" w:rsidR="001F5160" w:rsidRDefault="001F5160" w:rsidP="001F5160">
      <w:pPr>
        <w:spacing w:after="0" w:line="240" w:lineRule="auto"/>
        <w:rPr>
          <w:rFonts w:eastAsia="Times New Roman"/>
          <w:b/>
          <w:lang w:eastAsia="en-GB"/>
        </w:rPr>
      </w:pPr>
    </w:p>
    <w:p w14:paraId="5237094E" w14:textId="77777777" w:rsidR="001F5160" w:rsidRDefault="001F5160" w:rsidP="001F5160">
      <w:pPr>
        <w:spacing w:after="0" w:line="240" w:lineRule="auto"/>
        <w:rPr>
          <w:rFonts w:eastAsia="Times New Roman"/>
          <w:b/>
          <w:lang w:eastAsia="en-GB"/>
        </w:rPr>
      </w:pPr>
    </w:p>
    <w:p w14:paraId="246CC73C" w14:textId="77777777" w:rsidR="001F5160" w:rsidRDefault="001F5160" w:rsidP="001F5160">
      <w:pPr>
        <w:spacing w:after="0" w:line="240" w:lineRule="auto"/>
        <w:rPr>
          <w:rFonts w:eastAsia="Times New Roman"/>
          <w:b/>
          <w:lang w:eastAsia="en-GB"/>
        </w:rPr>
      </w:pPr>
    </w:p>
    <w:p w14:paraId="7C2410BA" w14:textId="77777777" w:rsidR="001F5160" w:rsidRDefault="001F5160" w:rsidP="001F5160">
      <w:pPr>
        <w:spacing w:after="0" w:line="240" w:lineRule="auto"/>
        <w:rPr>
          <w:rFonts w:eastAsia="Times New Roman"/>
          <w:b/>
          <w:lang w:eastAsia="en-GB"/>
        </w:rPr>
      </w:pPr>
    </w:p>
    <w:p w14:paraId="0EA297CD" w14:textId="77777777" w:rsidR="001F5160" w:rsidRDefault="001F5160" w:rsidP="001F5160">
      <w:pPr>
        <w:spacing w:after="0" w:line="240" w:lineRule="auto"/>
        <w:rPr>
          <w:rFonts w:eastAsia="Times New Roman"/>
          <w:lang w:eastAsia="en-GB"/>
        </w:rPr>
      </w:pPr>
    </w:p>
    <w:p w14:paraId="0EA63A10" w14:textId="77777777" w:rsidR="001F5160" w:rsidRDefault="001F5160" w:rsidP="001F5160">
      <w:pPr>
        <w:spacing w:after="0" w:line="240" w:lineRule="auto"/>
        <w:rPr>
          <w:rFonts w:eastAsia="Times New Roman"/>
          <w:lang w:eastAsia="en-GB"/>
        </w:rPr>
      </w:pPr>
    </w:p>
    <w:p w14:paraId="1A0E4032" w14:textId="77777777" w:rsidR="001F5160" w:rsidRDefault="001F5160" w:rsidP="001F5160">
      <w:pPr>
        <w:pStyle w:val="ListParagraph"/>
        <w:numPr>
          <w:ilvl w:val="0"/>
          <w:numId w:val="7"/>
        </w:numPr>
        <w:rPr>
          <w:rFonts w:eastAsia="Times New Roman"/>
          <w:b/>
          <w:lang w:eastAsia="en-GB"/>
        </w:rPr>
      </w:pPr>
      <w:r>
        <w:rPr>
          <w:rFonts w:eastAsia="Times New Roman"/>
          <w:b/>
          <w:lang w:eastAsia="en-GB"/>
        </w:rPr>
        <w:t xml:space="preserve">Design and External </w:t>
      </w:r>
      <w:r w:rsidRPr="001F4127">
        <w:rPr>
          <w:rFonts w:eastAsia="Times New Roman"/>
          <w:b/>
          <w:lang w:eastAsia="en-GB"/>
        </w:rPr>
        <w:t>Appearance</w:t>
      </w:r>
    </w:p>
    <w:p w14:paraId="0EBE053C" w14:textId="77777777" w:rsidR="00444EB0" w:rsidRDefault="00444EB0" w:rsidP="00444EB0">
      <w:pPr>
        <w:rPr>
          <w:rFonts w:eastAsia="Times New Roman"/>
          <w:b/>
          <w:lang w:eastAsia="en-GB"/>
        </w:rPr>
      </w:pPr>
    </w:p>
    <w:p w14:paraId="36B67FAC" w14:textId="77777777" w:rsidR="00F413B4" w:rsidRDefault="00F413B4" w:rsidP="00444EB0">
      <w:pPr>
        <w:rPr>
          <w:rFonts w:eastAsia="Times New Roman"/>
          <w:b/>
          <w:lang w:eastAsia="en-GB"/>
        </w:rPr>
      </w:pPr>
    </w:p>
    <w:p w14:paraId="3AC4F4B3" w14:textId="77777777" w:rsidR="00444EB0" w:rsidRDefault="00444EB0" w:rsidP="00444EB0">
      <w:pPr>
        <w:rPr>
          <w:rFonts w:eastAsia="Times New Roman"/>
          <w:b/>
          <w:lang w:eastAsia="en-GB"/>
        </w:rPr>
      </w:pPr>
    </w:p>
    <w:p w14:paraId="726EC2C5" w14:textId="77777777" w:rsidR="00444EB0" w:rsidRDefault="00444EB0" w:rsidP="00444EB0">
      <w:pPr>
        <w:rPr>
          <w:rFonts w:eastAsia="Times New Roman"/>
          <w:b/>
          <w:lang w:eastAsia="en-GB"/>
        </w:rPr>
      </w:pPr>
    </w:p>
    <w:p w14:paraId="235D5368" w14:textId="77777777" w:rsidR="00444EB0" w:rsidRPr="00444EB0" w:rsidRDefault="00444EB0" w:rsidP="00444EB0">
      <w:pPr>
        <w:rPr>
          <w:rFonts w:eastAsia="Times New Roman"/>
          <w:b/>
          <w:lang w:eastAsia="en-GB"/>
        </w:rPr>
      </w:pPr>
    </w:p>
    <w:p w14:paraId="2FC18379" w14:textId="77777777" w:rsidR="001F5160" w:rsidRDefault="001F5160" w:rsidP="001F5160">
      <w:pPr>
        <w:spacing w:after="0" w:line="240" w:lineRule="auto"/>
        <w:rPr>
          <w:rFonts w:eastAsia="Times New Roman"/>
          <w:b/>
          <w:lang w:eastAsia="en-GB"/>
        </w:rPr>
      </w:pPr>
    </w:p>
    <w:p w14:paraId="2DDD9379" w14:textId="09B7D78C" w:rsidR="001F5160" w:rsidRDefault="001F5160" w:rsidP="001F5160">
      <w:pPr>
        <w:spacing w:after="0" w:line="240" w:lineRule="auto"/>
        <w:rPr>
          <w:rFonts w:eastAsia="Times New Roman"/>
          <w:lang w:eastAsia="en-GB"/>
        </w:rPr>
      </w:pPr>
      <w:r>
        <w:rPr>
          <w:rFonts w:eastAsia="Times New Roman"/>
          <w:lang w:eastAsia="en-GB"/>
        </w:rPr>
        <w:t xml:space="preserve">The design and appearance of the barn is typical of an agricultural building. The proposal is for a bespoke, high quality barn with a portal frame construction, roller shutter door, a </w:t>
      </w:r>
      <w:r w:rsidR="00444EB0">
        <w:rPr>
          <w:rFonts w:eastAsia="Times New Roman"/>
          <w:lang w:eastAsia="en-GB"/>
        </w:rPr>
        <w:t>natural</w:t>
      </w:r>
      <w:r>
        <w:rPr>
          <w:rFonts w:eastAsia="Times New Roman"/>
          <w:lang w:eastAsia="en-GB"/>
        </w:rPr>
        <w:t xml:space="preserve"> grey </w:t>
      </w:r>
      <w:proofErr w:type="spellStart"/>
      <w:r>
        <w:rPr>
          <w:rFonts w:eastAsia="Times New Roman"/>
          <w:lang w:eastAsia="en-GB"/>
        </w:rPr>
        <w:t>coloured</w:t>
      </w:r>
      <w:proofErr w:type="spellEnd"/>
      <w:r>
        <w:rPr>
          <w:rFonts w:eastAsia="Times New Roman"/>
          <w:lang w:eastAsia="en-GB"/>
        </w:rPr>
        <w:t xml:space="preserve"> </w:t>
      </w:r>
      <w:r w:rsidR="00444EB0">
        <w:rPr>
          <w:rFonts w:eastAsia="Times New Roman"/>
          <w:lang w:eastAsia="en-GB"/>
        </w:rPr>
        <w:t xml:space="preserve">profiled </w:t>
      </w:r>
      <w:proofErr w:type="spellStart"/>
      <w:r w:rsidR="00444EB0">
        <w:rPr>
          <w:rFonts w:eastAsia="Times New Roman"/>
          <w:lang w:eastAsia="en-GB"/>
        </w:rPr>
        <w:t>fibre</w:t>
      </w:r>
      <w:proofErr w:type="spellEnd"/>
      <w:r w:rsidR="00444EB0">
        <w:rPr>
          <w:rFonts w:eastAsia="Times New Roman"/>
          <w:lang w:eastAsia="en-GB"/>
        </w:rPr>
        <w:t xml:space="preserve"> cement </w:t>
      </w:r>
      <w:r>
        <w:rPr>
          <w:rFonts w:eastAsia="Times New Roman"/>
          <w:lang w:eastAsia="en-GB"/>
        </w:rPr>
        <w:t xml:space="preserve">roof with </w:t>
      </w:r>
      <w:r w:rsidR="00444EB0">
        <w:rPr>
          <w:rFonts w:eastAsia="Times New Roman"/>
          <w:lang w:eastAsia="en-GB"/>
        </w:rPr>
        <w:t xml:space="preserve">box profile steel </w:t>
      </w:r>
      <w:proofErr w:type="gramStart"/>
      <w:r>
        <w:rPr>
          <w:rFonts w:eastAsia="Times New Roman"/>
          <w:lang w:eastAsia="en-GB"/>
        </w:rPr>
        <w:t>cladding..</w:t>
      </w:r>
      <w:proofErr w:type="gramEnd"/>
    </w:p>
    <w:p w14:paraId="286F4C9E" w14:textId="2FB96718" w:rsidR="001F5160" w:rsidRDefault="001F5160" w:rsidP="001F5160">
      <w:pPr>
        <w:spacing w:after="0" w:line="240" w:lineRule="auto"/>
        <w:rPr>
          <w:rFonts w:eastAsia="Times New Roman"/>
          <w:lang w:eastAsia="en-GB"/>
        </w:rPr>
      </w:pPr>
      <w:r>
        <w:rPr>
          <w:rFonts w:eastAsia="Times New Roman"/>
          <w:lang w:eastAsia="en-GB"/>
        </w:rPr>
        <w:t xml:space="preserve">The bespoke design has been carefully thought through and includes an oversailing eaves and roofline to help to create a shadow line. The side elevations are broken up with </w:t>
      </w:r>
      <w:r w:rsidR="00444EB0">
        <w:rPr>
          <w:rFonts w:eastAsia="Times New Roman"/>
          <w:lang w:eastAsia="en-GB"/>
        </w:rPr>
        <w:t xml:space="preserve">box </w:t>
      </w:r>
      <w:proofErr w:type="gramStart"/>
      <w:r w:rsidR="00444EB0">
        <w:rPr>
          <w:rFonts w:eastAsia="Times New Roman"/>
          <w:lang w:eastAsia="en-GB"/>
        </w:rPr>
        <w:t xml:space="preserve">profile </w:t>
      </w:r>
      <w:r>
        <w:rPr>
          <w:rFonts w:eastAsia="Times New Roman"/>
          <w:lang w:eastAsia="en-GB"/>
        </w:rPr>
        <w:t xml:space="preserve"> cladding</w:t>
      </w:r>
      <w:proofErr w:type="gramEnd"/>
      <w:r>
        <w:rPr>
          <w:rFonts w:eastAsia="Times New Roman"/>
          <w:lang w:eastAsia="en-GB"/>
        </w:rPr>
        <w:t xml:space="preserve"> and inset concrete panels to improve the external appearance.</w:t>
      </w:r>
    </w:p>
    <w:p w14:paraId="50DB2410" w14:textId="77777777" w:rsidR="001F5160" w:rsidRDefault="001F5160" w:rsidP="001F5160">
      <w:pPr>
        <w:spacing w:after="0" w:line="240" w:lineRule="auto"/>
        <w:rPr>
          <w:rFonts w:eastAsia="Times New Roman"/>
          <w:lang w:eastAsia="en-GB"/>
        </w:rPr>
      </w:pPr>
    </w:p>
    <w:p w14:paraId="02034B6A" w14:textId="77777777" w:rsidR="001F5160" w:rsidRPr="004D5836" w:rsidRDefault="001F5160" w:rsidP="001F5160">
      <w:pPr>
        <w:spacing w:after="0" w:line="240" w:lineRule="auto"/>
        <w:rPr>
          <w:rFonts w:eastAsia="Times New Roman"/>
          <w:lang w:eastAsia="en-GB"/>
        </w:rPr>
      </w:pPr>
    </w:p>
    <w:p w14:paraId="5370CD91" w14:textId="77777777" w:rsidR="001F5160" w:rsidRPr="004D5836" w:rsidRDefault="001F5160" w:rsidP="001F5160">
      <w:pPr>
        <w:spacing w:after="0" w:line="240" w:lineRule="auto"/>
        <w:rPr>
          <w:rFonts w:eastAsia="Times New Roman"/>
          <w:lang w:eastAsia="en-GB"/>
        </w:rPr>
      </w:pPr>
    </w:p>
    <w:p w14:paraId="298B0607" w14:textId="77777777" w:rsidR="001F5160" w:rsidRPr="00AB03A9" w:rsidRDefault="001F5160" w:rsidP="001F5160">
      <w:pPr>
        <w:spacing w:after="0" w:line="240" w:lineRule="auto"/>
        <w:rPr>
          <w:rFonts w:eastAsia="Times New Roman"/>
          <w:lang w:eastAsia="en-GB"/>
        </w:rPr>
      </w:pPr>
      <w:r w:rsidRPr="00F23E40">
        <w:rPr>
          <w:rFonts w:eastAsia="Times New Roman"/>
          <w:lang w:eastAsia="en-GB"/>
        </w:rPr>
        <w:t>All building Specifications designed to comply with BS5502 – 22 and Eurocode 3. All steelwork to be manufactured to comply with CE marking standards laid out in BS EN 1090 to Exec Class 2.</w:t>
      </w:r>
    </w:p>
    <w:p w14:paraId="5572F68F" w14:textId="77777777" w:rsidR="001F5160" w:rsidRPr="004D5836" w:rsidRDefault="001F5160" w:rsidP="001F5160">
      <w:pPr>
        <w:spacing w:after="0" w:line="240" w:lineRule="auto"/>
        <w:rPr>
          <w:rFonts w:eastAsia="Times New Roman"/>
          <w:lang w:eastAsia="en-GB"/>
        </w:rPr>
      </w:pPr>
    </w:p>
    <w:p w14:paraId="3669B8BF" w14:textId="77777777" w:rsidR="001F5160" w:rsidRPr="004D5836" w:rsidRDefault="001F5160" w:rsidP="001F5160">
      <w:pPr>
        <w:spacing w:after="0" w:line="240" w:lineRule="auto"/>
        <w:rPr>
          <w:rFonts w:eastAsia="Times New Roman"/>
          <w:lang w:eastAsia="en-GB"/>
        </w:rPr>
      </w:pPr>
    </w:p>
    <w:p w14:paraId="10E14757" w14:textId="77777777" w:rsidR="001F5160" w:rsidRDefault="001F5160" w:rsidP="001F5160">
      <w:pPr>
        <w:spacing w:after="0" w:line="240" w:lineRule="auto"/>
        <w:rPr>
          <w:rFonts w:eastAsia="Times New Roman"/>
          <w:lang w:eastAsia="en-GB"/>
        </w:rPr>
      </w:pPr>
    </w:p>
    <w:p w14:paraId="2D7A80D1" w14:textId="77777777" w:rsidR="001F5160" w:rsidRPr="001F4127" w:rsidRDefault="001F5160" w:rsidP="001F5160">
      <w:pPr>
        <w:pStyle w:val="ListParagraph"/>
        <w:numPr>
          <w:ilvl w:val="0"/>
          <w:numId w:val="7"/>
        </w:numPr>
        <w:rPr>
          <w:rFonts w:eastAsia="Times New Roman"/>
          <w:b/>
          <w:lang w:eastAsia="en-GB"/>
        </w:rPr>
      </w:pPr>
      <w:r w:rsidRPr="001F4127">
        <w:rPr>
          <w:rFonts w:eastAsia="Times New Roman"/>
          <w:b/>
          <w:lang w:eastAsia="en-GB"/>
        </w:rPr>
        <w:t>Summary</w:t>
      </w:r>
    </w:p>
    <w:p w14:paraId="4FAC8BD8" w14:textId="77777777" w:rsidR="001F5160" w:rsidRDefault="001F5160" w:rsidP="001F5160">
      <w:pPr>
        <w:spacing w:after="0" w:line="240" w:lineRule="auto"/>
        <w:rPr>
          <w:rFonts w:eastAsia="Times New Roman"/>
          <w:b/>
          <w:u w:val="single"/>
          <w:lang w:eastAsia="en-GB"/>
        </w:rPr>
      </w:pPr>
    </w:p>
    <w:p w14:paraId="297DC6F8" w14:textId="55A504AD" w:rsidR="001F5160" w:rsidRDefault="001F5160" w:rsidP="001F5160">
      <w:pPr>
        <w:spacing w:after="0" w:line="240" w:lineRule="auto"/>
        <w:rPr>
          <w:rFonts w:eastAsia="Times New Roman"/>
          <w:lang w:eastAsia="en-GB"/>
        </w:rPr>
      </w:pPr>
      <w:r>
        <w:rPr>
          <w:rFonts w:eastAsia="Times New Roman"/>
          <w:lang w:eastAsia="en-GB"/>
        </w:rPr>
        <w:t xml:space="preserve">This planning application is for a daily use Agricultural </w:t>
      </w:r>
      <w:proofErr w:type="gramStart"/>
      <w:r>
        <w:rPr>
          <w:rFonts w:eastAsia="Times New Roman"/>
          <w:lang w:eastAsia="en-GB"/>
        </w:rPr>
        <w:t>Barn  for</w:t>
      </w:r>
      <w:proofErr w:type="gramEnd"/>
      <w:r>
        <w:rPr>
          <w:rFonts w:eastAsia="Times New Roman"/>
          <w:lang w:eastAsia="en-GB"/>
        </w:rPr>
        <w:t xml:space="preserve"> farming</w:t>
      </w:r>
      <w:r w:rsidR="00444EB0">
        <w:rPr>
          <w:rFonts w:eastAsia="Times New Roman"/>
          <w:lang w:eastAsia="en-GB"/>
        </w:rPr>
        <w:t xml:space="preserve"> machinery,</w:t>
      </w:r>
      <w:r>
        <w:rPr>
          <w:rFonts w:eastAsia="Times New Roman"/>
          <w:lang w:eastAsia="en-GB"/>
        </w:rPr>
        <w:t xml:space="preserve"> implement</w:t>
      </w:r>
      <w:r w:rsidR="000839AC">
        <w:rPr>
          <w:rFonts w:eastAsia="Times New Roman"/>
          <w:lang w:eastAsia="en-GB"/>
        </w:rPr>
        <w:t>s</w:t>
      </w:r>
      <w:r>
        <w:rPr>
          <w:rFonts w:eastAsia="Times New Roman"/>
          <w:lang w:eastAsia="en-GB"/>
        </w:rPr>
        <w:t xml:space="preserve">, </w:t>
      </w:r>
      <w:proofErr w:type="spellStart"/>
      <w:r>
        <w:rPr>
          <w:rFonts w:eastAsia="Times New Roman"/>
          <w:lang w:eastAsia="en-GB"/>
        </w:rPr>
        <w:t>fertiliser</w:t>
      </w:r>
      <w:proofErr w:type="spellEnd"/>
      <w:r>
        <w:rPr>
          <w:rFonts w:eastAsia="Times New Roman"/>
          <w:lang w:eastAsia="en-GB"/>
        </w:rPr>
        <w:t xml:space="preserve"> , Hay and </w:t>
      </w:r>
      <w:r w:rsidR="00444EB0">
        <w:rPr>
          <w:rFonts w:eastAsia="Times New Roman"/>
          <w:lang w:eastAsia="en-GB"/>
        </w:rPr>
        <w:t xml:space="preserve">fencing material </w:t>
      </w:r>
      <w:r>
        <w:rPr>
          <w:rFonts w:eastAsia="Times New Roman"/>
          <w:lang w:eastAsia="en-GB"/>
        </w:rPr>
        <w:t xml:space="preserve"> storage. Accordingly, and given the above, I trust that you will agree that the details of the proposal comply with the criteria set out in Class A- Part 6 of Schedule 2 of the Town &amp; Country Planning 9GPD) Order 2015.</w:t>
      </w:r>
    </w:p>
    <w:p w14:paraId="5946E857" w14:textId="77777777" w:rsidR="001F5160" w:rsidRDefault="001F5160" w:rsidP="001F5160">
      <w:pPr>
        <w:spacing w:after="0" w:line="240" w:lineRule="auto"/>
        <w:rPr>
          <w:rFonts w:eastAsia="Times New Roman"/>
          <w:lang w:eastAsia="en-GB"/>
        </w:rPr>
      </w:pPr>
    </w:p>
    <w:p w14:paraId="104C400E" w14:textId="77777777" w:rsidR="001F5160" w:rsidRDefault="001F5160" w:rsidP="001F5160">
      <w:pPr>
        <w:spacing w:after="0" w:line="240" w:lineRule="auto"/>
        <w:rPr>
          <w:rFonts w:eastAsia="Times New Roman"/>
          <w:lang w:eastAsia="en-GB"/>
        </w:rPr>
      </w:pPr>
      <w:r>
        <w:rPr>
          <w:rFonts w:eastAsia="Times New Roman"/>
          <w:lang w:eastAsia="en-GB"/>
        </w:rPr>
        <w:t>If any other information is required, we would be pleased to assist.</w:t>
      </w:r>
    </w:p>
    <w:p w14:paraId="58420285" w14:textId="77777777" w:rsidR="001F5160" w:rsidRDefault="001F5160" w:rsidP="001F5160">
      <w:pPr>
        <w:spacing w:after="0" w:line="240" w:lineRule="auto"/>
        <w:rPr>
          <w:rFonts w:eastAsia="Times New Roman"/>
          <w:lang w:eastAsia="en-GB"/>
        </w:rPr>
      </w:pPr>
    </w:p>
    <w:p w14:paraId="77679350" w14:textId="77777777" w:rsidR="001F5160" w:rsidRDefault="001F5160" w:rsidP="001F5160">
      <w:pPr>
        <w:spacing w:after="0" w:line="240" w:lineRule="auto"/>
        <w:rPr>
          <w:rFonts w:eastAsia="Times New Roman"/>
          <w:lang w:eastAsia="en-GB"/>
        </w:rPr>
      </w:pPr>
    </w:p>
    <w:p w14:paraId="5B8B4C96" w14:textId="77777777" w:rsidR="001F5160" w:rsidRDefault="001F5160" w:rsidP="001F5160">
      <w:pPr>
        <w:spacing w:after="0" w:line="240" w:lineRule="auto"/>
        <w:rPr>
          <w:rFonts w:eastAsia="Times New Roman"/>
          <w:lang w:eastAsia="en-GB"/>
        </w:rPr>
      </w:pPr>
    </w:p>
    <w:p w14:paraId="0A05FF52" w14:textId="6BF54BD0" w:rsidR="001F5160" w:rsidRPr="00011441" w:rsidRDefault="001F5160" w:rsidP="001F5160">
      <w:pPr>
        <w:spacing w:after="0" w:line="240" w:lineRule="auto"/>
        <w:rPr>
          <w:rFonts w:eastAsia="Times New Roman"/>
          <w:b/>
          <w:lang w:eastAsia="en-GB"/>
        </w:rPr>
      </w:pPr>
      <w:r>
        <w:rPr>
          <w:rFonts w:eastAsia="Times New Roman"/>
          <w:b/>
          <w:lang w:eastAsia="en-GB"/>
        </w:rPr>
        <w:t xml:space="preserve">HILRO </w:t>
      </w:r>
      <w:r w:rsidR="00444EB0">
        <w:rPr>
          <w:rFonts w:eastAsia="Times New Roman"/>
          <w:b/>
          <w:lang w:eastAsia="en-GB"/>
        </w:rPr>
        <w:t>LFNF</w:t>
      </w:r>
      <w:r>
        <w:rPr>
          <w:rFonts w:eastAsia="Times New Roman"/>
          <w:b/>
          <w:lang w:eastAsia="en-GB"/>
        </w:rPr>
        <w:t xml:space="preserve"> 2023</w:t>
      </w:r>
    </w:p>
    <w:p w14:paraId="137D8702" w14:textId="58254823" w:rsidR="007B19BF" w:rsidRPr="000839AC" w:rsidRDefault="001F5160" w:rsidP="000839AC">
      <w:pPr>
        <w:spacing w:after="0" w:line="240" w:lineRule="auto"/>
        <w:rPr>
          <w:rFonts w:eastAsia="Times New Roman"/>
          <w:lang w:eastAsia="en-GB"/>
        </w:rPr>
      </w:pPr>
      <w:proofErr w:type="spellStart"/>
      <w:r>
        <w:rPr>
          <w:rFonts w:eastAsia="Times New Roman"/>
          <w:lang w:eastAsia="en-GB"/>
        </w:rPr>
        <w:t>Hilro</w:t>
      </w:r>
      <w:proofErr w:type="spellEnd"/>
      <w:r>
        <w:rPr>
          <w:rFonts w:eastAsia="Times New Roman"/>
          <w:lang w:eastAsia="en-GB"/>
        </w:rPr>
        <w:t xml:space="preserve"> Consulting Ltd</w:t>
      </w:r>
    </w:p>
    <w:sectPr w:rsidR="007B19BF" w:rsidRPr="000839AC" w:rsidSect="00867B75">
      <w:headerReference w:type="default" r:id="rId8"/>
      <w:footerReference w:type="default" r:id="rId9"/>
      <w:pgSz w:w="12240" w:h="15840" w:code="1"/>
      <w:pgMar w:top="720"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1E9A" w14:textId="77777777" w:rsidR="00A75086" w:rsidRDefault="00A75086" w:rsidP="002F3B3C">
      <w:pPr>
        <w:spacing w:after="0" w:line="240" w:lineRule="auto"/>
      </w:pPr>
      <w:r>
        <w:separator/>
      </w:r>
    </w:p>
  </w:endnote>
  <w:endnote w:type="continuationSeparator" w:id="0">
    <w:p w14:paraId="4A795A7B" w14:textId="77777777" w:rsidR="00A75086" w:rsidRDefault="00A75086" w:rsidP="002F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undrySans-Light">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EF4B" w14:textId="2377B7EC" w:rsidR="00813166" w:rsidRDefault="00813166">
    <w:pPr>
      <w:pStyle w:val="Footer"/>
    </w:pPr>
    <w:r>
      <w:rPr>
        <w:noProof/>
      </w:rPr>
      <w:drawing>
        <wp:anchor distT="0" distB="0" distL="114300" distR="114300" simplePos="0" relativeHeight="251663360" behindDoc="0" locked="0" layoutInCell="1" allowOverlap="1" wp14:anchorId="42D7901B" wp14:editId="1255F8DF">
          <wp:simplePos x="0" y="0"/>
          <wp:positionH relativeFrom="column">
            <wp:posOffset>-901700</wp:posOffset>
          </wp:positionH>
          <wp:positionV relativeFrom="margin">
            <wp:posOffset>7880135</wp:posOffset>
          </wp:positionV>
          <wp:extent cx="7769225" cy="1717675"/>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225"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65F5" w14:textId="77777777" w:rsidR="00A75086" w:rsidRDefault="00A75086" w:rsidP="002F3B3C">
      <w:pPr>
        <w:spacing w:after="0" w:line="240" w:lineRule="auto"/>
      </w:pPr>
      <w:r>
        <w:separator/>
      </w:r>
    </w:p>
  </w:footnote>
  <w:footnote w:type="continuationSeparator" w:id="0">
    <w:p w14:paraId="1C695A43" w14:textId="77777777" w:rsidR="00A75086" w:rsidRDefault="00A75086" w:rsidP="002F3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04CF" w14:textId="500FFB6C" w:rsidR="005734B1" w:rsidRDefault="00DA5C74" w:rsidP="005734B1">
    <w:pPr>
      <w:pStyle w:val="Header"/>
      <w:jc w:val="right"/>
    </w:pPr>
    <w:r>
      <w:rPr>
        <w:noProof/>
      </w:rPr>
      <mc:AlternateContent>
        <mc:Choice Requires="wpg">
          <w:drawing>
            <wp:anchor distT="0" distB="0" distL="114300" distR="114300" simplePos="0" relativeHeight="251661312" behindDoc="0" locked="0" layoutInCell="1" allowOverlap="1" wp14:anchorId="374A1640" wp14:editId="337007B8">
              <wp:simplePos x="0" y="0"/>
              <wp:positionH relativeFrom="column">
                <wp:posOffset>3567430</wp:posOffset>
              </wp:positionH>
              <wp:positionV relativeFrom="paragraph">
                <wp:posOffset>373380</wp:posOffset>
              </wp:positionV>
              <wp:extent cx="2445385" cy="993775"/>
              <wp:effectExtent l="0" t="0" r="12065" b="0"/>
              <wp:wrapSquare wrapText="bothSides"/>
              <wp:docPr id="15" name="Group 15"/>
              <wp:cNvGraphicFramePr/>
              <a:graphic xmlns:a="http://schemas.openxmlformats.org/drawingml/2006/main">
                <a:graphicData uri="http://schemas.microsoft.com/office/word/2010/wordprocessingGroup">
                  <wpg:wgp>
                    <wpg:cNvGrpSpPr/>
                    <wpg:grpSpPr>
                      <a:xfrm>
                        <a:off x="0" y="0"/>
                        <a:ext cx="2445385" cy="993775"/>
                        <a:chOff x="0" y="0"/>
                        <a:chExt cx="2445385" cy="994151"/>
                      </a:xfrm>
                    </wpg:grpSpPr>
                    <wps:wsp>
                      <wps:cNvPr id="10" name="Text Box 10"/>
                      <wps:cNvSpPr txBox="1"/>
                      <wps:spPr>
                        <a:xfrm>
                          <a:off x="157254" y="0"/>
                          <a:ext cx="2283233" cy="296545"/>
                        </a:xfrm>
                        <a:prstGeom prst="rect">
                          <a:avLst/>
                        </a:prstGeom>
                        <a:noFill/>
                        <a:ln w="6350">
                          <a:noFill/>
                        </a:ln>
                      </wps:spPr>
                      <wps:txbx>
                        <w:txbxContent>
                          <w:p w14:paraId="2C8477DE" w14:textId="18C8A22E" w:rsidR="005734B1" w:rsidRPr="00867B75" w:rsidRDefault="00DA5C74" w:rsidP="00DA5C74">
                            <w:pPr>
                              <w:jc w:val="right"/>
                              <w:rPr>
                                <w:rFonts w:ascii="Arial" w:hAnsi="Arial" w:cs="Arial"/>
                                <w:color w:val="58595B"/>
                                <w:sz w:val="18"/>
                                <w:szCs w:val="18"/>
                              </w:rPr>
                            </w:pPr>
                            <w:r w:rsidRPr="00867B75">
                              <w:rPr>
                                <w:rFonts w:ascii="Arial" w:hAnsi="Arial" w:cs="Arial"/>
                                <w:color w:val="58595B"/>
                                <w:sz w:val="18"/>
                                <w:szCs w:val="18"/>
                              </w:rPr>
                              <w:t xml:space="preserve">The Outhouse • </w:t>
                            </w:r>
                            <w:proofErr w:type="spellStart"/>
                            <w:r w:rsidRPr="00867B75">
                              <w:rPr>
                                <w:rFonts w:ascii="Arial" w:hAnsi="Arial" w:cs="Arial"/>
                                <w:color w:val="58595B"/>
                                <w:sz w:val="18"/>
                                <w:szCs w:val="18"/>
                              </w:rPr>
                              <w:t>Yewden</w:t>
                            </w:r>
                            <w:proofErr w:type="spellEnd"/>
                            <w:r w:rsidRPr="00867B75">
                              <w:rPr>
                                <w:rFonts w:ascii="Arial" w:hAnsi="Arial" w:cs="Arial"/>
                                <w:color w:val="58595B"/>
                                <w:sz w:val="18"/>
                                <w:szCs w:val="18"/>
                              </w:rPr>
                              <w:t xml:space="preserve"> Farm Mill End Hambleden OXON• RG9 6RJ</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157254" y="314507"/>
                          <a:ext cx="2286362" cy="153771"/>
                        </a:xfrm>
                        <a:prstGeom prst="rect">
                          <a:avLst/>
                        </a:prstGeom>
                        <a:noFill/>
                        <a:ln w="6350">
                          <a:noFill/>
                        </a:ln>
                      </wps:spPr>
                      <wps:txbx>
                        <w:txbxContent>
                          <w:p w14:paraId="574B9A78" w14:textId="32866E37" w:rsidR="005734B1" w:rsidRPr="00867B75" w:rsidRDefault="005734B1" w:rsidP="005734B1">
                            <w:pPr>
                              <w:jc w:val="right"/>
                              <w:rPr>
                                <w:rFonts w:ascii="Arial" w:hAnsi="Arial" w:cs="Arial"/>
                                <w:color w:val="58595B"/>
                                <w:sz w:val="18"/>
                                <w:szCs w:val="18"/>
                              </w:rPr>
                            </w:pPr>
                            <w:r w:rsidRPr="00867B75">
                              <w:rPr>
                                <w:rFonts w:ascii="Arial" w:hAnsi="Arial" w:cs="Arial"/>
                                <w:color w:val="58595B"/>
                                <w:sz w:val="18"/>
                                <w:szCs w:val="18"/>
                              </w:rPr>
                              <w:t>Phone:</w:t>
                            </w:r>
                            <w:r w:rsidR="00E74254" w:rsidRPr="00867B75">
                              <w:rPr>
                                <w:rFonts w:ascii="Arial" w:hAnsi="Arial" w:cs="Arial"/>
                                <w:color w:val="58595B"/>
                                <w:sz w:val="18"/>
                                <w:szCs w:val="18"/>
                              </w:rPr>
                              <w:t xml:space="preserve"> 07765408628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215496" y="663959"/>
                          <a:ext cx="2229322" cy="150005"/>
                        </a:xfrm>
                        <a:prstGeom prst="rect">
                          <a:avLst/>
                        </a:prstGeom>
                        <a:noFill/>
                        <a:ln w="6350">
                          <a:noFill/>
                        </a:ln>
                      </wps:spPr>
                      <wps:txbx>
                        <w:txbxContent>
                          <w:p w14:paraId="48FFCA60" w14:textId="2B7EA635" w:rsidR="005734B1" w:rsidRPr="00867B75" w:rsidRDefault="005734B1" w:rsidP="005734B1">
                            <w:pPr>
                              <w:jc w:val="right"/>
                              <w:rPr>
                                <w:rFonts w:ascii="Arial" w:hAnsi="Arial" w:cs="Arial"/>
                                <w:sz w:val="18"/>
                                <w:szCs w:val="18"/>
                              </w:rPr>
                            </w:pPr>
                            <w:r w:rsidRPr="00867B75">
                              <w:rPr>
                                <w:rFonts w:ascii="Arial" w:hAnsi="Arial" w:cs="Arial"/>
                                <w:color w:val="58595B"/>
                                <w:sz w:val="18"/>
                                <w:szCs w:val="18"/>
                              </w:rPr>
                              <w:t>Email:</w:t>
                            </w:r>
                            <w:r w:rsidR="00DA5C74" w:rsidRPr="00867B75">
                              <w:rPr>
                                <w:rFonts w:ascii="Arial" w:hAnsi="Arial" w:cs="Arial"/>
                                <w:color w:val="58595B"/>
                                <w:sz w:val="18"/>
                                <w:szCs w:val="18"/>
                              </w:rPr>
                              <w:t xml:space="preserve"> </w:t>
                            </w:r>
                            <w:r w:rsidR="00DA5C74" w:rsidRPr="00867B75">
                              <w:rPr>
                                <w:rFonts w:ascii="Arial" w:hAnsi="Arial" w:cs="Arial"/>
                                <w:color w:val="636466"/>
                                <w:sz w:val="18"/>
                                <w:szCs w:val="18"/>
                              </w:rPr>
                              <w:t>robert@hilroconstruction.co.uk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0" y="832861"/>
                          <a:ext cx="2445385" cy="161290"/>
                        </a:xfrm>
                        <a:prstGeom prst="rect">
                          <a:avLst/>
                        </a:prstGeom>
                        <a:noFill/>
                        <a:ln w="6350">
                          <a:noFill/>
                        </a:ln>
                      </wps:spPr>
                      <wps:txbx>
                        <w:txbxContent>
                          <w:p w14:paraId="607646EC" w14:textId="34BB0803" w:rsidR="005734B1" w:rsidRPr="00867B75" w:rsidRDefault="005734B1" w:rsidP="005734B1">
                            <w:pPr>
                              <w:jc w:val="right"/>
                              <w:rPr>
                                <w:rFonts w:ascii="Arial" w:hAnsi="Arial" w:cs="Arial"/>
                                <w:sz w:val="18"/>
                                <w:szCs w:val="18"/>
                              </w:rPr>
                            </w:pPr>
                            <w:r w:rsidRPr="00867B75">
                              <w:rPr>
                                <w:rFonts w:ascii="Arial" w:hAnsi="Arial" w:cs="Arial"/>
                                <w:color w:val="58595B"/>
                                <w:sz w:val="18"/>
                                <w:szCs w:val="18"/>
                              </w:rPr>
                              <w:t>Web:</w:t>
                            </w:r>
                            <w:r w:rsidR="00DA5C74" w:rsidRPr="00867B75">
                              <w:rPr>
                                <w:rFonts w:ascii="Arial" w:hAnsi="Arial" w:cs="Arial"/>
                                <w:color w:val="58595B"/>
                                <w:sz w:val="18"/>
                                <w:szCs w:val="18"/>
                              </w:rPr>
                              <w:t xml:space="preserve"> </w:t>
                            </w:r>
                            <w:r w:rsidR="00DA5C74" w:rsidRPr="00867B75">
                              <w:rPr>
                                <w:rFonts w:ascii="Arial" w:hAnsi="Arial" w:cs="Arial"/>
                                <w:color w:val="636466"/>
                                <w:sz w:val="18"/>
                                <w:szCs w:val="18"/>
                              </w:rPr>
                              <w:t>www.hilroconstruction.co.uk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157254" y="495058"/>
                          <a:ext cx="2286362" cy="146113"/>
                        </a:xfrm>
                        <a:prstGeom prst="rect">
                          <a:avLst/>
                        </a:prstGeom>
                        <a:noFill/>
                        <a:ln w="6350">
                          <a:noFill/>
                        </a:ln>
                      </wps:spPr>
                      <wps:txbx>
                        <w:txbxContent>
                          <w:p w14:paraId="260C96E2" w14:textId="1418251F" w:rsidR="00DA5C74" w:rsidRPr="00867B75" w:rsidRDefault="00DA5C74" w:rsidP="005734B1">
                            <w:pPr>
                              <w:jc w:val="right"/>
                              <w:rPr>
                                <w:rFonts w:ascii="Arial" w:hAnsi="Arial" w:cs="Arial"/>
                                <w:color w:val="58595B"/>
                                <w:sz w:val="18"/>
                                <w:szCs w:val="18"/>
                              </w:rPr>
                            </w:pPr>
                            <w:r w:rsidRPr="00867B75">
                              <w:rPr>
                                <w:rFonts w:ascii="Arial" w:hAnsi="Arial" w:cs="Arial"/>
                                <w:color w:val="58595B"/>
                                <w:sz w:val="18"/>
                                <w:szCs w:val="18"/>
                              </w:rPr>
                              <w:t>TEL: 01491 571 770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74A1640" id="Group 15" o:spid="_x0000_s1026" style="position:absolute;left:0;text-align:left;margin-left:280.9pt;margin-top:29.4pt;width:192.55pt;height:78.25pt;z-index:251661312" coordsize="24453,99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">
              <v:shapetype id="_x0000_t202" coordsize="21600,21600" o:spt="202" path="m,l,21600r21600,l21600,xe">
                <v:stroke joinstyle="miter"/>
                <v:path gradientshapeok="t" o:connecttype="rect"/>
              </v:shapetype>
              <v:shape id="Text Box 10" o:spid="_x0000_s1027" type="#_x0000_t202" style="position:absolute;left:1572;width:22832;height:29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" filled="f" stroked="f" strokeweight=".5pt">
                <v:textbox inset="0,0,0,0">
                  <w:txbxContent>
                    <w:p w14:paraId="2C8477DE" w14:textId="18C8A22E" w:rsidR="005734B1" w:rsidRPr="00867B75" w:rsidRDefault="00DA5C74" w:rsidP="00DA5C74">
                      <w:pPr>
                        <w:jc w:val="right"/>
                        <w:rPr>
                          <w:rFonts w:ascii="Arial" w:hAnsi="Arial" w:cs="Arial"/>
                          <w:color w:val="58595B"/>
                          <w:sz w:val="18"/>
                          <w:szCs w:val="18"/>
                        </w:rPr>
                      </w:pPr>
                      <w:r w:rsidRPr="00867B75">
                        <w:rPr>
                          <w:rFonts w:ascii="Arial" w:hAnsi="Arial" w:cs="Arial"/>
                          <w:color w:val="58595B"/>
                          <w:sz w:val="18"/>
                          <w:szCs w:val="18"/>
                        </w:rPr>
                        <w:t xml:space="preserve">The Outhouse • </w:t>
                      </w:r>
                      <w:proofErr w:type="spellStart"/>
                      <w:r w:rsidRPr="00867B75">
                        <w:rPr>
                          <w:rFonts w:ascii="Arial" w:hAnsi="Arial" w:cs="Arial"/>
                          <w:color w:val="58595B"/>
                          <w:sz w:val="18"/>
                          <w:szCs w:val="18"/>
                        </w:rPr>
                        <w:t>Yewden</w:t>
                      </w:r>
                      <w:proofErr w:type="spellEnd"/>
                      <w:r w:rsidRPr="00867B75">
                        <w:rPr>
                          <w:rFonts w:ascii="Arial" w:hAnsi="Arial" w:cs="Arial"/>
                          <w:color w:val="58595B"/>
                          <w:sz w:val="18"/>
                          <w:szCs w:val="18"/>
                        </w:rPr>
                        <w:t xml:space="preserve"> Farm Mill End Hambleden OXON• RG9 6RJ</w:t>
                      </w:r>
                    </w:p>
                  </w:txbxContent>
                </v:textbox>
              </v:shape>
              <v:shape id="Text Box 11" o:spid="_x0000_s1028" type="#_x0000_t202" style="position:absolute;left:1572;top:3145;width:22864;height:1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" filled="f" stroked="f" strokeweight=".5pt">
                <v:textbox inset="0,0,0,0">
                  <w:txbxContent>
                    <w:p w14:paraId="574B9A78" w14:textId="32866E37" w:rsidR="005734B1" w:rsidRPr="00867B75" w:rsidRDefault="005734B1" w:rsidP="005734B1">
                      <w:pPr>
                        <w:jc w:val="right"/>
                        <w:rPr>
                          <w:rFonts w:ascii="Arial" w:hAnsi="Arial" w:cs="Arial"/>
                          <w:color w:val="58595B"/>
                          <w:sz w:val="18"/>
                          <w:szCs w:val="18"/>
                        </w:rPr>
                      </w:pPr>
                      <w:r w:rsidRPr="00867B75">
                        <w:rPr>
                          <w:rFonts w:ascii="Arial" w:hAnsi="Arial" w:cs="Arial"/>
                          <w:color w:val="58595B"/>
                          <w:sz w:val="18"/>
                          <w:szCs w:val="18"/>
                        </w:rPr>
                        <w:t>Phone:</w:t>
                      </w:r>
                      <w:r w:rsidR="00E74254" w:rsidRPr="00867B75">
                        <w:rPr>
                          <w:rFonts w:ascii="Arial" w:hAnsi="Arial" w:cs="Arial"/>
                          <w:color w:val="58595B"/>
                          <w:sz w:val="18"/>
                          <w:szCs w:val="18"/>
                        </w:rPr>
                        <w:t xml:space="preserve"> 07765408628</w:t>
                      </w:r>
                    </w:p>
                  </w:txbxContent>
                </v:textbox>
              </v:shape>
              <v:shape id="Text Box 12" o:spid="_x0000_s1029" type="#_x0000_t202" style="position:absolute;left:2154;top:6639;width:22294;height:1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" filled="f" stroked="f" strokeweight=".5pt">
                <v:textbox inset="0,0,0,0">
                  <w:txbxContent>
                    <w:p w14:paraId="48FFCA60" w14:textId="2B7EA635" w:rsidR="005734B1" w:rsidRPr="00867B75" w:rsidRDefault="005734B1" w:rsidP="005734B1">
                      <w:pPr>
                        <w:jc w:val="right"/>
                        <w:rPr>
                          <w:rFonts w:ascii="Arial" w:hAnsi="Arial" w:cs="Arial"/>
                          <w:sz w:val="18"/>
                          <w:szCs w:val="18"/>
                        </w:rPr>
                      </w:pPr>
                      <w:r w:rsidRPr="00867B75">
                        <w:rPr>
                          <w:rFonts w:ascii="Arial" w:hAnsi="Arial" w:cs="Arial"/>
                          <w:color w:val="58595B"/>
                          <w:sz w:val="18"/>
                          <w:szCs w:val="18"/>
                        </w:rPr>
                        <w:t>Email:</w:t>
                      </w:r>
                      <w:r w:rsidR="00DA5C74" w:rsidRPr="00867B75">
                        <w:rPr>
                          <w:rFonts w:ascii="Arial" w:hAnsi="Arial" w:cs="Arial"/>
                          <w:color w:val="58595B"/>
                          <w:sz w:val="18"/>
                          <w:szCs w:val="18"/>
                        </w:rPr>
                        <w:t xml:space="preserve"> </w:t>
                      </w:r>
                      <w:r w:rsidR="00DA5C74" w:rsidRPr="00867B75">
                        <w:rPr>
                          <w:rFonts w:ascii="Arial" w:hAnsi="Arial" w:cs="Arial"/>
                          <w:color w:val="636466"/>
                          <w:sz w:val="18"/>
                          <w:szCs w:val="18"/>
                        </w:rPr>
                        <w:t>robert@hilroconstruction.co.uk</w:t>
                      </w:r>
                    </w:p>
                  </w:txbxContent>
                </v:textbox>
              </v:shape>
              <v:shape id="Text Box 13" o:spid="_x0000_s1030" type="#_x0000_t202" style="position:absolute;top:8328;width:24453;height:16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" filled="f" stroked="f" strokeweight=".5pt">
                <v:textbox inset="0,0,0,0">
                  <w:txbxContent>
                    <w:p w14:paraId="607646EC" w14:textId="34BB0803" w:rsidR="005734B1" w:rsidRPr="00867B75" w:rsidRDefault="005734B1" w:rsidP="005734B1">
                      <w:pPr>
                        <w:jc w:val="right"/>
                        <w:rPr>
                          <w:rFonts w:ascii="Arial" w:hAnsi="Arial" w:cs="Arial"/>
                          <w:sz w:val="18"/>
                          <w:szCs w:val="18"/>
                        </w:rPr>
                      </w:pPr>
                      <w:r w:rsidRPr="00867B75">
                        <w:rPr>
                          <w:rFonts w:ascii="Arial" w:hAnsi="Arial" w:cs="Arial"/>
                          <w:color w:val="58595B"/>
                          <w:sz w:val="18"/>
                          <w:szCs w:val="18"/>
                        </w:rPr>
                        <w:t>Web:</w:t>
                      </w:r>
                      <w:r w:rsidR="00DA5C74" w:rsidRPr="00867B75">
                        <w:rPr>
                          <w:rFonts w:ascii="Arial" w:hAnsi="Arial" w:cs="Arial"/>
                          <w:color w:val="58595B"/>
                          <w:sz w:val="18"/>
                          <w:szCs w:val="18"/>
                        </w:rPr>
                        <w:t xml:space="preserve"> </w:t>
                      </w:r>
                      <w:r w:rsidR="00DA5C74" w:rsidRPr="00867B75">
                        <w:rPr>
                          <w:rFonts w:ascii="Arial" w:hAnsi="Arial" w:cs="Arial"/>
                          <w:color w:val="636466"/>
                          <w:sz w:val="18"/>
                          <w:szCs w:val="18"/>
                        </w:rPr>
                        <w:t>www.hilroconstruction.co.uk</w:t>
                      </w:r>
                    </w:p>
                  </w:txbxContent>
                </v:textbox>
              </v:shape>
              <v:shape id="Text Box 18" o:spid="_x0000_s1031" type="#_x0000_t202" style="position:absolute;left:1572;top:4950;width:22864;height:1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" filled="f" stroked="f" strokeweight=".5pt">
                <v:textbox inset="0,0,0,0">
                  <w:txbxContent>
                    <w:p w14:paraId="260C96E2" w14:textId="1418251F" w:rsidR="00DA5C74" w:rsidRPr="00867B75" w:rsidRDefault="00DA5C74" w:rsidP="005734B1">
                      <w:pPr>
                        <w:jc w:val="right"/>
                        <w:rPr>
                          <w:rFonts w:ascii="Arial" w:hAnsi="Arial" w:cs="Arial"/>
                          <w:color w:val="58595B"/>
                          <w:sz w:val="18"/>
                          <w:szCs w:val="18"/>
                        </w:rPr>
                      </w:pPr>
                      <w:r w:rsidRPr="00867B75">
                        <w:rPr>
                          <w:rFonts w:ascii="Arial" w:hAnsi="Arial" w:cs="Arial"/>
                          <w:color w:val="58595B"/>
                          <w:sz w:val="18"/>
                          <w:szCs w:val="18"/>
                        </w:rPr>
                        <w:t>TEL: 01491 571 770</w:t>
                      </w:r>
                    </w:p>
                  </w:txbxContent>
                </v:textbox>
              </v:shape>
              <w10:wrap type="square"/>
            </v:group>
          </w:pict>
        </mc:Fallback>
      </mc:AlternateContent>
    </w:r>
    <w:r>
      <w:rPr>
        <w:noProof/>
      </w:rPr>
      <w:drawing>
        <wp:anchor distT="0" distB="0" distL="114300" distR="114300" simplePos="0" relativeHeight="251653120" behindDoc="0" locked="0" layoutInCell="1" allowOverlap="1" wp14:anchorId="3451B54B" wp14:editId="102D3441">
          <wp:simplePos x="0" y="0"/>
          <wp:positionH relativeFrom="column">
            <wp:posOffset>-5715</wp:posOffset>
          </wp:positionH>
          <wp:positionV relativeFrom="paragraph">
            <wp:posOffset>391541</wp:posOffset>
          </wp:positionV>
          <wp:extent cx="1657350" cy="78549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785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2A1"/>
    <w:multiLevelType w:val="hybridMultilevel"/>
    <w:tmpl w:val="D996C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524E7"/>
    <w:multiLevelType w:val="hybridMultilevel"/>
    <w:tmpl w:val="B3D22ED2"/>
    <w:lvl w:ilvl="0" w:tplc="C1F68A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712E96"/>
    <w:multiLevelType w:val="hybridMultilevel"/>
    <w:tmpl w:val="FC42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F0AF4"/>
    <w:multiLevelType w:val="hybridMultilevel"/>
    <w:tmpl w:val="69E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7430DD"/>
    <w:multiLevelType w:val="hybridMultilevel"/>
    <w:tmpl w:val="9E465BC0"/>
    <w:lvl w:ilvl="0" w:tplc="D7A0C30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C92F53"/>
    <w:multiLevelType w:val="hybridMultilevel"/>
    <w:tmpl w:val="6C0C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547D9"/>
    <w:multiLevelType w:val="hybridMultilevel"/>
    <w:tmpl w:val="442CE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916F0"/>
    <w:multiLevelType w:val="hybridMultilevel"/>
    <w:tmpl w:val="3ECC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61CB7"/>
    <w:multiLevelType w:val="hybridMultilevel"/>
    <w:tmpl w:val="56F6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332983">
    <w:abstractNumId w:val="5"/>
  </w:num>
  <w:num w:numId="2" w16cid:durableId="869028557">
    <w:abstractNumId w:val="8"/>
  </w:num>
  <w:num w:numId="3" w16cid:durableId="993804090">
    <w:abstractNumId w:val="6"/>
  </w:num>
  <w:num w:numId="4" w16cid:durableId="2011712306">
    <w:abstractNumId w:val="7"/>
  </w:num>
  <w:num w:numId="5" w16cid:durableId="181357391">
    <w:abstractNumId w:val="2"/>
  </w:num>
  <w:num w:numId="6" w16cid:durableId="1048841026">
    <w:abstractNumId w:val="3"/>
  </w:num>
  <w:num w:numId="7" w16cid:durableId="156266346">
    <w:abstractNumId w:val="0"/>
  </w:num>
  <w:num w:numId="8" w16cid:durableId="1467621534">
    <w:abstractNumId w:val="4"/>
  </w:num>
  <w:num w:numId="9" w16cid:durableId="381829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42"/>
    <w:rsid w:val="00001EE1"/>
    <w:rsid w:val="0005312B"/>
    <w:rsid w:val="000839AC"/>
    <w:rsid w:val="000E503C"/>
    <w:rsid w:val="00112B2C"/>
    <w:rsid w:val="00124303"/>
    <w:rsid w:val="001522D5"/>
    <w:rsid w:val="001B5A9E"/>
    <w:rsid w:val="001C293A"/>
    <w:rsid w:val="001F5160"/>
    <w:rsid w:val="002034D5"/>
    <w:rsid w:val="0025597B"/>
    <w:rsid w:val="00296342"/>
    <w:rsid w:val="002F0659"/>
    <w:rsid w:val="002F3B3C"/>
    <w:rsid w:val="00312268"/>
    <w:rsid w:val="00391060"/>
    <w:rsid w:val="00444EB0"/>
    <w:rsid w:val="004C5F2B"/>
    <w:rsid w:val="005423C8"/>
    <w:rsid w:val="005734B1"/>
    <w:rsid w:val="005C080F"/>
    <w:rsid w:val="006816EC"/>
    <w:rsid w:val="00691D7D"/>
    <w:rsid w:val="00706EE6"/>
    <w:rsid w:val="00720CAA"/>
    <w:rsid w:val="00750042"/>
    <w:rsid w:val="007B19BF"/>
    <w:rsid w:val="00813166"/>
    <w:rsid w:val="00867B75"/>
    <w:rsid w:val="00945CE4"/>
    <w:rsid w:val="00A75086"/>
    <w:rsid w:val="00B04C73"/>
    <w:rsid w:val="00BE451A"/>
    <w:rsid w:val="00C05977"/>
    <w:rsid w:val="00C513AE"/>
    <w:rsid w:val="00C5497E"/>
    <w:rsid w:val="00D01AC9"/>
    <w:rsid w:val="00DA5C74"/>
    <w:rsid w:val="00E74254"/>
    <w:rsid w:val="00EF056C"/>
    <w:rsid w:val="00F413B4"/>
    <w:rsid w:val="00FB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3B429"/>
  <w15:chartTrackingRefBased/>
  <w15:docId w15:val="{1B4E9F30-6AF6-4AF7-8A8E-65F72E52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B3C"/>
  </w:style>
  <w:style w:type="paragraph" w:styleId="Footer">
    <w:name w:val="footer"/>
    <w:basedOn w:val="Normal"/>
    <w:link w:val="FooterChar"/>
    <w:uiPriority w:val="99"/>
    <w:unhideWhenUsed/>
    <w:rsid w:val="002F3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B3C"/>
  </w:style>
  <w:style w:type="character" w:styleId="Hyperlink">
    <w:name w:val="Hyperlink"/>
    <w:basedOn w:val="DefaultParagraphFont"/>
    <w:uiPriority w:val="99"/>
    <w:unhideWhenUsed/>
    <w:rsid w:val="007B19BF"/>
    <w:rPr>
      <w:color w:val="0563C1" w:themeColor="hyperlink"/>
      <w:u w:val="single"/>
    </w:rPr>
  </w:style>
  <w:style w:type="paragraph" w:styleId="NoSpacing">
    <w:name w:val="No Spacing"/>
    <w:uiPriority w:val="1"/>
    <w:qFormat/>
    <w:rsid w:val="00B04C73"/>
    <w:pPr>
      <w:spacing w:after="0" w:line="240" w:lineRule="auto"/>
    </w:pPr>
    <w:rPr>
      <w:rFonts w:ascii="Times New Roman" w:hAnsi="Times New Roman"/>
      <w:sz w:val="24"/>
      <w:lang w:val="en-GB"/>
    </w:rPr>
  </w:style>
  <w:style w:type="paragraph" w:styleId="ListParagraph">
    <w:name w:val="List Paragraph"/>
    <w:basedOn w:val="Normal"/>
    <w:uiPriority w:val="34"/>
    <w:qFormat/>
    <w:rsid w:val="00B04C73"/>
    <w:pPr>
      <w:spacing w:after="0" w:line="240" w:lineRule="auto"/>
      <w:ind w:left="720"/>
      <w:contextualSpacing/>
    </w:pPr>
    <w:rPr>
      <w:rFonts w:ascii="Times New Roman" w:eastAsia="MS Mincho"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3F5D-C61D-4086-B0E6-EEB6759D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legend4it@outlook.com</dc:creator>
  <cp:keywords/>
  <dc:description/>
  <cp:lastModifiedBy>Robert Spicer</cp:lastModifiedBy>
  <cp:revision>5</cp:revision>
  <dcterms:created xsi:type="dcterms:W3CDTF">2023-10-27T15:21:00Z</dcterms:created>
  <dcterms:modified xsi:type="dcterms:W3CDTF">2023-10-31T10:42:00Z</dcterms:modified>
</cp:coreProperties>
</file>