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938C" w14:textId="2C28DF99" w:rsidR="00BE0B0F" w:rsidRPr="00BE0B0F" w:rsidRDefault="00BE0B0F" w:rsidP="00BE0B0F">
      <w:pPr>
        <w:jc w:val="center"/>
        <w:rPr>
          <w:b/>
          <w:bCs/>
          <w:sz w:val="32"/>
          <w:szCs w:val="32"/>
        </w:rPr>
      </w:pPr>
      <w:r w:rsidRPr="00BE0B0F">
        <w:rPr>
          <w:b/>
          <w:bCs/>
          <w:sz w:val="32"/>
          <w:szCs w:val="32"/>
        </w:rPr>
        <w:t xml:space="preserve">Proposal </w:t>
      </w:r>
      <w:r>
        <w:rPr>
          <w:b/>
          <w:bCs/>
          <w:sz w:val="32"/>
          <w:szCs w:val="32"/>
        </w:rPr>
        <w:t>for the</w:t>
      </w:r>
      <w:r w:rsidRPr="00BE0B0F">
        <w:rPr>
          <w:b/>
          <w:bCs/>
          <w:sz w:val="32"/>
          <w:szCs w:val="32"/>
        </w:rPr>
        <w:t xml:space="preserve"> window replacement </w:t>
      </w:r>
    </w:p>
    <w:p w14:paraId="52766A02" w14:textId="77777777" w:rsidR="00BE0B0F" w:rsidRDefault="00BE0B0F"/>
    <w:p w14:paraId="22F6BDCA" w14:textId="4A42B481" w:rsidR="00BE0B0F" w:rsidRDefault="00BE0B0F">
      <w:r>
        <w:t>We want to replace the windows with exact like for like, that is:</w:t>
      </w:r>
    </w:p>
    <w:p w14:paraId="17DB5EF3" w14:textId="77777777" w:rsidR="00BE0B0F" w:rsidRDefault="00BE0B0F"/>
    <w:p w14:paraId="1B842BA9" w14:textId="55638086" w:rsidR="00BE0B0F" w:rsidRDefault="00BE0B0F" w:rsidP="00BE0B0F">
      <w:pPr>
        <w:pStyle w:val="ListParagraph"/>
        <w:numPr>
          <w:ilvl w:val="0"/>
          <w:numId w:val="1"/>
        </w:numPr>
      </w:pPr>
      <w:r>
        <w:t xml:space="preserve">2 wooden casements to be fitted into the existing stone mullion frame. </w:t>
      </w:r>
    </w:p>
    <w:p w14:paraId="5C35DF53" w14:textId="51FB862F" w:rsidR="00BE0B0F" w:rsidRDefault="00BE0B0F" w:rsidP="00BE0B0F">
      <w:pPr>
        <w:pStyle w:val="ListParagraph"/>
        <w:numPr>
          <w:ilvl w:val="0"/>
          <w:numId w:val="1"/>
        </w:numPr>
      </w:pPr>
      <w:r>
        <w:t>Each one to be able to be opened. Each to have a central baton across the middle.</w:t>
      </w:r>
    </w:p>
    <w:p w14:paraId="733843CF" w14:textId="515977B7" w:rsidR="00BE0B0F" w:rsidRDefault="00BE0B0F" w:rsidP="00BE0B0F">
      <w:pPr>
        <w:pStyle w:val="ListParagraph"/>
        <w:numPr>
          <w:ilvl w:val="0"/>
          <w:numId w:val="1"/>
        </w:numPr>
      </w:pPr>
      <w:r>
        <w:t>Each one to have the existing window furniture re-used – black hammered iron monkey tail design, or exact replacement if the joiner advises that the existing one is no longer fit for purpose.</w:t>
      </w:r>
    </w:p>
    <w:p w14:paraId="26DC281C" w14:textId="59581B40" w:rsidR="00BE0B0F" w:rsidRDefault="00BE0B0F" w:rsidP="00BE0B0F">
      <w:pPr>
        <w:pStyle w:val="ListParagraph"/>
        <w:numPr>
          <w:ilvl w:val="0"/>
          <w:numId w:val="1"/>
        </w:numPr>
      </w:pPr>
      <w:r>
        <w:t>Single glazed glass.</w:t>
      </w:r>
    </w:p>
    <w:p w14:paraId="48F34B05" w14:textId="77777777" w:rsidR="00BE0B0F" w:rsidRDefault="00BE0B0F"/>
    <w:p w14:paraId="4C6E2B02" w14:textId="148B0065" w:rsidR="00BE0B0F" w:rsidRDefault="00BE0B0F">
      <w:r>
        <w:t>I am currently awaiting quotations from two local joiners/window suppliers.</w:t>
      </w:r>
    </w:p>
    <w:p w14:paraId="5A91CFE9" w14:textId="77777777" w:rsidR="00BE0B0F" w:rsidRDefault="00BE0B0F"/>
    <w:p w14:paraId="458705BA" w14:textId="459B007D" w:rsidR="00BE0B0F" w:rsidRDefault="00BE0B0F">
      <w:r>
        <w:t>Photo below of the existing window casements which we are intending to match exactly.</w:t>
      </w:r>
    </w:p>
    <w:p w14:paraId="3CE63B3D" w14:textId="77777777" w:rsidR="00BE0B0F" w:rsidRDefault="00BE0B0F"/>
    <w:p w14:paraId="03429F7F" w14:textId="0CBFEBF6" w:rsidR="00BE0B0F" w:rsidRDefault="00BE0B0F">
      <w:r>
        <w:rPr>
          <w:noProof/>
        </w:rPr>
        <w:drawing>
          <wp:inline distT="0" distB="0" distL="0" distR="0" wp14:anchorId="39CBF04B" wp14:editId="666E983F">
            <wp:extent cx="5170286" cy="4580023"/>
            <wp:effectExtent l="3175" t="0" r="1905" b="1905"/>
            <wp:docPr id="617026375" name="Picture 1" descr="A window in a ston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26375" name="Picture 1" descr="A window in a stone w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0213" cy="46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3ABD" w14:textId="77777777" w:rsidR="00BE0B0F" w:rsidRDefault="00BE0B0F"/>
    <w:p w14:paraId="3325BE43" w14:textId="77777777" w:rsidR="00BE0B0F" w:rsidRDefault="00BE0B0F"/>
    <w:p w14:paraId="1D647812" w14:textId="339ACD2D" w:rsidR="00BE0B0F" w:rsidRDefault="00BE0B0F">
      <w:proofErr w:type="gramStart"/>
      <w:r>
        <w:t>NB</w:t>
      </w:r>
      <w:proofErr w:type="gramEnd"/>
      <w:r>
        <w:t xml:space="preserve"> I think this is all covered in the Design and Access Statement but I had an email saying that I hadn’t submitted details of the proposed new casements.</w:t>
      </w:r>
    </w:p>
    <w:sectPr w:rsidR="00BE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47A"/>
    <w:multiLevelType w:val="hybridMultilevel"/>
    <w:tmpl w:val="F77C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00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0F"/>
    <w:rsid w:val="00B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7D80F"/>
  <w15:chartTrackingRefBased/>
  <w15:docId w15:val="{E1CFB3E1-D8C5-6E48-9BC0-69326CF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Neill</dc:creator>
  <cp:keywords/>
  <dc:description/>
  <cp:lastModifiedBy>Martin Neill</cp:lastModifiedBy>
  <cp:revision>1</cp:revision>
  <dcterms:created xsi:type="dcterms:W3CDTF">2024-01-14T14:38:00Z</dcterms:created>
  <dcterms:modified xsi:type="dcterms:W3CDTF">2024-01-14T14:48:00Z</dcterms:modified>
</cp:coreProperties>
</file>