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40999" w14:textId="77777777" w:rsidR="0012474E" w:rsidRPr="000D2955" w:rsidRDefault="0012474E">
      <w:pPr>
        <w:rPr>
          <w:rFonts w:asciiTheme="majorHAnsi" w:hAnsiTheme="majorHAnsi"/>
        </w:rPr>
      </w:pPr>
    </w:p>
    <w:p w14:paraId="4ADA13C3" w14:textId="77777777" w:rsidR="006C679D" w:rsidRPr="000D2955" w:rsidRDefault="006C679D">
      <w:pPr>
        <w:rPr>
          <w:rFonts w:asciiTheme="majorHAnsi" w:hAnsiTheme="majorHAnsi"/>
        </w:rPr>
      </w:pPr>
    </w:p>
    <w:p w14:paraId="5A300F77" w14:textId="77777777" w:rsidR="005B61B7" w:rsidRPr="000D2955" w:rsidRDefault="005B61B7" w:rsidP="00C261CB">
      <w:pPr>
        <w:spacing w:after="160" w:line="259" w:lineRule="auto"/>
        <w:rPr>
          <w:rFonts w:asciiTheme="majorHAnsi" w:hAnsiTheme="majorHAnsi"/>
          <w:kern w:val="2"/>
          <w:lang w:val="en-GB"/>
          <w14:ligatures w14:val="standardContextual"/>
        </w:rPr>
      </w:pPr>
    </w:p>
    <w:p w14:paraId="3264E47E" w14:textId="77777777" w:rsidR="005B61B7" w:rsidRPr="000D2955" w:rsidRDefault="005B61B7" w:rsidP="00C261CB">
      <w:pPr>
        <w:spacing w:after="160" w:line="259" w:lineRule="auto"/>
        <w:jc w:val="center"/>
        <w:rPr>
          <w:rFonts w:asciiTheme="majorHAnsi" w:hAnsiTheme="majorHAnsi"/>
          <w:b/>
          <w:bCs/>
          <w:kern w:val="2"/>
          <w:lang w:val="en-GB"/>
          <w14:ligatures w14:val="standardContextual"/>
        </w:rPr>
      </w:pPr>
    </w:p>
    <w:p w14:paraId="5A530ECB" w14:textId="77777777" w:rsidR="005B61B7" w:rsidRPr="000D2955" w:rsidRDefault="005B61B7" w:rsidP="00C261CB">
      <w:pPr>
        <w:spacing w:after="160" w:line="259" w:lineRule="auto"/>
        <w:rPr>
          <w:rFonts w:asciiTheme="majorHAnsi" w:hAnsiTheme="majorHAnsi"/>
          <w:kern w:val="2"/>
          <w:lang w:val="en-GB"/>
          <w14:ligatures w14:val="standardContextual"/>
        </w:rPr>
      </w:pPr>
    </w:p>
    <w:p w14:paraId="286DCE41" w14:textId="7E37D84C" w:rsidR="006C679D" w:rsidRPr="000D2955" w:rsidRDefault="00644C94" w:rsidP="000D2955">
      <w:pPr>
        <w:spacing w:after="160" w:line="259" w:lineRule="auto"/>
        <w:rPr>
          <w:rFonts w:asciiTheme="majorHAnsi" w:hAnsiTheme="majorHAnsi"/>
          <w:kern w:val="2"/>
          <w:lang w:val="en-GB"/>
          <w14:ligatures w14:val="standardContextual"/>
        </w:rPr>
      </w:pPr>
      <w:r w:rsidRPr="000D2955">
        <w:rPr>
          <w:rFonts w:asciiTheme="majorHAnsi" w:hAnsiTheme="majorHAnsi"/>
          <w:kern w:val="2"/>
          <w:lang w:val="en-GB"/>
          <w14:ligatures w14:val="standardContextual"/>
        </w:rPr>
        <w:t>2</w:t>
      </w:r>
      <w:r w:rsidRPr="000D2955">
        <w:rPr>
          <w:rFonts w:asciiTheme="majorHAnsi" w:hAnsiTheme="majorHAnsi"/>
          <w:kern w:val="2"/>
          <w:vertAlign w:val="superscript"/>
          <w:lang w:val="en-GB"/>
          <w14:ligatures w14:val="standardContextual"/>
        </w:rPr>
        <w:t>nd</w:t>
      </w:r>
      <w:r w:rsidRPr="000D2955">
        <w:rPr>
          <w:rFonts w:asciiTheme="majorHAnsi" w:hAnsiTheme="majorHAnsi"/>
          <w:kern w:val="2"/>
          <w:lang w:val="en-GB"/>
          <w14:ligatures w14:val="standardContextual"/>
        </w:rPr>
        <w:t xml:space="preserve"> November 2023</w:t>
      </w:r>
    </w:p>
    <w:p w14:paraId="3F71E6AD" w14:textId="0FAB597C" w:rsidR="000D2955" w:rsidRPr="000D2955" w:rsidRDefault="000D2955" w:rsidP="000D2955">
      <w:pPr>
        <w:spacing w:after="160" w:line="259" w:lineRule="auto"/>
        <w:rPr>
          <w:rFonts w:asciiTheme="majorHAnsi" w:hAnsiTheme="majorHAnsi"/>
          <w:kern w:val="2"/>
          <w:lang w:val="en-GB"/>
          <w14:ligatures w14:val="standardContextual"/>
        </w:rPr>
      </w:pPr>
    </w:p>
    <w:p w14:paraId="3EFEF13C" w14:textId="77777777" w:rsidR="000D2955" w:rsidRPr="000D2955" w:rsidRDefault="000D2955" w:rsidP="000D2955">
      <w:pPr>
        <w:rPr>
          <w:rFonts w:asciiTheme="majorHAnsi" w:hAnsiTheme="majorHAnsi"/>
          <w:lang w:eastAsia="en-GB"/>
        </w:rPr>
      </w:pPr>
      <w:r w:rsidRPr="000D2955">
        <w:rPr>
          <w:rFonts w:asciiTheme="majorHAnsi" w:hAnsiTheme="majorHAnsi" w:cs="Arial"/>
          <w:i/>
          <w:iCs/>
        </w:rPr>
        <w:t>Development Control</w:t>
      </w:r>
    </w:p>
    <w:p w14:paraId="557969BB" w14:textId="77777777" w:rsidR="000D2955" w:rsidRPr="000D2955" w:rsidRDefault="000D2955" w:rsidP="000D2955">
      <w:pPr>
        <w:rPr>
          <w:rFonts w:asciiTheme="majorHAnsi" w:hAnsiTheme="majorHAnsi"/>
          <w14:ligatures w14:val="standardContextual"/>
        </w:rPr>
      </w:pPr>
      <w:r w:rsidRPr="000D2955">
        <w:rPr>
          <w:rFonts w:asciiTheme="majorHAnsi" w:hAnsiTheme="majorHAnsi" w:cs="Arial"/>
          <w:i/>
          <w:iCs/>
        </w:rPr>
        <w:t> </w:t>
      </w:r>
    </w:p>
    <w:p w14:paraId="2DDA0A18" w14:textId="77777777" w:rsidR="000D2955" w:rsidRPr="000D2955" w:rsidRDefault="000D2955" w:rsidP="000D2955">
      <w:pPr>
        <w:rPr>
          <w:rFonts w:asciiTheme="majorHAnsi" w:hAnsiTheme="majorHAnsi"/>
        </w:rPr>
      </w:pPr>
      <w:r w:rsidRPr="000D2955">
        <w:rPr>
          <w:rFonts w:asciiTheme="majorHAnsi" w:hAnsiTheme="majorHAnsi" w:cs="Arial"/>
          <w:i/>
          <w:iCs/>
        </w:rPr>
        <w:t>I write in support of the proposed Doggy Day Care facility at Decoy Cottage, Stapleford.</w:t>
      </w:r>
    </w:p>
    <w:p w14:paraId="20C2086C" w14:textId="77777777" w:rsidR="000D2955" w:rsidRPr="000D2955" w:rsidRDefault="000D2955" w:rsidP="000D2955">
      <w:pPr>
        <w:rPr>
          <w:rFonts w:asciiTheme="majorHAnsi" w:hAnsiTheme="majorHAnsi"/>
        </w:rPr>
      </w:pPr>
      <w:r w:rsidRPr="000D2955">
        <w:rPr>
          <w:rFonts w:asciiTheme="majorHAnsi" w:hAnsiTheme="majorHAnsi" w:cs="Arial"/>
          <w:i/>
          <w:iCs/>
        </w:rPr>
        <w:t> </w:t>
      </w:r>
    </w:p>
    <w:p w14:paraId="4EC9D892" w14:textId="77777777" w:rsidR="000D2955" w:rsidRPr="000D2955" w:rsidRDefault="000D2955" w:rsidP="000D2955">
      <w:pPr>
        <w:rPr>
          <w:rFonts w:asciiTheme="majorHAnsi" w:hAnsiTheme="majorHAnsi" w:cs="Arial"/>
          <w:i/>
          <w:iCs/>
        </w:rPr>
      </w:pPr>
      <w:r w:rsidRPr="000D2955">
        <w:rPr>
          <w:rFonts w:asciiTheme="majorHAnsi" w:hAnsiTheme="majorHAnsi" w:cs="Arial"/>
          <w:i/>
          <w:iCs/>
        </w:rPr>
        <w:t>Stapleford Park is a dog friendly Hotel, allowing dogs into bedrooms and specific dining areas which proves to be a popular offering option for our guests with pets.</w:t>
      </w:r>
    </w:p>
    <w:p w14:paraId="308641DD" w14:textId="77777777" w:rsidR="000D2955" w:rsidRPr="000D2955" w:rsidRDefault="000D2955" w:rsidP="000D2955">
      <w:pPr>
        <w:rPr>
          <w:rFonts w:asciiTheme="majorHAnsi" w:hAnsiTheme="majorHAnsi" w:cs="Arial"/>
          <w:i/>
          <w:iCs/>
        </w:rPr>
      </w:pPr>
      <w:r w:rsidRPr="000D2955">
        <w:rPr>
          <w:rFonts w:asciiTheme="majorHAnsi" w:hAnsiTheme="majorHAnsi" w:cs="Arial"/>
          <w:i/>
          <w:iCs/>
        </w:rPr>
        <w:t>However, dogs cannot be left in bedrooms unaccompanied and therefore having an option whereby guests can have their dogs cared for locally, provides them with the option to either have their pet with them or not, lifting restrictions from guests’ visits on places they may visit.</w:t>
      </w:r>
    </w:p>
    <w:p w14:paraId="2999998C" w14:textId="77777777" w:rsidR="000D2955" w:rsidRPr="000D2955" w:rsidRDefault="000D2955" w:rsidP="000D2955">
      <w:pPr>
        <w:rPr>
          <w:rFonts w:asciiTheme="majorHAnsi" w:hAnsiTheme="majorHAnsi" w:cs="Arial"/>
          <w:i/>
          <w:iCs/>
        </w:rPr>
      </w:pPr>
    </w:p>
    <w:p w14:paraId="04A456AC" w14:textId="77777777" w:rsidR="000D2955" w:rsidRPr="000D2955" w:rsidRDefault="000D2955" w:rsidP="000D2955">
      <w:pPr>
        <w:rPr>
          <w:rFonts w:asciiTheme="majorHAnsi" w:hAnsiTheme="majorHAnsi" w:cs="Arial"/>
        </w:rPr>
      </w:pPr>
      <w:r w:rsidRPr="000D2955">
        <w:rPr>
          <w:rFonts w:asciiTheme="majorHAnsi" w:hAnsiTheme="majorHAnsi" w:cs="Arial"/>
          <w:i/>
          <w:iCs/>
        </w:rPr>
        <w:t>The day care facility proposed is located within an accessible distance which provides an opportunity for us as local business to work collaboratively to support local tourism.</w:t>
      </w:r>
    </w:p>
    <w:p w14:paraId="2F9DAA8D" w14:textId="77777777" w:rsidR="000D2955" w:rsidRPr="000D2955" w:rsidRDefault="000D2955" w:rsidP="000D2955">
      <w:pPr>
        <w:rPr>
          <w:rFonts w:asciiTheme="majorHAnsi" w:hAnsiTheme="majorHAnsi" w:cs="Arial"/>
        </w:rPr>
      </w:pPr>
      <w:r w:rsidRPr="000D2955">
        <w:rPr>
          <w:rFonts w:asciiTheme="majorHAnsi" w:hAnsiTheme="majorHAnsi" w:cs="Arial"/>
          <w:i/>
          <w:iCs/>
        </w:rPr>
        <w:t> </w:t>
      </w:r>
    </w:p>
    <w:p w14:paraId="4EA4A130" w14:textId="77777777" w:rsidR="000D2955" w:rsidRPr="000D2955" w:rsidRDefault="000D2955" w:rsidP="000D2955">
      <w:pPr>
        <w:rPr>
          <w:rFonts w:asciiTheme="majorHAnsi" w:hAnsiTheme="majorHAnsi" w:cs="Calibri"/>
        </w:rPr>
      </w:pPr>
      <w:r w:rsidRPr="000D2955">
        <w:rPr>
          <w:rFonts w:asciiTheme="majorHAnsi" w:hAnsiTheme="majorHAnsi" w:cs="Arial"/>
          <w:i/>
          <w:iCs/>
        </w:rPr>
        <w:t>Yours sincerely,</w:t>
      </w:r>
    </w:p>
    <w:p w14:paraId="2E3740D6" w14:textId="18BF2A9C" w:rsidR="00644C94" w:rsidRPr="000D2955" w:rsidRDefault="00644C94" w:rsidP="00644C94">
      <w:pPr>
        <w:rPr>
          <w:rFonts w:asciiTheme="majorHAnsi" w:hAnsiTheme="majorHAnsi"/>
          <w:kern w:val="2"/>
          <w:lang w:val="en-GB"/>
          <w14:ligatures w14:val="standardContextual"/>
        </w:rPr>
      </w:pPr>
    </w:p>
    <w:p w14:paraId="78D2667B" w14:textId="6AD8F6FD" w:rsidR="00644C94" w:rsidRDefault="00644C94" w:rsidP="00644C94">
      <w:pPr>
        <w:rPr>
          <w:rFonts w:asciiTheme="majorHAnsi" w:hAnsiTheme="majorHAnsi"/>
          <w:kern w:val="2"/>
          <w:lang w:val="en-GB"/>
          <w14:ligatures w14:val="standardContextual"/>
        </w:rPr>
      </w:pPr>
      <w:r w:rsidRPr="000D2955">
        <w:rPr>
          <w:rFonts w:asciiTheme="majorHAnsi" w:hAnsiTheme="majorHAnsi"/>
          <w:kern w:val="2"/>
          <w:lang w:val="en-GB"/>
          <w14:ligatures w14:val="standardContextual"/>
        </w:rPr>
        <w:t>Eloic Montagnier</w:t>
      </w:r>
    </w:p>
    <w:p w14:paraId="208825CC" w14:textId="68B5917E" w:rsidR="000D2955" w:rsidRPr="000D2955" w:rsidRDefault="000D2955" w:rsidP="00644C94">
      <w:pPr>
        <w:rPr>
          <w:rFonts w:asciiTheme="majorHAnsi" w:hAnsiTheme="majorHAnsi"/>
        </w:rPr>
      </w:pPr>
      <w:r>
        <w:rPr>
          <w:rFonts w:asciiTheme="majorHAnsi" w:hAnsiTheme="majorHAnsi"/>
          <w:kern w:val="2"/>
          <w:lang w:val="en-GB"/>
          <w14:ligatures w14:val="standardContextual"/>
        </w:rPr>
        <w:t>General Manager</w:t>
      </w:r>
    </w:p>
    <w:sectPr w:rsidR="000D2955" w:rsidRPr="000D2955" w:rsidSect="00B550A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79BF5" w14:textId="77777777" w:rsidR="00D00CAA" w:rsidRDefault="00D00CAA" w:rsidP="0012474E">
      <w:r>
        <w:separator/>
      </w:r>
    </w:p>
  </w:endnote>
  <w:endnote w:type="continuationSeparator" w:id="0">
    <w:p w14:paraId="2D08E340" w14:textId="77777777" w:rsidR="00D00CAA" w:rsidRDefault="00D00CAA" w:rsidP="0012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an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8F71" w14:textId="31C92087" w:rsidR="006C679D" w:rsidRPr="005B61B7" w:rsidRDefault="006C679D" w:rsidP="006C679D">
    <w:pPr>
      <w:widowControl w:val="0"/>
      <w:autoSpaceDE w:val="0"/>
      <w:autoSpaceDN w:val="0"/>
      <w:adjustRightInd w:val="0"/>
      <w:jc w:val="center"/>
      <w:rPr>
        <w:rFonts w:ascii="Vani" w:hAnsi="Vani" w:cs="Vani"/>
        <w:sz w:val="16"/>
        <w:szCs w:val="16"/>
      </w:rPr>
    </w:pPr>
    <w:r w:rsidRPr="005B61B7">
      <w:rPr>
        <w:rFonts w:ascii="Vani" w:hAnsi="Vani" w:cs="Vani"/>
        <w:color w:val="000000"/>
        <w:sz w:val="16"/>
        <w:szCs w:val="16"/>
      </w:rPr>
      <w:t>Stapleford Park</w:t>
    </w:r>
    <w:r w:rsidR="005B61B7" w:rsidRPr="005B61B7">
      <w:rPr>
        <w:rFonts w:ascii="Vani" w:hAnsi="Vani" w:cs="Vani"/>
        <w:color w:val="000000"/>
        <w:sz w:val="16"/>
        <w:szCs w:val="16"/>
      </w:rPr>
      <w:t xml:space="preserve"> Hotel </w:t>
    </w:r>
    <w:r w:rsidRPr="005B61B7">
      <w:rPr>
        <w:rFonts w:ascii="Vani" w:hAnsi="Vani" w:cs="Vani"/>
        <w:color w:val="000000"/>
        <w:sz w:val="16"/>
        <w:szCs w:val="16"/>
      </w:rPr>
      <w:t>nr. Melton Mowbray, Leicestershire LE14 2EF</w:t>
    </w:r>
    <w:r w:rsidRPr="005B61B7">
      <w:rPr>
        <w:rFonts w:ascii="Vani" w:hAnsi="Vani" w:cs="Vani"/>
        <w:sz w:val="16"/>
        <w:szCs w:val="16"/>
      </w:rPr>
      <w:t xml:space="preserve"> </w:t>
    </w:r>
  </w:p>
  <w:p w14:paraId="13D08B7D" w14:textId="32A91938" w:rsidR="006C679D" w:rsidRPr="005B61B7" w:rsidRDefault="006C679D" w:rsidP="006C679D">
    <w:pPr>
      <w:widowControl w:val="0"/>
      <w:autoSpaceDE w:val="0"/>
      <w:autoSpaceDN w:val="0"/>
      <w:adjustRightInd w:val="0"/>
      <w:jc w:val="center"/>
      <w:rPr>
        <w:rFonts w:ascii="Vani" w:hAnsi="Vani" w:cs="Vani"/>
        <w:sz w:val="16"/>
        <w:szCs w:val="16"/>
      </w:rPr>
    </w:pPr>
    <w:r w:rsidRPr="005B61B7">
      <w:rPr>
        <w:rFonts w:ascii="Vani" w:hAnsi="Vani" w:cs="Vani"/>
        <w:color w:val="000000"/>
        <w:sz w:val="16"/>
        <w:szCs w:val="16"/>
      </w:rPr>
      <w:t>t.+44(0)1572 787 000 | www.staplefordpark.com</w:t>
    </w:r>
    <w:r w:rsidRPr="005B61B7">
      <w:rPr>
        <w:rFonts w:ascii="Vani" w:hAnsi="Vani" w:cs="Vani"/>
        <w:sz w:val="16"/>
        <w:szCs w:val="16"/>
      </w:rPr>
      <w:t xml:space="preserve"> </w:t>
    </w:r>
  </w:p>
  <w:p w14:paraId="59DA94A7" w14:textId="30009661" w:rsidR="005B61B7" w:rsidRPr="005B61B7" w:rsidRDefault="005B61B7" w:rsidP="006C679D">
    <w:pPr>
      <w:widowControl w:val="0"/>
      <w:autoSpaceDE w:val="0"/>
      <w:autoSpaceDN w:val="0"/>
      <w:adjustRightInd w:val="0"/>
      <w:jc w:val="center"/>
      <w:rPr>
        <w:rFonts w:ascii="Vani" w:hAnsi="Vani" w:cs="Vani"/>
        <w:sz w:val="16"/>
        <w:szCs w:val="16"/>
      </w:rPr>
    </w:pPr>
    <w:r w:rsidRPr="005B61B7">
      <w:rPr>
        <w:rFonts w:ascii="Vani" w:hAnsi="Vani" w:cs="Vani"/>
        <w:sz w:val="16"/>
        <w:szCs w:val="16"/>
      </w:rPr>
      <w:t xml:space="preserve">Stapleford Park Hotel is </w:t>
    </w:r>
    <w:r>
      <w:rPr>
        <w:rFonts w:ascii="Vani" w:hAnsi="Vani" w:cs="Vani"/>
        <w:sz w:val="16"/>
        <w:szCs w:val="16"/>
      </w:rPr>
      <w:t xml:space="preserve">the </w:t>
    </w:r>
    <w:r w:rsidRPr="005B61B7">
      <w:rPr>
        <w:rFonts w:ascii="Vani" w:hAnsi="Vani" w:cs="Vani"/>
        <w:sz w:val="16"/>
        <w:szCs w:val="16"/>
      </w:rPr>
      <w:t>trading name of Stapleford Park Limited</w:t>
    </w:r>
  </w:p>
  <w:p w14:paraId="37184AE5" w14:textId="01A4C9D9" w:rsidR="006C679D" w:rsidRPr="005B61B7" w:rsidRDefault="006C679D" w:rsidP="005B61B7">
    <w:pPr>
      <w:widowControl w:val="0"/>
      <w:autoSpaceDE w:val="0"/>
      <w:autoSpaceDN w:val="0"/>
      <w:adjustRightInd w:val="0"/>
      <w:jc w:val="center"/>
      <w:rPr>
        <w:rFonts w:ascii="Vani" w:hAnsi="Vani" w:cs="Vani"/>
        <w:sz w:val="16"/>
        <w:szCs w:val="16"/>
      </w:rPr>
    </w:pPr>
    <w:r w:rsidRPr="005B61B7">
      <w:rPr>
        <w:rFonts w:ascii="Vani" w:hAnsi="Vani" w:cs="Vani"/>
        <w:color w:val="000000"/>
        <w:sz w:val="16"/>
        <w:szCs w:val="16"/>
      </w:rPr>
      <w:t xml:space="preserve">Registered office: </w:t>
    </w:r>
    <w:r w:rsidR="005B61B7" w:rsidRPr="005B61B7">
      <w:rPr>
        <w:rFonts w:ascii="Vani" w:hAnsi="Vani" w:cs="Vani"/>
        <w:color w:val="000000"/>
        <w:sz w:val="16"/>
        <w:szCs w:val="16"/>
      </w:rPr>
      <w:t>1 Scott Place, 2 Hardman Street, Manchester, M3 3AA</w:t>
    </w:r>
    <w:r w:rsidRPr="005B61B7">
      <w:rPr>
        <w:rFonts w:ascii="Vani" w:hAnsi="Vani" w:cs="Vani"/>
        <w:color w:val="000000"/>
        <w:sz w:val="16"/>
        <w:szCs w:val="16"/>
      </w:rPr>
      <w:t xml:space="preserve">| Registered in England No. 01948599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E83CD" w14:textId="77777777" w:rsidR="00D00CAA" w:rsidRDefault="00D00CAA" w:rsidP="0012474E">
      <w:r>
        <w:separator/>
      </w:r>
    </w:p>
  </w:footnote>
  <w:footnote w:type="continuationSeparator" w:id="0">
    <w:p w14:paraId="400893B4" w14:textId="77777777" w:rsidR="00D00CAA" w:rsidRDefault="00D00CAA" w:rsidP="00124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EE83" w14:textId="523EA7FB" w:rsidR="0012474E" w:rsidRDefault="005B61B7" w:rsidP="0012474E">
    <w:pPr>
      <w:pStyle w:val="Header"/>
      <w:jc w:val="center"/>
    </w:pPr>
    <w:r>
      <w:rPr>
        <w:noProof/>
      </w:rPr>
      <w:drawing>
        <wp:anchor distT="0" distB="0" distL="114300" distR="114300" simplePos="0" relativeHeight="251660288" behindDoc="1" locked="0" layoutInCell="1" allowOverlap="1" wp14:anchorId="34D969DF" wp14:editId="38233F98">
          <wp:simplePos x="0" y="0"/>
          <wp:positionH relativeFrom="margin">
            <wp:align>center</wp:align>
          </wp:positionH>
          <wp:positionV relativeFrom="paragraph">
            <wp:posOffset>-295275</wp:posOffset>
          </wp:positionV>
          <wp:extent cx="2076450" cy="1072515"/>
          <wp:effectExtent l="0" t="0" r="0" b="0"/>
          <wp:wrapTight wrapText="bothSides">
            <wp:wrapPolygon edited="0">
              <wp:start x="9116" y="0"/>
              <wp:lineTo x="6738" y="1535"/>
              <wp:lineTo x="6143" y="2686"/>
              <wp:lineTo x="6539" y="6139"/>
              <wp:lineTo x="5350" y="10359"/>
              <wp:lineTo x="5152" y="15730"/>
              <wp:lineTo x="7728" y="18416"/>
              <wp:lineTo x="0" y="18416"/>
              <wp:lineTo x="0" y="21101"/>
              <wp:lineTo x="21402" y="21101"/>
              <wp:lineTo x="21402" y="18416"/>
              <wp:lineTo x="13673" y="18416"/>
              <wp:lineTo x="16646" y="15346"/>
              <wp:lineTo x="16646" y="12277"/>
              <wp:lineTo x="15457" y="8057"/>
              <wp:lineTo x="15457" y="3453"/>
              <wp:lineTo x="14664" y="1535"/>
              <wp:lineTo x="12286" y="0"/>
              <wp:lineTo x="9116"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72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75E"/>
    <w:rsid w:val="000D2955"/>
    <w:rsid w:val="0012474E"/>
    <w:rsid w:val="001B0994"/>
    <w:rsid w:val="00447066"/>
    <w:rsid w:val="005B61B7"/>
    <w:rsid w:val="00644C94"/>
    <w:rsid w:val="006C679D"/>
    <w:rsid w:val="00707A93"/>
    <w:rsid w:val="007901C6"/>
    <w:rsid w:val="0085061F"/>
    <w:rsid w:val="008A40B4"/>
    <w:rsid w:val="008C58E9"/>
    <w:rsid w:val="0095639E"/>
    <w:rsid w:val="009566BF"/>
    <w:rsid w:val="00B550AD"/>
    <w:rsid w:val="00B825E4"/>
    <w:rsid w:val="00C261CB"/>
    <w:rsid w:val="00D00CAA"/>
    <w:rsid w:val="00F528C2"/>
    <w:rsid w:val="00F6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5C22D5"/>
  <w15:chartTrackingRefBased/>
  <w15:docId w15:val="{5DCD7BCE-24AF-E240-B819-A779192A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74E"/>
    <w:pPr>
      <w:tabs>
        <w:tab w:val="center" w:pos="4680"/>
        <w:tab w:val="right" w:pos="9360"/>
      </w:tabs>
    </w:pPr>
  </w:style>
  <w:style w:type="character" w:customStyle="1" w:styleId="HeaderChar">
    <w:name w:val="Header Char"/>
    <w:basedOn w:val="DefaultParagraphFont"/>
    <w:link w:val="Header"/>
    <w:uiPriority w:val="99"/>
    <w:rsid w:val="0012474E"/>
  </w:style>
  <w:style w:type="paragraph" w:styleId="Footer">
    <w:name w:val="footer"/>
    <w:basedOn w:val="Normal"/>
    <w:link w:val="FooterChar"/>
    <w:uiPriority w:val="99"/>
    <w:unhideWhenUsed/>
    <w:rsid w:val="0012474E"/>
    <w:pPr>
      <w:tabs>
        <w:tab w:val="center" w:pos="4680"/>
        <w:tab w:val="right" w:pos="9360"/>
      </w:tabs>
    </w:pPr>
  </w:style>
  <w:style w:type="character" w:customStyle="1" w:styleId="FooterChar">
    <w:name w:val="Footer Char"/>
    <w:basedOn w:val="DefaultParagraphFont"/>
    <w:link w:val="Footer"/>
    <w:uiPriority w:val="99"/>
    <w:rsid w:val="00124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02864">
      <w:bodyDiv w:val="1"/>
      <w:marLeft w:val="0"/>
      <w:marRight w:val="0"/>
      <w:marTop w:val="0"/>
      <w:marBottom w:val="0"/>
      <w:divBdr>
        <w:top w:val="none" w:sz="0" w:space="0" w:color="auto"/>
        <w:left w:val="none" w:sz="0" w:space="0" w:color="auto"/>
        <w:bottom w:val="none" w:sz="0" w:space="0" w:color="auto"/>
        <w:right w:val="none" w:sz="0" w:space="0" w:color="auto"/>
      </w:divBdr>
    </w:div>
    <w:div w:id="149641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Eloic Montagnier</cp:lastModifiedBy>
  <cp:revision>2</cp:revision>
  <cp:lastPrinted>2023-11-03T08:55:00Z</cp:lastPrinted>
  <dcterms:created xsi:type="dcterms:W3CDTF">2023-11-03T08:55:00Z</dcterms:created>
  <dcterms:modified xsi:type="dcterms:W3CDTF">2023-11-03T08:55:00Z</dcterms:modified>
</cp:coreProperties>
</file>