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B8E0" w14:textId="1D3F608B" w:rsidR="007F7623" w:rsidRPr="000431CE" w:rsidRDefault="007F7623" w:rsidP="0002307A">
      <w:pPr>
        <w:spacing w:after="0"/>
        <w:jc w:val="center"/>
        <w:rPr>
          <w:rFonts w:ascii="Times New Roman" w:hAnsi="Times New Roman" w:cs="Times New Roman"/>
          <w:b/>
          <w:bCs/>
          <w:sz w:val="32"/>
          <w:szCs w:val="32"/>
          <w:u w:val="single"/>
        </w:rPr>
      </w:pPr>
      <w:r w:rsidRPr="000431CE">
        <w:rPr>
          <w:rFonts w:ascii="Times New Roman" w:hAnsi="Times New Roman" w:cs="Times New Roman"/>
          <w:b/>
          <w:bCs/>
          <w:sz w:val="32"/>
          <w:szCs w:val="32"/>
          <w:u w:val="single"/>
        </w:rPr>
        <w:t>Dust Mitigation Plan</w:t>
      </w:r>
      <w:r w:rsidR="000431CE" w:rsidRPr="000431CE">
        <w:rPr>
          <w:rFonts w:ascii="Times New Roman" w:hAnsi="Times New Roman" w:cs="Times New Roman"/>
          <w:b/>
          <w:bCs/>
          <w:sz w:val="32"/>
          <w:szCs w:val="32"/>
          <w:u w:val="single"/>
        </w:rPr>
        <w:t xml:space="preserve"> in relation to planning consent </w:t>
      </w:r>
      <w:r w:rsidR="00D77DE5" w:rsidRPr="00D77DE5">
        <w:rPr>
          <w:rFonts w:ascii="Times New Roman" w:hAnsi="Times New Roman" w:cs="Times New Roman"/>
          <w:b/>
          <w:bCs/>
          <w:sz w:val="32"/>
          <w:szCs w:val="32"/>
          <w:u w:val="single"/>
        </w:rPr>
        <w:t xml:space="preserve">UTT/23/2197/FUL </w:t>
      </w:r>
      <w:r w:rsidR="000431CE" w:rsidRPr="000431CE">
        <w:rPr>
          <w:rFonts w:ascii="Times New Roman" w:hAnsi="Times New Roman" w:cs="Times New Roman"/>
          <w:b/>
          <w:bCs/>
          <w:sz w:val="32"/>
          <w:szCs w:val="32"/>
          <w:u w:val="single"/>
        </w:rPr>
        <w:t>to be read in conjunction with the Construction Environmental Management Plan</w:t>
      </w:r>
    </w:p>
    <w:p w14:paraId="586C82F8" w14:textId="77777777" w:rsidR="0002307A" w:rsidRPr="000431CE" w:rsidRDefault="0002307A" w:rsidP="0002307A">
      <w:pPr>
        <w:spacing w:after="0"/>
        <w:jc w:val="both"/>
        <w:rPr>
          <w:rFonts w:ascii="Times New Roman" w:hAnsi="Times New Roman" w:cs="Times New Roman"/>
          <w:b/>
          <w:bCs/>
          <w:sz w:val="24"/>
          <w:szCs w:val="24"/>
          <w:u w:val="single"/>
        </w:rPr>
      </w:pPr>
    </w:p>
    <w:p w14:paraId="3A2B4B4F" w14:textId="3E6EB233" w:rsidR="007F7623" w:rsidRPr="0002307A" w:rsidRDefault="007F7623" w:rsidP="0002307A">
      <w:pPr>
        <w:spacing w:after="0"/>
        <w:jc w:val="both"/>
        <w:rPr>
          <w:rFonts w:ascii="Times New Roman" w:hAnsi="Times New Roman" w:cs="Times New Roman"/>
          <w:b/>
          <w:bCs/>
          <w:sz w:val="24"/>
          <w:szCs w:val="24"/>
        </w:rPr>
      </w:pPr>
      <w:r w:rsidRPr="0002307A">
        <w:rPr>
          <w:rFonts w:ascii="Times New Roman" w:hAnsi="Times New Roman" w:cs="Times New Roman"/>
          <w:b/>
          <w:bCs/>
          <w:sz w:val="24"/>
          <w:szCs w:val="24"/>
        </w:rPr>
        <w:t xml:space="preserve">Introduction </w:t>
      </w:r>
    </w:p>
    <w:p w14:paraId="2C7C7A5B" w14:textId="77777777" w:rsidR="0002307A" w:rsidRPr="0002307A" w:rsidRDefault="0002307A" w:rsidP="0002307A">
      <w:pPr>
        <w:pStyle w:val="ListParagraph"/>
        <w:spacing w:after="0"/>
        <w:ind w:left="360"/>
        <w:jc w:val="both"/>
        <w:rPr>
          <w:rFonts w:ascii="Times New Roman" w:hAnsi="Times New Roman" w:cs="Times New Roman"/>
          <w:b/>
          <w:bCs/>
          <w:sz w:val="24"/>
          <w:szCs w:val="24"/>
        </w:rPr>
      </w:pPr>
    </w:p>
    <w:p w14:paraId="29F4D8B0" w14:textId="1A4ACF63"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This document details the proposed dust mitigation measures to be implemented during the </w:t>
      </w:r>
      <w:r w:rsidRPr="00D77DE5">
        <w:rPr>
          <w:rFonts w:ascii="Times New Roman" w:hAnsi="Times New Roman" w:cs="Times New Roman"/>
          <w:color w:val="000000" w:themeColor="text1"/>
          <w:sz w:val="24"/>
          <w:szCs w:val="24"/>
        </w:rPr>
        <w:t xml:space="preserve">demolition works at </w:t>
      </w:r>
      <w:r w:rsidR="00D77DE5" w:rsidRPr="00D77DE5">
        <w:rPr>
          <w:rFonts w:ascii="Times New Roman" w:hAnsi="Times New Roman" w:cs="Times New Roman"/>
          <w:color w:val="000000" w:themeColor="text1"/>
          <w:sz w:val="24"/>
          <w:szCs w:val="24"/>
        </w:rPr>
        <w:t>Horbury, Wrights Green Lane, Herts, CM22 7RL</w:t>
      </w:r>
      <w:r w:rsidRPr="00D77DE5">
        <w:rPr>
          <w:rFonts w:ascii="Times New Roman" w:hAnsi="Times New Roman" w:cs="Times New Roman"/>
          <w:color w:val="000000" w:themeColor="text1"/>
          <w:sz w:val="24"/>
          <w:szCs w:val="24"/>
        </w:rPr>
        <w:t xml:space="preserve">. </w:t>
      </w:r>
    </w:p>
    <w:p w14:paraId="1BA52BFD" w14:textId="77777777" w:rsidR="0002307A" w:rsidRPr="000431CE" w:rsidRDefault="0002307A" w:rsidP="0002307A">
      <w:pPr>
        <w:spacing w:after="0"/>
        <w:jc w:val="both"/>
        <w:rPr>
          <w:rFonts w:ascii="Times New Roman" w:hAnsi="Times New Roman" w:cs="Times New Roman"/>
          <w:sz w:val="24"/>
          <w:szCs w:val="24"/>
        </w:rPr>
      </w:pPr>
    </w:p>
    <w:p w14:paraId="31299A40" w14:textId="6593CA62"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The demolition works will be undertaken following the guidance in “The Control of Dust Emissions during Construction and Demolition” July 2014 produced by the greater London Authority and “The Control of Asbestos Regulations 2013” HSE. </w:t>
      </w:r>
    </w:p>
    <w:p w14:paraId="3C459C1A" w14:textId="77777777" w:rsidR="0002307A" w:rsidRPr="000431CE" w:rsidRDefault="0002307A" w:rsidP="0002307A">
      <w:pPr>
        <w:spacing w:after="0"/>
        <w:jc w:val="both"/>
        <w:rPr>
          <w:rFonts w:ascii="Times New Roman" w:hAnsi="Times New Roman" w:cs="Times New Roman"/>
          <w:sz w:val="24"/>
          <w:szCs w:val="24"/>
        </w:rPr>
      </w:pPr>
    </w:p>
    <w:p w14:paraId="7BEC2B73" w14:textId="19EF39D6"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Undertaking the main site works and the associated movement during the project has the potential to generate dust. </w:t>
      </w:r>
    </w:p>
    <w:p w14:paraId="041EC671" w14:textId="77777777" w:rsidR="0002307A" w:rsidRPr="000431CE" w:rsidRDefault="0002307A" w:rsidP="0002307A">
      <w:pPr>
        <w:spacing w:after="0"/>
        <w:jc w:val="both"/>
        <w:rPr>
          <w:rFonts w:ascii="Times New Roman" w:hAnsi="Times New Roman" w:cs="Times New Roman"/>
          <w:sz w:val="24"/>
          <w:szCs w:val="24"/>
        </w:rPr>
      </w:pPr>
    </w:p>
    <w:p w14:paraId="0621A37A" w14:textId="77777777" w:rsidR="000431CE" w:rsidRPr="000431CE"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A preconstruction asbestos survey has been undertaken and </w:t>
      </w:r>
      <w:r w:rsidR="000431CE" w:rsidRPr="000431CE">
        <w:rPr>
          <w:rFonts w:ascii="Times New Roman" w:hAnsi="Times New Roman" w:cs="Times New Roman"/>
          <w:sz w:val="24"/>
          <w:szCs w:val="24"/>
        </w:rPr>
        <w:t>submitted to the Council under a separate discharge of conditions application.</w:t>
      </w:r>
    </w:p>
    <w:p w14:paraId="2E4BCCD2" w14:textId="6C3D48E0"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 </w:t>
      </w:r>
    </w:p>
    <w:p w14:paraId="08DB21A2" w14:textId="77777777" w:rsidR="0002307A" w:rsidRPr="000431CE" w:rsidRDefault="0002307A" w:rsidP="0002307A">
      <w:pPr>
        <w:spacing w:after="0"/>
        <w:jc w:val="both"/>
        <w:rPr>
          <w:rFonts w:ascii="Times New Roman" w:hAnsi="Times New Roman" w:cs="Times New Roman"/>
          <w:sz w:val="24"/>
          <w:szCs w:val="24"/>
        </w:rPr>
      </w:pPr>
    </w:p>
    <w:p w14:paraId="2CFD5973" w14:textId="1D9354AC" w:rsidR="007F7623" w:rsidRDefault="007F7623" w:rsidP="0002307A">
      <w:pPr>
        <w:spacing w:after="0"/>
        <w:jc w:val="both"/>
        <w:rPr>
          <w:rFonts w:ascii="Times New Roman" w:hAnsi="Times New Roman" w:cs="Times New Roman"/>
          <w:b/>
          <w:bCs/>
          <w:sz w:val="24"/>
          <w:szCs w:val="24"/>
        </w:rPr>
      </w:pPr>
      <w:r w:rsidRPr="000431CE">
        <w:rPr>
          <w:rFonts w:ascii="Times New Roman" w:hAnsi="Times New Roman" w:cs="Times New Roman"/>
          <w:b/>
          <w:bCs/>
          <w:sz w:val="24"/>
          <w:szCs w:val="24"/>
        </w:rPr>
        <w:t xml:space="preserve">Dust Monitoring </w:t>
      </w:r>
    </w:p>
    <w:p w14:paraId="5A2E3CE1" w14:textId="77777777" w:rsidR="0002307A" w:rsidRPr="000431CE" w:rsidRDefault="0002307A" w:rsidP="0002307A">
      <w:pPr>
        <w:spacing w:after="0"/>
        <w:jc w:val="both"/>
        <w:rPr>
          <w:rFonts w:ascii="Times New Roman" w:hAnsi="Times New Roman" w:cs="Times New Roman"/>
          <w:b/>
          <w:bCs/>
          <w:sz w:val="24"/>
          <w:szCs w:val="24"/>
        </w:rPr>
      </w:pPr>
    </w:p>
    <w:p w14:paraId="0E5D5D5B" w14:textId="6AD0CB20"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Prior to the commencement of any site works environmental monitoring points will be setup at the location of sensitive receptors along the site boundary to monitor dust emissions. Baseline condition monitoring will be undertaken by the site engineer prior to the works commencing. </w:t>
      </w:r>
    </w:p>
    <w:p w14:paraId="4F759E88" w14:textId="77777777" w:rsidR="0002307A" w:rsidRPr="000431CE" w:rsidRDefault="0002307A" w:rsidP="0002307A">
      <w:pPr>
        <w:spacing w:after="0"/>
        <w:jc w:val="both"/>
        <w:rPr>
          <w:rFonts w:ascii="Times New Roman" w:hAnsi="Times New Roman" w:cs="Times New Roman"/>
          <w:sz w:val="24"/>
          <w:szCs w:val="24"/>
        </w:rPr>
      </w:pPr>
    </w:p>
    <w:p w14:paraId="2ED337F6" w14:textId="5EC30345"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On-site monitoring will be undertaken throughout the works and recorded as minimum twice daily by the site engineer. Monitoring will comprise of observed visual assessment and using a real time “dust mate” monitor. The amount of monitoring will be reviewed depending on the nature of the work taking place or weather conditions. </w:t>
      </w:r>
    </w:p>
    <w:p w14:paraId="009BF78B" w14:textId="77777777" w:rsidR="0002307A" w:rsidRPr="000431CE" w:rsidRDefault="0002307A" w:rsidP="0002307A">
      <w:pPr>
        <w:spacing w:after="0"/>
        <w:jc w:val="both"/>
        <w:rPr>
          <w:rFonts w:ascii="Times New Roman" w:hAnsi="Times New Roman" w:cs="Times New Roman"/>
          <w:sz w:val="24"/>
          <w:szCs w:val="24"/>
        </w:rPr>
      </w:pPr>
    </w:p>
    <w:p w14:paraId="7816B247" w14:textId="415166A4"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The dust mate monitor measures total suspended particulates (TSP) and particulate matter less than 10 microns in size (PM10). This information will be recorded on the environmental monitoring form. </w:t>
      </w:r>
    </w:p>
    <w:p w14:paraId="5B1D0667" w14:textId="77777777" w:rsidR="0002307A" w:rsidRPr="000431CE" w:rsidRDefault="0002307A" w:rsidP="0002307A">
      <w:pPr>
        <w:spacing w:after="0"/>
        <w:jc w:val="both"/>
        <w:rPr>
          <w:rFonts w:ascii="Times New Roman" w:hAnsi="Times New Roman" w:cs="Times New Roman"/>
          <w:sz w:val="24"/>
          <w:szCs w:val="24"/>
        </w:rPr>
      </w:pPr>
    </w:p>
    <w:p w14:paraId="4E090374" w14:textId="72FC8452"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The dust monitoring will be undertaken as part of the environmental monitoring records</w:t>
      </w:r>
      <w:r w:rsidR="000431CE" w:rsidRPr="000431CE">
        <w:rPr>
          <w:rFonts w:ascii="Times New Roman" w:hAnsi="Times New Roman" w:cs="Times New Roman"/>
          <w:sz w:val="24"/>
          <w:szCs w:val="24"/>
        </w:rPr>
        <w:t>,</w:t>
      </w:r>
      <w:r w:rsidRPr="000431CE">
        <w:rPr>
          <w:rFonts w:ascii="Times New Roman" w:hAnsi="Times New Roman" w:cs="Times New Roman"/>
          <w:sz w:val="24"/>
          <w:szCs w:val="24"/>
        </w:rPr>
        <w:t xml:space="preserve"> also to include noise monitoring, record of weather conditions. </w:t>
      </w:r>
    </w:p>
    <w:p w14:paraId="596EF908" w14:textId="77777777" w:rsidR="0002307A" w:rsidRPr="000431CE" w:rsidRDefault="0002307A" w:rsidP="0002307A">
      <w:pPr>
        <w:spacing w:after="0"/>
        <w:jc w:val="both"/>
        <w:rPr>
          <w:rFonts w:ascii="Times New Roman" w:hAnsi="Times New Roman" w:cs="Times New Roman"/>
          <w:sz w:val="24"/>
          <w:szCs w:val="24"/>
        </w:rPr>
      </w:pPr>
    </w:p>
    <w:p w14:paraId="4AD64EB5" w14:textId="24680D82"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 xml:space="preserve">All environmental monitoring records will be available to view on site and available electronically. </w:t>
      </w:r>
    </w:p>
    <w:p w14:paraId="3CC6165C" w14:textId="77777777" w:rsidR="0002307A" w:rsidRPr="000431CE" w:rsidRDefault="0002307A" w:rsidP="0002307A">
      <w:pPr>
        <w:spacing w:after="0"/>
        <w:jc w:val="both"/>
        <w:rPr>
          <w:rFonts w:ascii="Times New Roman" w:hAnsi="Times New Roman" w:cs="Times New Roman"/>
          <w:sz w:val="24"/>
          <w:szCs w:val="24"/>
        </w:rPr>
      </w:pPr>
    </w:p>
    <w:p w14:paraId="481A4035" w14:textId="6DAC3D6B" w:rsidR="0002307A" w:rsidRPr="00F84DBF" w:rsidRDefault="007F7623" w:rsidP="0002307A">
      <w:pPr>
        <w:spacing w:after="0"/>
        <w:jc w:val="both"/>
        <w:rPr>
          <w:rFonts w:ascii="Times New Roman" w:hAnsi="Times New Roman" w:cs="Times New Roman"/>
          <w:sz w:val="24"/>
          <w:szCs w:val="24"/>
        </w:rPr>
      </w:pPr>
      <w:proofErr w:type="gramStart"/>
      <w:r w:rsidRPr="000431CE">
        <w:rPr>
          <w:rFonts w:ascii="Times New Roman" w:hAnsi="Times New Roman" w:cs="Times New Roman"/>
          <w:sz w:val="24"/>
          <w:szCs w:val="24"/>
        </w:rPr>
        <w:t>In the event that</w:t>
      </w:r>
      <w:proofErr w:type="gramEnd"/>
      <w:r w:rsidRPr="000431CE">
        <w:rPr>
          <w:rFonts w:ascii="Times New Roman" w:hAnsi="Times New Roman" w:cs="Times New Roman"/>
          <w:sz w:val="24"/>
          <w:szCs w:val="24"/>
        </w:rPr>
        <w:t xml:space="preserve"> trigger limits are exceeded or deemed unacceptable at any boundary monitoring location or at any other point around the site boundary then mitigation measures will be undertaken immediately via liaison with the site manager and will be recorded. Specific mitigation measures will vary depending on specific site and weather conditions. </w:t>
      </w:r>
    </w:p>
    <w:p w14:paraId="15F66F2F" w14:textId="33827AA3" w:rsidR="007F7623" w:rsidRDefault="007F7623" w:rsidP="0002307A">
      <w:pPr>
        <w:spacing w:after="0"/>
        <w:jc w:val="both"/>
        <w:rPr>
          <w:rFonts w:ascii="Times New Roman" w:hAnsi="Times New Roman" w:cs="Times New Roman"/>
          <w:b/>
          <w:bCs/>
          <w:sz w:val="24"/>
          <w:szCs w:val="24"/>
        </w:rPr>
      </w:pPr>
      <w:r w:rsidRPr="000431CE">
        <w:rPr>
          <w:rFonts w:ascii="Times New Roman" w:hAnsi="Times New Roman" w:cs="Times New Roman"/>
          <w:b/>
          <w:bCs/>
          <w:sz w:val="24"/>
          <w:szCs w:val="24"/>
        </w:rPr>
        <w:lastRenderedPageBreak/>
        <w:t xml:space="preserve">1.3 Dust Mitigation Measures </w:t>
      </w:r>
    </w:p>
    <w:p w14:paraId="46F559DF" w14:textId="77777777" w:rsidR="0002307A" w:rsidRPr="000431CE" w:rsidRDefault="0002307A" w:rsidP="0002307A">
      <w:pPr>
        <w:spacing w:after="0"/>
        <w:jc w:val="both"/>
        <w:rPr>
          <w:rFonts w:ascii="Times New Roman" w:hAnsi="Times New Roman" w:cs="Times New Roman"/>
          <w:b/>
          <w:bCs/>
          <w:sz w:val="24"/>
          <w:szCs w:val="24"/>
        </w:rPr>
      </w:pPr>
    </w:p>
    <w:p w14:paraId="2A1416F2" w14:textId="5EB9D9E3"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t>Dust mitigation measures will be considered for each element of the works and will varying depending on what types of works taking place. Detailed below are dust mitigation measures that are to be used throughout the works include but are not limited to the following</w:t>
      </w:r>
      <w:r w:rsidR="0002307A">
        <w:rPr>
          <w:rFonts w:ascii="Times New Roman" w:hAnsi="Times New Roman" w:cs="Times New Roman"/>
          <w:sz w:val="24"/>
          <w:szCs w:val="24"/>
        </w:rPr>
        <w:t>:</w:t>
      </w:r>
    </w:p>
    <w:p w14:paraId="6FEDDE12" w14:textId="77777777" w:rsidR="0002307A" w:rsidRPr="000431CE" w:rsidRDefault="0002307A" w:rsidP="0002307A">
      <w:pPr>
        <w:spacing w:after="0"/>
        <w:jc w:val="both"/>
        <w:rPr>
          <w:rFonts w:ascii="Times New Roman" w:hAnsi="Times New Roman" w:cs="Times New Roman"/>
          <w:sz w:val="24"/>
          <w:szCs w:val="24"/>
        </w:rPr>
      </w:pPr>
    </w:p>
    <w:p w14:paraId="5FC11695" w14:textId="77777777"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sym w:font="Symbol" w:char="F0B7"/>
      </w:r>
      <w:r w:rsidRPr="000431CE">
        <w:rPr>
          <w:rFonts w:ascii="Times New Roman" w:hAnsi="Times New Roman" w:cs="Times New Roman"/>
          <w:sz w:val="24"/>
          <w:szCs w:val="24"/>
        </w:rPr>
        <w:t xml:space="preserve"> Plan works to minimise dust by locating potentially dust generating works away from receptors where practicable. </w:t>
      </w:r>
    </w:p>
    <w:p w14:paraId="19FBCB67" w14:textId="77777777" w:rsidR="0002307A" w:rsidRPr="000431CE" w:rsidRDefault="0002307A" w:rsidP="0002307A">
      <w:pPr>
        <w:spacing w:after="0"/>
        <w:jc w:val="both"/>
        <w:rPr>
          <w:rFonts w:ascii="Times New Roman" w:hAnsi="Times New Roman" w:cs="Times New Roman"/>
          <w:sz w:val="24"/>
          <w:szCs w:val="24"/>
        </w:rPr>
      </w:pPr>
    </w:p>
    <w:p w14:paraId="0D8C35B6" w14:textId="77777777"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sym w:font="Symbol" w:char="F0B7"/>
      </w:r>
      <w:r w:rsidRPr="000431CE">
        <w:rPr>
          <w:rFonts w:ascii="Times New Roman" w:hAnsi="Times New Roman" w:cs="Times New Roman"/>
          <w:sz w:val="24"/>
          <w:szCs w:val="24"/>
        </w:rPr>
        <w:t xml:space="preserve"> Limit vehicle speed on site and maintain haul roads in a good condition. </w:t>
      </w:r>
    </w:p>
    <w:p w14:paraId="659136FF" w14:textId="77777777" w:rsidR="0002307A" w:rsidRPr="000431CE" w:rsidRDefault="0002307A" w:rsidP="0002307A">
      <w:pPr>
        <w:spacing w:after="0"/>
        <w:jc w:val="both"/>
        <w:rPr>
          <w:rFonts w:ascii="Times New Roman" w:hAnsi="Times New Roman" w:cs="Times New Roman"/>
          <w:sz w:val="24"/>
          <w:szCs w:val="24"/>
        </w:rPr>
      </w:pPr>
    </w:p>
    <w:p w14:paraId="56F549F4" w14:textId="77777777"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sym w:font="Symbol" w:char="F0B7"/>
      </w:r>
      <w:r w:rsidRPr="000431CE">
        <w:rPr>
          <w:rFonts w:ascii="Times New Roman" w:hAnsi="Times New Roman" w:cs="Times New Roman"/>
          <w:sz w:val="24"/>
          <w:szCs w:val="24"/>
        </w:rPr>
        <w:t xml:space="preserve"> All road going vehicles leaving the site will be inspected for mud on tyres and cleaned where required. </w:t>
      </w:r>
    </w:p>
    <w:p w14:paraId="4F324CE3" w14:textId="77777777" w:rsidR="0002307A" w:rsidRPr="000431CE" w:rsidRDefault="0002307A" w:rsidP="0002307A">
      <w:pPr>
        <w:spacing w:after="0"/>
        <w:jc w:val="both"/>
        <w:rPr>
          <w:rFonts w:ascii="Times New Roman" w:hAnsi="Times New Roman" w:cs="Times New Roman"/>
          <w:sz w:val="24"/>
          <w:szCs w:val="24"/>
        </w:rPr>
      </w:pPr>
    </w:p>
    <w:p w14:paraId="1B22F062" w14:textId="77777777"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sym w:font="Symbol" w:char="F0B7"/>
      </w:r>
      <w:r w:rsidRPr="000431CE">
        <w:rPr>
          <w:rFonts w:ascii="Times New Roman" w:hAnsi="Times New Roman" w:cs="Times New Roman"/>
          <w:sz w:val="24"/>
          <w:szCs w:val="24"/>
        </w:rPr>
        <w:t xml:space="preserve"> During demolition works concrete dust suppression systems including jet washers and misting systems will be used to dampen down materials being processed and minimise dust generation. </w:t>
      </w:r>
    </w:p>
    <w:p w14:paraId="770878D9" w14:textId="77777777" w:rsidR="0002307A" w:rsidRPr="000431CE" w:rsidRDefault="0002307A" w:rsidP="0002307A">
      <w:pPr>
        <w:spacing w:after="0"/>
        <w:jc w:val="both"/>
        <w:rPr>
          <w:rFonts w:ascii="Times New Roman" w:hAnsi="Times New Roman" w:cs="Times New Roman"/>
          <w:sz w:val="24"/>
          <w:szCs w:val="24"/>
        </w:rPr>
      </w:pPr>
    </w:p>
    <w:p w14:paraId="266C91CE" w14:textId="77777777"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sym w:font="Symbol" w:char="F0B7"/>
      </w:r>
      <w:r w:rsidRPr="000431CE">
        <w:rPr>
          <w:rFonts w:ascii="Times New Roman" w:hAnsi="Times New Roman" w:cs="Times New Roman"/>
          <w:sz w:val="24"/>
          <w:szCs w:val="24"/>
        </w:rPr>
        <w:t xml:space="preserve"> Roadways will be assessed for dust and debris and cleaned if required. </w:t>
      </w:r>
    </w:p>
    <w:p w14:paraId="774C59C7" w14:textId="77777777" w:rsidR="0002307A" w:rsidRPr="000431CE" w:rsidRDefault="0002307A" w:rsidP="0002307A">
      <w:pPr>
        <w:spacing w:after="0"/>
        <w:jc w:val="both"/>
        <w:rPr>
          <w:rFonts w:ascii="Times New Roman" w:hAnsi="Times New Roman" w:cs="Times New Roman"/>
          <w:sz w:val="24"/>
          <w:szCs w:val="24"/>
        </w:rPr>
      </w:pPr>
    </w:p>
    <w:p w14:paraId="2E225A23" w14:textId="038FADAD"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sym w:font="Symbol" w:char="F0B7"/>
      </w:r>
      <w:r w:rsidRPr="000431CE">
        <w:rPr>
          <w:rFonts w:ascii="Times New Roman" w:hAnsi="Times New Roman" w:cs="Times New Roman"/>
          <w:sz w:val="24"/>
          <w:szCs w:val="24"/>
        </w:rPr>
        <w:t xml:space="preserve"> Regular monitoring of weather conditions to be undertaken as part of the works to assess any required mitigation solutions and suspended works where required. </w:t>
      </w:r>
    </w:p>
    <w:p w14:paraId="41D7C39C" w14:textId="77777777" w:rsidR="0002307A" w:rsidRPr="000431CE" w:rsidRDefault="0002307A" w:rsidP="0002307A">
      <w:pPr>
        <w:spacing w:after="0"/>
        <w:jc w:val="both"/>
        <w:rPr>
          <w:rFonts w:ascii="Times New Roman" w:hAnsi="Times New Roman" w:cs="Times New Roman"/>
          <w:sz w:val="24"/>
          <w:szCs w:val="24"/>
        </w:rPr>
      </w:pPr>
    </w:p>
    <w:p w14:paraId="76E8C36F" w14:textId="77777777" w:rsidR="007F7623" w:rsidRDefault="007F7623" w:rsidP="0002307A">
      <w:pPr>
        <w:spacing w:after="0"/>
        <w:jc w:val="both"/>
        <w:rPr>
          <w:rFonts w:ascii="Times New Roman" w:hAnsi="Times New Roman" w:cs="Times New Roman"/>
          <w:sz w:val="24"/>
          <w:szCs w:val="24"/>
        </w:rPr>
      </w:pPr>
      <w:r w:rsidRPr="000431CE">
        <w:rPr>
          <w:rFonts w:ascii="Times New Roman" w:hAnsi="Times New Roman" w:cs="Times New Roman"/>
          <w:sz w:val="24"/>
          <w:szCs w:val="24"/>
        </w:rPr>
        <w:sym w:font="Symbol" w:char="F0B7"/>
      </w:r>
      <w:r w:rsidRPr="000431CE">
        <w:rPr>
          <w:rFonts w:ascii="Times New Roman" w:hAnsi="Times New Roman" w:cs="Times New Roman"/>
          <w:sz w:val="24"/>
          <w:szCs w:val="24"/>
        </w:rPr>
        <w:t xml:space="preserve"> Stockpiles and or materials that may generate dust in a static condition will be wetted if they are to remain on site. </w:t>
      </w:r>
    </w:p>
    <w:p w14:paraId="610FAF84" w14:textId="77777777" w:rsidR="0002307A" w:rsidRDefault="0002307A" w:rsidP="0002307A">
      <w:pPr>
        <w:spacing w:after="0"/>
        <w:jc w:val="both"/>
        <w:rPr>
          <w:rFonts w:ascii="Times New Roman" w:hAnsi="Times New Roman" w:cs="Times New Roman"/>
          <w:sz w:val="24"/>
          <w:szCs w:val="24"/>
        </w:rPr>
      </w:pPr>
    </w:p>
    <w:p w14:paraId="3A42877E" w14:textId="77777777" w:rsidR="0002307A" w:rsidRPr="000431CE" w:rsidRDefault="0002307A" w:rsidP="0002307A">
      <w:pPr>
        <w:spacing w:after="0"/>
        <w:jc w:val="both"/>
        <w:rPr>
          <w:rFonts w:ascii="Times New Roman" w:hAnsi="Times New Roman" w:cs="Times New Roman"/>
          <w:sz w:val="24"/>
          <w:szCs w:val="24"/>
        </w:rPr>
      </w:pPr>
    </w:p>
    <w:p w14:paraId="5A9E678B" w14:textId="77777777" w:rsidR="007F7623" w:rsidRDefault="007F7623" w:rsidP="0002307A">
      <w:pPr>
        <w:spacing w:after="0"/>
        <w:jc w:val="both"/>
        <w:rPr>
          <w:rFonts w:ascii="Times New Roman" w:hAnsi="Times New Roman" w:cs="Times New Roman"/>
          <w:b/>
          <w:bCs/>
          <w:sz w:val="24"/>
          <w:szCs w:val="24"/>
        </w:rPr>
      </w:pPr>
      <w:r w:rsidRPr="000431CE">
        <w:rPr>
          <w:rFonts w:ascii="Times New Roman" w:hAnsi="Times New Roman" w:cs="Times New Roman"/>
          <w:b/>
          <w:bCs/>
          <w:sz w:val="24"/>
          <w:szCs w:val="24"/>
        </w:rPr>
        <w:t xml:space="preserve">1.4 Complaints </w:t>
      </w:r>
    </w:p>
    <w:p w14:paraId="14CD970C" w14:textId="77777777" w:rsidR="0002307A" w:rsidRPr="000431CE" w:rsidRDefault="0002307A" w:rsidP="0002307A">
      <w:pPr>
        <w:spacing w:after="0"/>
        <w:jc w:val="both"/>
        <w:rPr>
          <w:rFonts w:ascii="Times New Roman" w:hAnsi="Times New Roman" w:cs="Times New Roman"/>
          <w:b/>
          <w:bCs/>
          <w:sz w:val="24"/>
          <w:szCs w:val="24"/>
        </w:rPr>
      </w:pPr>
    </w:p>
    <w:p w14:paraId="09F720D5" w14:textId="65FB96E4" w:rsidR="007F7623" w:rsidRDefault="007F7623" w:rsidP="0002307A">
      <w:pPr>
        <w:spacing w:after="0"/>
        <w:jc w:val="both"/>
        <w:rPr>
          <w:rFonts w:ascii="Times New Roman" w:hAnsi="Times New Roman" w:cs="Times New Roman"/>
          <w:sz w:val="24"/>
          <w:szCs w:val="24"/>
        </w:rPr>
      </w:pPr>
      <w:r w:rsidRPr="0002307A">
        <w:rPr>
          <w:rFonts w:ascii="Times New Roman" w:hAnsi="Times New Roman" w:cs="Times New Roman"/>
          <w:sz w:val="24"/>
          <w:szCs w:val="24"/>
        </w:rPr>
        <w:t xml:space="preserve">All complaints received regarding the works will be responded to promptly by the site management. </w:t>
      </w:r>
    </w:p>
    <w:p w14:paraId="60595112" w14:textId="77777777" w:rsidR="0002307A" w:rsidRPr="0002307A" w:rsidRDefault="0002307A" w:rsidP="0002307A">
      <w:pPr>
        <w:spacing w:after="0"/>
        <w:jc w:val="both"/>
        <w:rPr>
          <w:rFonts w:ascii="Times New Roman" w:hAnsi="Times New Roman" w:cs="Times New Roman"/>
          <w:sz w:val="24"/>
          <w:szCs w:val="24"/>
        </w:rPr>
      </w:pPr>
    </w:p>
    <w:p w14:paraId="68B33CFB" w14:textId="6A0C543F" w:rsidR="007F7623" w:rsidRDefault="007F7623" w:rsidP="0002307A">
      <w:pPr>
        <w:spacing w:after="0"/>
        <w:jc w:val="both"/>
        <w:rPr>
          <w:rFonts w:ascii="Times New Roman" w:hAnsi="Times New Roman" w:cs="Times New Roman"/>
          <w:sz w:val="24"/>
          <w:szCs w:val="24"/>
        </w:rPr>
      </w:pPr>
      <w:r w:rsidRPr="0002307A">
        <w:rPr>
          <w:rFonts w:ascii="Times New Roman" w:hAnsi="Times New Roman" w:cs="Times New Roman"/>
          <w:sz w:val="24"/>
          <w:szCs w:val="24"/>
        </w:rPr>
        <w:t xml:space="preserve">The initial action in response to a complaint will be to identify any operations that may be causing the complaint. An assessment of such activities and the point on the boundary nearest to the complaint will be carried out by an Engineer using the relevant equipment (PID, dust monitor, noise meter). </w:t>
      </w:r>
    </w:p>
    <w:p w14:paraId="49143AC2" w14:textId="77777777" w:rsidR="0002307A" w:rsidRPr="0002307A" w:rsidRDefault="0002307A" w:rsidP="0002307A">
      <w:pPr>
        <w:spacing w:after="0"/>
        <w:jc w:val="both"/>
        <w:rPr>
          <w:rFonts w:ascii="Times New Roman" w:hAnsi="Times New Roman" w:cs="Times New Roman"/>
          <w:sz w:val="24"/>
          <w:szCs w:val="24"/>
        </w:rPr>
      </w:pPr>
    </w:p>
    <w:p w14:paraId="3F374C77" w14:textId="0971B205" w:rsidR="007F7623" w:rsidRDefault="007F7623" w:rsidP="0002307A">
      <w:pPr>
        <w:spacing w:after="0"/>
        <w:jc w:val="both"/>
        <w:rPr>
          <w:rFonts w:ascii="Times New Roman" w:hAnsi="Times New Roman" w:cs="Times New Roman"/>
          <w:sz w:val="24"/>
          <w:szCs w:val="24"/>
        </w:rPr>
      </w:pPr>
      <w:r w:rsidRPr="0002307A">
        <w:rPr>
          <w:rFonts w:ascii="Times New Roman" w:hAnsi="Times New Roman" w:cs="Times New Roman"/>
          <w:sz w:val="24"/>
          <w:szCs w:val="24"/>
        </w:rPr>
        <w:t xml:space="preserve">If dust or noise is reaching the boundary at levels in breach of trigger </w:t>
      </w:r>
      <w:proofErr w:type="gramStart"/>
      <w:r w:rsidRPr="0002307A">
        <w:rPr>
          <w:rFonts w:ascii="Times New Roman" w:hAnsi="Times New Roman" w:cs="Times New Roman"/>
          <w:sz w:val="24"/>
          <w:szCs w:val="24"/>
        </w:rPr>
        <w:t>limits</w:t>
      </w:r>
      <w:proofErr w:type="gramEnd"/>
      <w:r w:rsidRPr="0002307A">
        <w:rPr>
          <w:rFonts w:ascii="Times New Roman" w:hAnsi="Times New Roman" w:cs="Times New Roman"/>
          <w:sz w:val="24"/>
          <w:szCs w:val="24"/>
        </w:rPr>
        <w:t xml:space="preserve"> then the offending works will be suspended until such time that further mitigation measures can be put in place or weather conditions become more favourable. </w:t>
      </w:r>
    </w:p>
    <w:p w14:paraId="4720A5D5" w14:textId="77777777" w:rsidR="0002307A" w:rsidRPr="0002307A" w:rsidRDefault="0002307A" w:rsidP="0002307A">
      <w:pPr>
        <w:spacing w:after="0"/>
        <w:jc w:val="both"/>
        <w:rPr>
          <w:rFonts w:ascii="Times New Roman" w:hAnsi="Times New Roman" w:cs="Times New Roman"/>
          <w:sz w:val="24"/>
          <w:szCs w:val="24"/>
        </w:rPr>
      </w:pPr>
    </w:p>
    <w:p w14:paraId="477D3E8E" w14:textId="7CEF32D4" w:rsidR="00737EE8" w:rsidRPr="0002307A" w:rsidRDefault="007F7623" w:rsidP="0002307A">
      <w:pPr>
        <w:spacing w:after="0"/>
        <w:jc w:val="both"/>
        <w:rPr>
          <w:rFonts w:ascii="Times New Roman" w:hAnsi="Times New Roman" w:cs="Times New Roman"/>
          <w:sz w:val="24"/>
          <w:szCs w:val="24"/>
        </w:rPr>
      </w:pPr>
      <w:r w:rsidRPr="0002307A">
        <w:rPr>
          <w:rFonts w:ascii="Times New Roman" w:hAnsi="Times New Roman" w:cs="Times New Roman"/>
          <w:sz w:val="24"/>
          <w:szCs w:val="24"/>
        </w:rPr>
        <w:t>If deemed necessary and with the complainant’s approval, investigation into the complaint may include a visit to the complainant’s property to hold further monitoring and to provide feedback. All records will be stored in hardcopy on site and electronically and will be available for inspection.</w:t>
      </w:r>
    </w:p>
    <w:sectPr w:rsidR="00737EE8" w:rsidRPr="00023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1CA"/>
    <w:multiLevelType w:val="hybridMultilevel"/>
    <w:tmpl w:val="544EA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0625"/>
    <w:multiLevelType w:val="multilevel"/>
    <w:tmpl w:val="6E6243C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B6EE2"/>
    <w:multiLevelType w:val="multilevel"/>
    <w:tmpl w:val="44FA87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592EE8"/>
    <w:multiLevelType w:val="multilevel"/>
    <w:tmpl w:val="8E02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66225E"/>
    <w:multiLevelType w:val="multilevel"/>
    <w:tmpl w:val="6E6243C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CD66E7E"/>
    <w:multiLevelType w:val="multilevel"/>
    <w:tmpl w:val="6E6243C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36571798">
    <w:abstractNumId w:val="0"/>
  </w:num>
  <w:num w:numId="2" w16cid:durableId="894391055">
    <w:abstractNumId w:val="2"/>
  </w:num>
  <w:num w:numId="3" w16cid:durableId="972295555">
    <w:abstractNumId w:val="5"/>
  </w:num>
  <w:num w:numId="4" w16cid:durableId="1697073917">
    <w:abstractNumId w:val="1"/>
  </w:num>
  <w:num w:numId="5" w16cid:durableId="446243614">
    <w:abstractNumId w:val="4"/>
  </w:num>
  <w:num w:numId="6" w16cid:durableId="728771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23"/>
    <w:rsid w:val="0002307A"/>
    <w:rsid w:val="000431CE"/>
    <w:rsid w:val="00313B8C"/>
    <w:rsid w:val="00431C82"/>
    <w:rsid w:val="005E6DA1"/>
    <w:rsid w:val="00737EE8"/>
    <w:rsid w:val="007F7623"/>
    <w:rsid w:val="00A91B32"/>
    <w:rsid w:val="00BA4C8D"/>
    <w:rsid w:val="00D77DE5"/>
    <w:rsid w:val="00F8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B444"/>
  <w15:chartTrackingRefBased/>
  <w15:docId w15:val="{FE48CA57-646E-43C5-BF6C-17CDD728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Guinn</dc:creator>
  <cp:keywords/>
  <dc:description/>
  <cp:lastModifiedBy>Claire Ford</cp:lastModifiedBy>
  <cp:revision>2</cp:revision>
  <dcterms:created xsi:type="dcterms:W3CDTF">2024-02-26T14:25:00Z</dcterms:created>
  <dcterms:modified xsi:type="dcterms:W3CDTF">2024-02-26T14:25:00Z</dcterms:modified>
</cp:coreProperties>
</file>