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2281" w14:textId="77777777" w:rsidR="008110C7" w:rsidRDefault="008110C7" w:rsidP="008110C7">
      <w:pPr>
        <w:jc w:val="center"/>
        <w:rPr>
          <w:b/>
          <w:bCs/>
          <w:u w:val="single"/>
        </w:rPr>
      </w:pPr>
      <w:r>
        <w:rPr>
          <w:b/>
          <w:bCs/>
          <w:u w:val="single"/>
        </w:rPr>
        <w:t xml:space="preserve">Design and access statement re. installation of an Air Source Heat Pump at: </w:t>
      </w:r>
    </w:p>
    <w:p w14:paraId="4C9C91EB" w14:textId="30DDDB41" w:rsidR="008110C7" w:rsidRDefault="008110C7" w:rsidP="008110C7">
      <w:pPr>
        <w:jc w:val="center"/>
        <w:rPr>
          <w:b/>
          <w:bCs/>
          <w:u w:val="single"/>
        </w:rPr>
      </w:pPr>
      <w:r>
        <w:rPr>
          <w:b/>
          <w:bCs/>
          <w:u w:val="single"/>
        </w:rPr>
        <w:t>1 Church Lane, Timberland, Lincoln, LN4 3SB</w:t>
      </w:r>
    </w:p>
    <w:p w14:paraId="2D96C328" w14:textId="77777777" w:rsidR="008110C7" w:rsidRDefault="008110C7" w:rsidP="008110C7">
      <w:pPr>
        <w:jc w:val="center"/>
        <w:rPr>
          <w:b/>
          <w:bCs/>
          <w:u w:val="single"/>
        </w:rPr>
      </w:pPr>
    </w:p>
    <w:p w14:paraId="0BC9A6C2" w14:textId="3F7869D4" w:rsidR="008110C7" w:rsidRDefault="008110C7" w:rsidP="008110C7">
      <w:r>
        <w:t>1 Church Lane</w:t>
      </w:r>
      <w:r>
        <w:t xml:space="preserve"> is situated in the lovely </w:t>
      </w:r>
      <w:r>
        <w:t>village</w:t>
      </w:r>
      <w:r>
        <w:t xml:space="preserve"> of </w:t>
      </w:r>
      <w:r>
        <w:t>Timberland in Lincoln</w:t>
      </w:r>
      <w:r>
        <w:t xml:space="preserve">. </w:t>
      </w:r>
    </w:p>
    <w:p w14:paraId="520F100E" w14:textId="520F6972" w:rsidR="008110C7" w:rsidRDefault="008110C7" w:rsidP="008110C7">
      <w:r>
        <w:t xml:space="preserve">The building is currently heated from an </w:t>
      </w:r>
      <w:r>
        <w:t>old back boiler run from solid fuels; as part of the UKs plans to convert away from fossil fuels this property is ideal for an upgrade to lower its CO2</w:t>
      </w:r>
      <w:r>
        <w:t xml:space="preserve">, this type of system is not great for air humidity therefore better systems can be installed to protect the fabric of buildings, </w:t>
      </w:r>
      <w:r>
        <w:t>the current</w:t>
      </w:r>
      <w:r>
        <w:t xml:space="preserve"> system gives out a lot of </w:t>
      </w:r>
      <w:proofErr w:type="gramStart"/>
      <w:r>
        <w:t>CO2</w:t>
      </w:r>
      <w:proofErr w:type="gramEnd"/>
      <w:r>
        <w:t>.</w:t>
      </w:r>
    </w:p>
    <w:p w14:paraId="26E7D00A" w14:textId="77B026AD" w:rsidR="008110C7" w:rsidRDefault="008110C7" w:rsidP="008110C7">
      <w:r w:rsidRPr="00497CA8">
        <w:t xml:space="preserve">Marvel Heating &amp; Renewable Energy are proposing to install a </w:t>
      </w:r>
      <w:r>
        <w:t>11.2</w:t>
      </w:r>
      <w:r w:rsidRPr="00497CA8">
        <w:t xml:space="preserve">KW </w:t>
      </w:r>
      <w:r>
        <w:t xml:space="preserve">Mitsubishi </w:t>
      </w:r>
      <w:proofErr w:type="spellStart"/>
      <w:r>
        <w:t>Ecodan</w:t>
      </w:r>
      <w:proofErr w:type="spellEnd"/>
      <w:r w:rsidRPr="00497CA8">
        <w:t xml:space="preserve"> Air Source Heat Pump, this will then be the sole source of heat for the property. The only external element of the install will be the fan/compressor unit please see attached Product information sheet we are proposing to use the </w:t>
      </w:r>
      <w:r>
        <w:t>PUZ-WM112VAA with dimensions 1050 x 480 x 1020</w:t>
      </w:r>
      <w:r w:rsidRPr="00497CA8">
        <w:t xml:space="preserve"> which </w:t>
      </w:r>
      <w:r>
        <w:t xml:space="preserve">means that the unit </w:t>
      </w:r>
      <w:r w:rsidRPr="00497CA8">
        <w:t>is well under the 0.66m3 that under normal circumstance would be the threshold for permitted development</w:t>
      </w:r>
      <w:r>
        <w:t xml:space="preserve"> rights. The power and primary follow and return from and to this unit will be entering the building at low level thus not in view. </w:t>
      </w:r>
    </w:p>
    <w:p w14:paraId="2624D924" w14:textId="77777777" w:rsidR="008110C7" w:rsidRDefault="008110C7" w:rsidP="008110C7">
      <w:r>
        <w:t xml:space="preserve">This technology will greatly reduce the property’s carbon footprint. It will also improve the air quality within which will enhance the buildings life span because it will be a constant temperature and humidity level as the heating system is not reactive in the sense it goes on and off all the time this will help the customers and the buildings health in a positive way. </w:t>
      </w:r>
    </w:p>
    <w:p w14:paraId="53D78890" w14:textId="77777777" w:rsidR="008110C7" w:rsidRDefault="008110C7" w:rsidP="008110C7">
      <w:pPr>
        <w:rPr>
          <w:rFonts w:eastAsiaTheme="minorEastAsia"/>
          <w:b/>
          <w:noProof/>
          <w:u w:val="single"/>
          <w:lang w:eastAsia="en-GB"/>
        </w:rPr>
      </w:pPr>
    </w:p>
    <w:p w14:paraId="2F7F05B7" w14:textId="6B2D2F24" w:rsidR="008110C7" w:rsidRPr="008110C7" w:rsidRDefault="008110C7" w:rsidP="008110C7">
      <w:pPr>
        <w:jc w:val="center"/>
        <w:rPr>
          <w:b/>
          <w:bCs/>
          <w:u w:val="single"/>
        </w:rPr>
      </w:pPr>
      <w:r w:rsidRPr="00A2615D">
        <w:rPr>
          <w:rFonts w:eastAsiaTheme="minorEastAsia"/>
          <w:b/>
          <w:noProof/>
          <w:u w:val="single"/>
          <w:lang w:eastAsia="en-GB"/>
        </w:rPr>
        <w:t xml:space="preserve">Scope of works for Installation of ASHP </w:t>
      </w:r>
      <w:r>
        <w:rPr>
          <w:b/>
          <w:bCs/>
          <w:u w:val="single"/>
        </w:rPr>
        <w:t xml:space="preserve">1 Church Lane, Timberland, Lincoln, LN4 </w:t>
      </w:r>
      <w:proofErr w:type="gramStart"/>
      <w:r>
        <w:rPr>
          <w:b/>
          <w:bCs/>
          <w:u w:val="single"/>
        </w:rPr>
        <w:t>3SB</w:t>
      </w:r>
      <w:proofErr w:type="gramEnd"/>
    </w:p>
    <w:p w14:paraId="370B06D6" w14:textId="77777777" w:rsidR="008110C7" w:rsidRPr="00A2615D" w:rsidRDefault="008110C7" w:rsidP="008110C7">
      <w:pPr>
        <w:spacing w:after="0" w:line="240" w:lineRule="auto"/>
        <w:jc w:val="center"/>
        <w:rPr>
          <w:rFonts w:eastAsiaTheme="minorEastAsia"/>
          <w:b/>
          <w:noProof/>
          <w:u w:val="single"/>
          <w:lang w:eastAsia="en-GB"/>
        </w:rPr>
      </w:pPr>
    </w:p>
    <w:p w14:paraId="3D1212EA" w14:textId="77777777" w:rsidR="008110C7" w:rsidRPr="00A2615D" w:rsidRDefault="008110C7" w:rsidP="008110C7">
      <w:pPr>
        <w:spacing w:after="0" w:line="240" w:lineRule="auto"/>
        <w:rPr>
          <w:rFonts w:eastAsiaTheme="minorEastAsia"/>
          <w:noProof/>
          <w:lang w:eastAsia="en-GB"/>
        </w:rPr>
      </w:pPr>
      <w:r w:rsidRPr="00A2615D">
        <w:rPr>
          <w:rFonts w:eastAsiaTheme="minorEastAsia"/>
          <w:noProof/>
          <w:lang w:eastAsia="en-GB"/>
        </w:rPr>
        <w:t>Install to be carried out at above addres</w:t>
      </w:r>
      <w:r>
        <w:rPr>
          <w:rFonts w:eastAsiaTheme="minorEastAsia"/>
          <w:noProof/>
          <w:lang w:eastAsia="en-GB"/>
        </w:rPr>
        <w:t>s</w:t>
      </w:r>
    </w:p>
    <w:p w14:paraId="796C664F" w14:textId="77777777" w:rsidR="008110C7" w:rsidRPr="00A2615D" w:rsidRDefault="008110C7" w:rsidP="008110C7">
      <w:pPr>
        <w:spacing w:after="0" w:line="240" w:lineRule="auto"/>
        <w:rPr>
          <w:rFonts w:eastAsiaTheme="minorEastAsia"/>
          <w:noProof/>
          <w:lang w:eastAsia="en-GB"/>
        </w:rPr>
      </w:pPr>
      <w:r w:rsidRPr="00A2615D">
        <w:rPr>
          <w:rFonts w:eastAsiaTheme="minorEastAsia"/>
          <w:noProof/>
          <w:lang w:eastAsia="en-GB"/>
        </w:rPr>
        <w:t xml:space="preserve">Outside air handling unit to be sited as per DOC </w:t>
      </w:r>
    </w:p>
    <w:p w14:paraId="4E9DD398" w14:textId="20A6DFC3" w:rsidR="008110C7" w:rsidRPr="00F13EDB" w:rsidRDefault="008110C7" w:rsidP="008110C7">
      <w:pPr>
        <w:spacing w:after="0" w:line="240" w:lineRule="auto"/>
        <w:rPr>
          <w:rFonts w:eastAsiaTheme="minorEastAsia"/>
          <w:noProof/>
          <w:lang w:eastAsia="en-GB"/>
        </w:rPr>
      </w:pPr>
      <w:r w:rsidRPr="00F13EDB">
        <w:rPr>
          <w:rFonts w:eastAsiaTheme="minorEastAsia"/>
          <w:noProof/>
          <w:lang w:eastAsia="en-GB"/>
        </w:rPr>
        <w:t>Flow and returns will be penetrated just above ground level into</w:t>
      </w:r>
      <w:r>
        <w:rPr>
          <w:rFonts w:eastAsiaTheme="minorEastAsia"/>
          <w:noProof/>
          <w:lang w:eastAsia="en-GB"/>
        </w:rPr>
        <w:t xml:space="preserve"> </w:t>
      </w:r>
      <w:r w:rsidRPr="00F13EDB">
        <w:rPr>
          <w:rFonts w:eastAsiaTheme="minorEastAsia"/>
          <w:noProof/>
          <w:lang w:eastAsia="en-GB"/>
        </w:rPr>
        <w:t xml:space="preserve">the void </w:t>
      </w:r>
      <w:r>
        <w:rPr>
          <w:rFonts w:eastAsiaTheme="minorEastAsia"/>
          <w:noProof/>
          <w:lang w:eastAsia="en-GB"/>
        </w:rPr>
        <w:t>lounge and run up to the cylinder location</w:t>
      </w:r>
      <w:r w:rsidRPr="00F13EDB">
        <w:rPr>
          <w:rFonts w:eastAsiaTheme="minorEastAsia"/>
          <w:noProof/>
          <w:lang w:eastAsia="en-GB"/>
        </w:rPr>
        <w:t>.</w:t>
      </w:r>
    </w:p>
    <w:p w14:paraId="17CB4178" w14:textId="77777777" w:rsidR="008110C7" w:rsidRDefault="008110C7" w:rsidP="008110C7">
      <w:pPr>
        <w:spacing w:after="0" w:line="240" w:lineRule="auto"/>
        <w:rPr>
          <w:rFonts w:eastAsiaTheme="minorEastAsia"/>
          <w:noProof/>
          <w:lang w:eastAsia="en-GB"/>
        </w:rPr>
      </w:pPr>
    </w:p>
    <w:p w14:paraId="6B9B4480" w14:textId="77777777" w:rsidR="008110C7" w:rsidRPr="000D65F9" w:rsidRDefault="008110C7" w:rsidP="008110C7">
      <w:pPr>
        <w:spacing w:after="0" w:line="240" w:lineRule="auto"/>
        <w:rPr>
          <w:rFonts w:eastAsiaTheme="minorEastAsia"/>
          <w:b/>
          <w:bCs/>
          <w:noProof/>
          <w:lang w:eastAsia="en-GB"/>
        </w:rPr>
      </w:pPr>
      <w:r>
        <w:rPr>
          <w:rFonts w:eastAsiaTheme="minorEastAsia"/>
          <w:noProof/>
          <w:lang w:eastAsia="en-GB"/>
        </w:rPr>
        <w:t>The wet system inside the property will be piped in discretly and will not require any cutting or drilling to the main fabric of the building, it wil however ensure humidity is at a constant levekl as it doesn’t cycle like the existing heating itprovides a constant temperature.</w:t>
      </w:r>
    </w:p>
    <w:p w14:paraId="3E9FCD46" w14:textId="77777777" w:rsidR="008110C7" w:rsidRPr="00A2615D" w:rsidRDefault="008110C7" w:rsidP="008110C7">
      <w:pPr>
        <w:spacing w:after="0" w:line="240" w:lineRule="auto"/>
        <w:rPr>
          <w:rFonts w:eastAsiaTheme="minorEastAsia"/>
          <w:noProof/>
          <w:lang w:eastAsia="en-GB"/>
        </w:rPr>
      </w:pPr>
      <w:r w:rsidRPr="00A2615D">
        <w:rPr>
          <w:rFonts w:eastAsiaTheme="minorEastAsia"/>
          <w:noProof/>
          <w:lang w:eastAsia="en-GB"/>
        </w:rPr>
        <w:t>All work will be carried out to cdurrent building regs and Building control will be notified via G3 certificate of Unvented cylinder installation.</w:t>
      </w:r>
    </w:p>
    <w:p w14:paraId="1392CA21" w14:textId="77777777" w:rsidR="008110C7" w:rsidRDefault="008110C7" w:rsidP="008110C7">
      <w:pPr>
        <w:spacing w:after="0" w:line="240" w:lineRule="auto"/>
        <w:rPr>
          <w:rFonts w:eastAsiaTheme="minorEastAsia"/>
          <w:noProof/>
          <w:lang w:eastAsia="en-GB"/>
        </w:rPr>
      </w:pPr>
    </w:p>
    <w:p w14:paraId="4510EF37" w14:textId="5B9F4B24" w:rsidR="008110C7" w:rsidRPr="00A2615D" w:rsidRDefault="008110C7" w:rsidP="008110C7">
      <w:pPr>
        <w:spacing w:after="0" w:line="240" w:lineRule="auto"/>
        <w:rPr>
          <w:rFonts w:eastAsiaTheme="minorEastAsia"/>
          <w:noProof/>
          <w:lang w:eastAsia="en-GB"/>
        </w:rPr>
      </w:pPr>
      <w:r w:rsidRPr="00A2615D">
        <w:rPr>
          <w:rFonts w:eastAsiaTheme="minorEastAsia"/>
          <w:noProof/>
          <w:lang w:eastAsia="en-GB"/>
        </w:rPr>
        <w:t xml:space="preserve">Air Source Heat Pump will be </w:t>
      </w:r>
      <w:r>
        <w:rPr>
          <w:rFonts w:eastAsiaTheme="minorEastAsia"/>
          <w:noProof/>
          <w:lang w:eastAsia="en-GB"/>
        </w:rPr>
        <w:t>a Mitsubishi Ecodan 11.2kw</w:t>
      </w:r>
      <w:r w:rsidRPr="00A2615D">
        <w:rPr>
          <w:rFonts w:eastAsiaTheme="minorEastAsia"/>
          <w:noProof/>
          <w:lang w:eastAsia="en-GB"/>
        </w:rPr>
        <w:t xml:space="preserve"> Monoblock Air Source Heat Pump. you can less than the 0.6m3 which is the threshold for permitted development under normal circumstances</w:t>
      </w:r>
      <w:r>
        <w:rPr>
          <w:rFonts w:eastAsiaTheme="minorEastAsia"/>
          <w:noProof/>
          <w:lang w:eastAsia="en-GB"/>
        </w:rPr>
        <w:t>, as</w:t>
      </w:r>
      <w:r w:rsidRPr="00A2615D">
        <w:rPr>
          <w:rFonts w:eastAsiaTheme="minorEastAsia"/>
          <w:noProof/>
          <w:lang w:eastAsia="en-GB"/>
        </w:rPr>
        <w:t xml:space="preserve"> the unit has a compressor inside it the DNO will be informed prior to install.</w:t>
      </w:r>
    </w:p>
    <w:p w14:paraId="35B5EBB8" w14:textId="77777777" w:rsidR="008110C7" w:rsidRPr="00A2615D" w:rsidRDefault="008110C7" w:rsidP="008110C7">
      <w:pPr>
        <w:spacing w:after="0" w:line="240" w:lineRule="auto"/>
        <w:rPr>
          <w:rFonts w:eastAsiaTheme="minorEastAsia"/>
          <w:noProof/>
          <w:lang w:eastAsia="en-GB"/>
        </w:rPr>
      </w:pPr>
    </w:p>
    <w:p w14:paraId="1F20CA69" w14:textId="4301D371" w:rsidR="008110C7" w:rsidRPr="00A2615D" w:rsidRDefault="008110C7" w:rsidP="008110C7">
      <w:pPr>
        <w:spacing w:after="0" w:line="240" w:lineRule="auto"/>
        <w:rPr>
          <w:rFonts w:eastAsiaTheme="minorEastAsia"/>
          <w:noProof/>
          <w:lang w:eastAsia="en-GB"/>
        </w:rPr>
      </w:pPr>
      <w:r w:rsidRPr="00A2615D">
        <w:rPr>
          <w:rFonts w:eastAsiaTheme="minorEastAsia"/>
          <w:noProof/>
          <w:lang w:eastAsia="en-GB"/>
        </w:rPr>
        <w:t>In all there will be no impact on the the property except the tastfully boxed in Air Handling Unit</w:t>
      </w:r>
      <w:r w:rsidR="00D00C31">
        <w:rPr>
          <w:rFonts w:eastAsiaTheme="minorEastAsia"/>
          <w:noProof/>
          <w:lang w:eastAsia="en-GB"/>
        </w:rPr>
        <w:t xml:space="preserve"> t the rear of the property</w:t>
      </w:r>
      <w:r w:rsidRPr="00A2615D">
        <w:rPr>
          <w:rFonts w:eastAsiaTheme="minorEastAsia"/>
          <w:noProof/>
          <w:lang w:eastAsia="en-GB"/>
        </w:rPr>
        <w:t xml:space="preserve">. On the up side this </w:t>
      </w:r>
      <w:r w:rsidR="00D00C31">
        <w:rPr>
          <w:rFonts w:eastAsiaTheme="minorEastAsia"/>
          <w:noProof/>
          <w:lang w:eastAsia="en-GB"/>
        </w:rPr>
        <w:t xml:space="preserve">will </w:t>
      </w:r>
      <w:r>
        <w:rPr>
          <w:rFonts w:eastAsiaTheme="minorEastAsia"/>
          <w:noProof/>
          <w:lang w:eastAsia="en-GB"/>
        </w:rPr>
        <w:t xml:space="preserve">replace the non efficient </w:t>
      </w:r>
      <w:r w:rsidR="00D00C31">
        <w:rPr>
          <w:rFonts w:eastAsiaTheme="minorEastAsia"/>
          <w:noProof/>
          <w:lang w:eastAsia="en-GB"/>
        </w:rPr>
        <w:t>and enviromentally damaging solid fuel heating system</w:t>
      </w:r>
      <w:r>
        <w:rPr>
          <w:rFonts w:eastAsiaTheme="minorEastAsia"/>
          <w:noProof/>
          <w:lang w:eastAsia="en-GB"/>
        </w:rPr>
        <w:t xml:space="preserve"> and the heat pump</w:t>
      </w:r>
      <w:r w:rsidRPr="00A2615D">
        <w:rPr>
          <w:rFonts w:eastAsiaTheme="minorEastAsia"/>
          <w:noProof/>
          <w:lang w:eastAsia="en-GB"/>
        </w:rPr>
        <w:t xml:space="preserve"> which will reduce carnbon emmissions massivly over the life of the system.</w:t>
      </w:r>
    </w:p>
    <w:p w14:paraId="4801EC72" w14:textId="77777777" w:rsidR="008110C7" w:rsidRPr="00A2615D" w:rsidRDefault="008110C7" w:rsidP="008110C7">
      <w:pPr>
        <w:spacing w:after="0" w:line="240" w:lineRule="auto"/>
        <w:rPr>
          <w:rFonts w:eastAsiaTheme="minorEastAsia"/>
          <w:noProof/>
          <w:lang w:eastAsia="en-GB"/>
        </w:rPr>
      </w:pPr>
      <w:r w:rsidRPr="00A2615D">
        <w:rPr>
          <w:rFonts w:eastAsiaTheme="minorEastAsia"/>
          <w:noProof/>
          <w:lang w:eastAsia="en-GB"/>
        </w:rPr>
        <w:t>If anyone from planning has any questions/queries please don’t hesitate to contact me anytime I am always happy to discuss any aspect of the install.</w:t>
      </w:r>
    </w:p>
    <w:p w14:paraId="6B50DD71" w14:textId="77777777" w:rsidR="00AF009F" w:rsidRDefault="00AF009F"/>
    <w:sectPr w:rsidR="00AF0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C7"/>
    <w:rsid w:val="008110C7"/>
    <w:rsid w:val="00AF009F"/>
    <w:rsid w:val="00BB5B90"/>
    <w:rsid w:val="00D00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9663"/>
  <w15:chartTrackingRefBased/>
  <w15:docId w15:val="{6FE914CE-EC5C-4CFE-9432-1CDD441E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C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Byrne</dc:creator>
  <cp:keywords/>
  <dc:description/>
  <cp:lastModifiedBy>Dwain Byrne</cp:lastModifiedBy>
  <cp:revision>1</cp:revision>
  <dcterms:created xsi:type="dcterms:W3CDTF">2024-01-07T13:43:00Z</dcterms:created>
  <dcterms:modified xsi:type="dcterms:W3CDTF">2024-01-07T13:58:00Z</dcterms:modified>
</cp:coreProperties>
</file>