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54A" w14:textId="77777777"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6CC654B" w14:textId="77777777"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C6655" wp14:editId="66CC6656">
                <wp:simplePos x="0" y="0"/>
                <wp:positionH relativeFrom="column">
                  <wp:posOffset>3920066</wp:posOffset>
                </wp:positionH>
                <wp:positionV relativeFrom="paragraph">
                  <wp:posOffset>85302</wp:posOffset>
                </wp:positionV>
                <wp:extent cx="2099733" cy="362585"/>
                <wp:effectExtent l="0" t="0" r="15240" b="1841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3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6665" w14:textId="77777777" w:rsidR="00E426AF" w:rsidRDefault="00E426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02FD8">
                              <w:rPr>
                                <w:sz w:val="16"/>
                                <w:szCs w:val="16"/>
                              </w:rPr>
                              <w:t xml:space="preserve"> ref</w:t>
                            </w:r>
                            <w:proofErr w:type="gramEnd"/>
                            <w:r w:rsidRPr="00A02FD8">
                              <w:rPr>
                                <w:sz w:val="16"/>
                                <w:szCs w:val="16"/>
                              </w:rPr>
                              <w:t>: (for office use)</w:t>
                            </w:r>
                          </w:p>
                          <w:p w14:paraId="66CC6666" w14:textId="77777777" w:rsidR="00E426AF" w:rsidRPr="00AD334B" w:rsidRDefault="00E426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65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08.65pt;margin-top:6.7pt;width:165.3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" filled="f">
                <v:textbox inset=".5mm,.5mm">
                  <w:txbxContent>
                    <w:p w14:paraId="66CC6665" w14:textId="77777777" w:rsidR="00E426AF" w:rsidRDefault="00E426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Pr="00A02FD8">
                        <w:rPr>
                          <w:sz w:val="16"/>
                          <w:szCs w:val="16"/>
                        </w:rPr>
                        <w:t xml:space="preserve"> ref: (for office use)</w:t>
                      </w:r>
                    </w:p>
                    <w:p w14:paraId="66CC6666" w14:textId="77777777" w:rsidR="00E426AF" w:rsidRPr="00AD334B" w:rsidRDefault="00E426AF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CC654C" w14:textId="77777777" w:rsidR="00F2167E" w:rsidRPr="00F913B5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913B5">
        <w:rPr>
          <w:rFonts w:cs="Arial"/>
          <w:b/>
          <w:bCs/>
          <w:sz w:val="28"/>
          <w:szCs w:val="28"/>
        </w:rPr>
        <w:t>Biodiversity Checklist for Full Applications</w:t>
      </w:r>
    </w:p>
    <w:p w14:paraId="66CC654D" w14:textId="77777777"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14:paraId="66CC654E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14:paraId="66CC654F" w14:textId="77777777"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66CC6657" wp14:editId="66CC6658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C6667" w14:textId="77777777" w:rsidR="00E426AF" w:rsidRDefault="00E426AF">
                            <w:pPr>
                              <w:rPr>
                                <w:u w:val="single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</w:p>
                          <w:p w14:paraId="66CC6668" w14:textId="7C15E21B" w:rsidR="00E426AF" w:rsidRPr="00A02FD8" w:rsidRDefault="00917B3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Little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Wyford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Farm, Deans Lane, Charter Alley, Tadley. RG265SE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C6657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" filled="f">
                <v:textbox inset=".5mm,.5mm">
                  <w:txbxContent>
                    <w:p w14:paraId="66CC6667" w14:textId="77777777" w:rsidR="00E426AF" w:rsidRDefault="00E426AF">
                      <w:pPr>
                        <w:rPr>
                          <w:u w:val="single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</w:p>
                    <w:p w14:paraId="66CC6668" w14:textId="7C15E21B" w:rsidR="00E426AF" w:rsidRPr="00A02FD8" w:rsidRDefault="00917B3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Little </w:t>
                      </w:r>
                      <w:proofErr w:type="spellStart"/>
                      <w:r>
                        <w:rPr>
                          <w:u w:val="single"/>
                        </w:rPr>
                        <w:t>Wyford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Farm, Deans Lane, Charter Alley, Tadley. RG265SE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C6550" w14:textId="77777777"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14:paraId="66CC6551" w14:textId="10A114E7"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There are </w:t>
      </w:r>
      <w:r w:rsidR="0079387E">
        <w:rPr>
          <w:rFonts w:cs="Arial"/>
        </w:rPr>
        <w:t>many</w:t>
      </w:r>
      <w:r>
        <w:rPr>
          <w:rFonts w:cs="Arial"/>
        </w:rPr>
        <w:t xml:space="preserve"> legally protected sites of nature conservation </w:t>
      </w:r>
      <w:r w:rsidR="00F913B5">
        <w:rPr>
          <w:rFonts w:cs="Arial"/>
        </w:rPr>
        <w:t>importance</w:t>
      </w:r>
      <w:r w:rsidR="00B84577">
        <w:rPr>
          <w:rFonts w:cs="Arial"/>
        </w:rPr>
        <w:t xml:space="preserve"> (see Note1)</w:t>
      </w:r>
      <w:r w:rsidR="00F913B5">
        <w:rPr>
          <w:rFonts w:cs="Arial"/>
        </w:rPr>
        <w:t xml:space="preserve"> </w:t>
      </w:r>
      <w:r w:rsidR="005064E8">
        <w:rPr>
          <w:rFonts w:cs="Arial"/>
        </w:rPr>
        <w:t xml:space="preserve">across Hampshire alongside </w:t>
      </w:r>
      <w:r w:rsidR="009747D1">
        <w:rPr>
          <w:rFonts w:cs="Arial"/>
        </w:rPr>
        <w:t>non-statutory wildlife sites</w:t>
      </w:r>
      <w:r w:rsidR="00B84577">
        <w:rPr>
          <w:rFonts w:cs="Arial"/>
        </w:rPr>
        <w:t xml:space="preserve"> (Note 2)</w:t>
      </w:r>
      <w:r w:rsidR="009747D1">
        <w:rPr>
          <w:rFonts w:cs="Arial"/>
        </w:rPr>
        <w:t>, priority habitats</w:t>
      </w:r>
      <w:r w:rsidR="00B84577">
        <w:rPr>
          <w:rFonts w:cs="Arial"/>
        </w:rPr>
        <w:t xml:space="preserve"> (Note 3)</w:t>
      </w:r>
      <w:r w:rsidR="009747D1">
        <w:rPr>
          <w:rFonts w:cs="Arial"/>
        </w:rPr>
        <w:t xml:space="preserve"> and a wide range of </w:t>
      </w:r>
      <w:r>
        <w:rPr>
          <w:rFonts w:cs="Arial"/>
        </w:rPr>
        <w:t xml:space="preserve">legally protected </w:t>
      </w:r>
      <w:r w:rsidR="00F913B5">
        <w:rPr>
          <w:rFonts w:cs="Arial"/>
        </w:rPr>
        <w:t xml:space="preserve">and other notable </w:t>
      </w:r>
      <w:r>
        <w:rPr>
          <w:rFonts w:cs="Arial"/>
        </w:rPr>
        <w:t>species</w:t>
      </w:r>
      <w:r w:rsidR="00B84577">
        <w:rPr>
          <w:rFonts w:cs="Arial"/>
        </w:rPr>
        <w:t xml:space="preserve"> (Note 4).</w:t>
      </w:r>
      <w:r>
        <w:rPr>
          <w:rFonts w:cs="Arial"/>
        </w:rPr>
        <w:t xml:space="preserve">  Developments can adversely affect </w:t>
      </w:r>
      <w:r w:rsidR="00D7099F">
        <w:rPr>
          <w:rFonts w:cs="Arial"/>
        </w:rPr>
        <w:t>these,</w:t>
      </w:r>
      <w:r>
        <w:rPr>
          <w:rFonts w:cs="Arial"/>
        </w:rPr>
        <w:t xml:space="preserve"> and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="00B04365">
        <w:rPr>
          <w:rFonts w:cs="Arial"/>
        </w:rPr>
        <w:t xml:space="preserve">legally </w:t>
      </w:r>
      <w:r w:rsidR="005064E8" w:rsidRPr="00ED6AF9">
        <w:rPr>
          <w:rFonts w:cs="Arial"/>
        </w:rPr>
        <w:t xml:space="preserve">required by Government </w:t>
      </w:r>
      <w:r w:rsidR="000E29E8" w:rsidRPr="00ED6AF9">
        <w:rPr>
          <w:rFonts w:cs="Arial"/>
        </w:rPr>
        <w:t>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will set out how they address these requirements in local policy terms</w:t>
      </w:r>
      <w:r w:rsidR="005064E8">
        <w:rPr>
          <w:rFonts w:cs="Arial"/>
        </w:rPr>
        <w:t xml:space="preserve">.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</w:t>
      </w:r>
      <w:r w:rsidR="00FE780F">
        <w:rPr>
          <w:rFonts w:cs="Arial"/>
        </w:rPr>
        <w:t>,</w:t>
      </w:r>
      <w:r w:rsidR="00735CA7" w:rsidRPr="00ED6AF9">
        <w:rPr>
          <w:rFonts w:cs="Arial"/>
        </w:rPr>
        <w:t xml:space="preserve"> mitigated</w:t>
      </w:r>
      <w:r w:rsidR="00FE780F">
        <w:rPr>
          <w:rFonts w:cs="Arial"/>
        </w:rPr>
        <w:t>, or compensated.</w:t>
      </w:r>
    </w:p>
    <w:p w14:paraId="66CC6552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14:paraId="66CC6553" w14:textId="77777777" w:rsidR="005064E8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</w:t>
      </w:r>
      <w:r w:rsidR="005064E8">
        <w:rPr>
          <w:rFonts w:cs="Arial"/>
        </w:rPr>
        <w:t>will</w:t>
      </w:r>
      <w:r w:rsidRPr="00ED6AF9">
        <w:rPr>
          <w:rFonts w:cs="Arial"/>
        </w:rPr>
        <w:t xml:space="preserve"> </w:t>
      </w:r>
      <w:r w:rsidR="00F2167E" w:rsidRPr="00ED6AF9">
        <w:rPr>
          <w:rFonts w:cs="Arial"/>
        </w:rPr>
        <w:t>help you work out if your proposal is lik</w:t>
      </w:r>
      <w:r w:rsidR="005064E8">
        <w:rPr>
          <w:rFonts w:cs="Arial"/>
        </w:rPr>
        <w:t xml:space="preserve">ely to affect biodiversity, </w:t>
      </w:r>
      <w:r w:rsidR="00F2167E" w:rsidRPr="00ED6AF9">
        <w:rPr>
          <w:rFonts w:cs="Arial"/>
        </w:rPr>
        <w:t>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  <w:r w:rsidR="00F1488C">
        <w:rPr>
          <w:rFonts w:cs="Arial"/>
        </w:rPr>
        <w:t xml:space="preserve"> </w:t>
      </w:r>
    </w:p>
    <w:p w14:paraId="66CC6554" w14:textId="77777777" w:rsidR="00F1488C" w:rsidRPr="00ED6AF9" w:rsidRDefault="00F1488C" w:rsidP="00D72877">
      <w:pPr>
        <w:autoSpaceDE w:val="0"/>
        <w:autoSpaceDN w:val="0"/>
        <w:adjustRightInd w:val="0"/>
        <w:rPr>
          <w:rFonts w:cs="Arial"/>
        </w:rPr>
      </w:pPr>
    </w:p>
    <w:p w14:paraId="66CC6555" w14:textId="77777777"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14:paraId="66CC6556" w14:textId="77777777"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and/or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</w:t>
      </w:r>
      <w:r w:rsidR="00B84577">
        <w:rPr>
          <w:noProof/>
        </w:rPr>
        <w:t>important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 xml:space="preserve">species </w:t>
      </w:r>
      <w:r w:rsidR="005064E8">
        <w:rPr>
          <w:noProof/>
        </w:rPr>
        <w:t xml:space="preserve">then </w:t>
      </w:r>
      <w:r w:rsidRPr="00ED6AF9">
        <w:rPr>
          <w:noProof/>
        </w:rPr>
        <w:t xml:space="preserve">you will need to submit a suitable report </w:t>
      </w:r>
      <w:r w:rsidR="000B2781">
        <w:rPr>
          <w:noProof/>
        </w:rPr>
        <w:t xml:space="preserve">such as a Preliminary Ecological Appraisal, Ecological Impact Assessment or species-specific survey </w:t>
      </w:r>
      <w:r w:rsidRPr="00ED6AF9">
        <w:rPr>
          <w:noProof/>
        </w:rPr>
        <w:t>which demonstrates the following:</w:t>
      </w:r>
    </w:p>
    <w:p w14:paraId="66CC6557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Information about the sites, species, habitats or features that could be affected (such as locatio</w:t>
      </w:r>
      <w:r w:rsidR="009B28EA">
        <w:t>n, size, abundance, importance)</w:t>
      </w:r>
    </w:p>
    <w:p w14:paraId="66CC6558" w14:textId="77777777" w:rsidR="005064E8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Likely impacts of your development on habitats, sites or species identified </w:t>
      </w:r>
    </w:p>
    <w:p w14:paraId="66CC6559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alternative designs and locations have been considered</w:t>
      </w:r>
    </w:p>
    <w:p w14:paraId="66CC655A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adverse impacts will be avoided</w:t>
      </w:r>
    </w:p>
    <w:p w14:paraId="66CC655B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How any unavoidable impacts will be mitigated </w:t>
      </w:r>
      <w:r w:rsidR="00091637">
        <w:t>(</w:t>
      </w:r>
      <w:r w:rsidRPr="00ED6AF9">
        <w:t>reduced</w:t>
      </w:r>
      <w:r w:rsidR="00091637">
        <w:t>)</w:t>
      </w:r>
      <w:r w:rsidRPr="00ED6AF9">
        <w:t xml:space="preserve"> (</w:t>
      </w:r>
      <w:r w:rsidRPr="00ED6AF9">
        <w:rPr>
          <w:i/>
        </w:rPr>
        <w:t>see note</w:t>
      </w:r>
      <w:r w:rsidR="004E3E0A">
        <w:rPr>
          <w:i/>
        </w:rPr>
        <w:t xml:space="preserve"> 6</w:t>
      </w:r>
      <w:r w:rsidRPr="00ED6AF9">
        <w:t>)</w:t>
      </w:r>
    </w:p>
    <w:p w14:paraId="66CC655C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 xml:space="preserve">see note </w:t>
      </w:r>
      <w:r w:rsidR="004E3E0A">
        <w:rPr>
          <w:i/>
        </w:rPr>
        <w:t>6</w:t>
      </w:r>
      <w:r w:rsidRPr="00ED6AF9">
        <w:t>)</w:t>
      </w:r>
    </w:p>
    <w:p w14:paraId="66CC655D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Any proposals for enhancement of biodiversity </w:t>
      </w:r>
    </w:p>
    <w:p w14:paraId="66CC655E" w14:textId="77777777" w:rsidR="00B51F42" w:rsidRPr="00ED6AF9" w:rsidRDefault="005F3455" w:rsidP="000B2781">
      <w:pPr>
        <w:spacing w:beforeLines="50" w:before="120" w:afterLines="50" w:after="120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14:paraId="66CC655F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>Be undertaken by an appropriately q</w:t>
      </w:r>
      <w:r w:rsidR="005F3455">
        <w:t>ualified and experienced person</w:t>
      </w:r>
    </w:p>
    <w:p w14:paraId="66CC6560" w14:textId="692514A9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Be of appropriate scope and detail</w:t>
      </w:r>
      <w:r w:rsidR="00CB6315">
        <w:t xml:space="preserve"> (</w:t>
      </w:r>
      <w:proofErr w:type="gramStart"/>
      <w:r w:rsidR="00D7099F">
        <w:t>i.e.</w:t>
      </w:r>
      <w:proofErr w:type="gramEnd"/>
      <w:r w:rsidR="00CB6315">
        <w:t xml:space="preserve"> be carried out to established standards)</w:t>
      </w:r>
    </w:p>
    <w:p w14:paraId="66CC6561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 xml:space="preserve">Be conducted at an appropriate time of year, in suitable weather conditions and using </w:t>
      </w:r>
      <w:r w:rsidR="00FE65D6">
        <w:t>approved</w:t>
      </w:r>
      <w:r w:rsidR="00FE65D6" w:rsidRPr="00ED6AF9">
        <w:t xml:space="preserve"> </w:t>
      </w:r>
      <w:r w:rsidRPr="00ED6AF9">
        <w:t>methodologies.</w:t>
      </w:r>
    </w:p>
    <w:p w14:paraId="66CC6562" w14:textId="77777777" w:rsidR="00B51F42" w:rsidRPr="00ED6AF9" w:rsidRDefault="00B51F42" w:rsidP="00A8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Reports may not be required where applicants are able to provide pre-application correspondence from </w:t>
      </w:r>
      <w:r w:rsidRPr="00FA052B">
        <w:rPr>
          <w:noProof/>
        </w:rPr>
        <w:t xml:space="preserve">Natural England, </w:t>
      </w:r>
      <w:r w:rsidRPr="00ED6AF9">
        <w:rPr>
          <w:noProof/>
        </w:rPr>
        <w:t xml:space="preserve">the Local Authority </w:t>
      </w:r>
      <w:r w:rsidR="000B2781">
        <w:rPr>
          <w:noProof/>
        </w:rPr>
        <w:t xml:space="preserve">ecologist </w:t>
      </w:r>
      <w:r>
        <w:rPr>
          <w:noProof/>
        </w:rPr>
        <w:t xml:space="preserve">or </w:t>
      </w:r>
      <w:r w:rsidR="00FE65D6">
        <w:rPr>
          <w:noProof/>
        </w:rPr>
        <w:t xml:space="preserve">your </w:t>
      </w:r>
      <w:r>
        <w:rPr>
          <w:noProof/>
        </w:rPr>
        <w:t>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  <w:r w:rsidR="00E91010">
        <w:rPr>
          <w:noProof/>
        </w:rPr>
        <w:t xml:space="preserve"> Your local authority ecologist contact </w:t>
      </w:r>
      <w:r w:rsidR="005064E8">
        <w:rPr>
          <w:noProof/>
        </w:rPr>
        <w:t>details are</w:t>
      </w:r>
      <w:r w:rsidR="00E91010">
        <w:rPr>
          <w:noProof/>
        </w:rPr>
        <w:t xml:space="preserve"> given on page </w:t>
      </w:r>
      <w:r w:rsidR="004E3E0A">
        <w:rPr>
          <w:noProof/>
        </w:rPr>
        <w:t>5</w:t>
      </w:r>
      <w:r w:rsidR="00E91010">
        <w:rPr>
          <w:noProof/>
        </w:rPr>
        <w:t>.</w:t>
      </w:r>
    </w:p>
    <w:p w14:paraId="66CC6563" w14:textId="77777777" w:rsidR="00B51F42" w:rsidRPr="00FA052B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</w:t>
      </w:r>
      <w:r w:rsidR="00995CB5" w:rsidRPr="000B2781">
        <w:rPr>
          <w:b/>
        </w:rPr>
        <w:t>If sufficient information on ecological issues is not provided</w:t>
      </w:r>
      <w:r w:rsidRPr="000B2781">
        <w:rPr>
          <w:b/>
        </w:rPr>
        <w:t xml:space="preserve"> by the time the application needs to be determined</w:t>
      </w:r>
      <w:r w:rsidR="00995CB5" w:rsidRPr="000B2781">
        <w:rPr>
          <w:b/>
        </w:rPr>
        <w:t xml:space="preserve">, </w:t>
      </w:r>
      <w:r w:rsidR="00B51F42" w:rsidRPr="000B2781">
        <w:rPr>
          <w:rFonts w:cs="Arial"/>
          <w:b/>
        </w:rPr>
        <w:t>the application may be refused</w:t>
      </w:r>
      <w:r w:rsidR="00B51F42" w:rsidRPr="00FA052B">
        <w:rPr>
          <w:rFonts w:cs="Arial"/>
          <w:b/>
        </w:rPr>
        <w:t>.</w:t>
      </w:r>
      <w:r w:rsidR="00C85382" w:rsidRPr="00FA052B">
        <w:rPr>
          <w:rFonts w:cs="Arial"/>
          <w:b/>
        </w:rPr>
        <w:t xml:space="preserve"> This can include information</w:t>
      </w:r>
      <w:r w:rsidR="00632E66" w:rsidRPr="00FA052B">
        <w:rPr>
          <w:rFonts w:cs="Arial"/>
          <w:b/>
        </w:rPr>
        <w:t xml:space="preserve"> (surveys and data searches)</w:t>
      </w:r>
      <w:r w:rsidR="00C85382" w:rsidRPr="00FA052B">
        <w:rPr>
          <w:rFonts w:cs="Arial"/>
          <w:b/>
        </w:rPr>
        <w:t xml:space="preserve"> considered out of date.</w:t>
      </w:r>
    </w:p>
    <w:p w14:paraId="66CC6564" w14:textId="77777777" w:rsidR="00B51F42" w:rsidRPr="00FA052B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5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14:paraId="66CC6566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7" w14:textId="77777777"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032C3">
        <w:rPr>
          <w:rFonts w:cs="Arial"/>
        </w:rPr>
        <w:t>who</w:t>
      </w:r>
      <w:r w:rsidR="00FD6708">
        <w:rPr>
          <w:rFonts w:cs="Arial"/>
        </w:rPr>
        <w:t xml:space="preserve">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</w:t>
      </w:r>
      <w:r w:rsidR="00F913B5">
        <w:rPr>
          <w:rFonts w:cs="Arial"/>
        </w:rPr>
        <w:t xml:space="preserve">Chartered </w:t>
      </w:r>
      <w:r w:rsidR="00F913B5" w:rsidRPr="00ED6AF9">
        <w:rPr>
          <w:rFonts w:cs="Arial"/>
        </w:rPr>
        <w:t>Institute</w:t>
      </w:r>
      <w:r w:rsidRPr="00ED6AF9">
        <w:rPr>
          <w:rFonts w:cs="Arial"/>
        </w:rPr>
        <w:t xml:space="preserve"> of Ecological and Environmental Management </w:t>
      </w:r>
      <w:hyperlink r:id="rId8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14:paraId="66CC6568" w14:textId="77777777" w:rsidR="000E29E8" w:rsidRDefault="000E29E8" w:rsidP="005F3455">
      <w:pPr>
        <w:spacing w:beforeLines="60" w:before="144" w:afterLines="60" w:after="144"/>
        <w:rPr>
          <w:rFonts w:cs="Arial"/>
        </w:rPr>
      </w:pPr>
    </w:p>
    <w:p w14:paraId="66CC6569" w14:textId="77777777" w:rsidR="00C85382" w:rsidRDefault="00C85382" w:rsidP="005F3455">
      <w:pPr>
        <w:spacing w:beforeLines="60" w:before="144" w:afterLines="60" w:after="144"/>
        <w:rPr>
          <w:rFonts w:cs="Arial"/>
        </w:rPr>
      </w:pPr>
    </w:p>
    <w:p w14:paraId="66CC656A" w14:textId="77777777" w:rsidR="00972F9B" w:rsidRDefault="00972F9B" w:rsidP="00F1488C">
      <w:pPr>
        <w:spacing w:beforeLines="60" w:before="144" w:afterLines="60" w:after="144"/>
        <w:rPr>
          <w:rFonts w:cs="Arial"/>
        </w:rPr>
      </w:pPr>
    </w:p>
    <w:p w14:paraId="66CC656B" w14:textId="77777777" w:rsidR="00F1488C" w:rsidRPr="00D237CC" w:rsidRDefault="00F1488C" w:rsidP="00F1488C">
      <w:pPr>
        <w:spacing w:beforeLines="60" w:before="144" w:afterLines="60" w:after="144"/>
        <w:rPr>
          <w:rFonts w:cs="Arial"/>
          <w:b/>
          <w:color w:val="FF0000"/>
          <w:sz w:val="22"/>
          <w:szCs w:val="22"/>
        </w:rPr>
      </w:pPr>
      <w:bookmarkStart w:id="0" w:name="OLE_LINK8"/>
      <w:bookmarkStart w:id="1" w:name="OLE_LINK9"/>
      <w:r w:rsidRPr="00D237CC">
        <w:rPr>
          <w:rFonts w:cs="Arial"/>
          <w:b/>
          <w:color w:val="FF0000"/>
          <w:sz w:val="24"/>
          <w:szCs w:val="24"/>
        </w:rPr>
        <w:t xml:space="preserve">Please </w:t>
      </w:r>
      <w:r w:rsidR="00F032C3">
        <w:rPr>
          <w:rFonts w:cs="Arial"/>
          <w:b/>
          <w:color w:val="FF0000"/>
          <w:sz w:val="24"/>
          <w:szCs w:val="24"/>
        </w:rPr>
        <w:t>let us know</w:t>
      </w:r>
      <w:r w:rsidRPr="00D237CC">
        <w:rPr>
          <w:rFonts w:cs="Arial"/>
          <w:b/>
          <w:color w:val="FF0000"/>
          <w:sz w:val="24"/>
          <w:szCs w:val="24"/>
        </w:rPr>
        <w:t xml:space="preserve"> if this checklist has been completed or checked by a qualified ecologist; </w:t>
      </w:r>
      <w:r w:rsidRPr="00D237CC">
        <w:rPr>
          <w:rFonts w:cs="Arial"/>
          <w:b/>
          <w:color w:val="FF0000"/>
          <w:sz w:val="22"/>
          <w:szCs w:val="22"/>
        </w:rPr>
        <w:t>YES/NO</w:t>
      </w:r>
    </w:p>
    <w:bookmarkEnd w:id="0"/>
    <w:bookmarkEnd w:id="1"/>
    <w:p w14:paraId="66CC656C" w14:textId="77777777" w:rsidR="00F1488C" w:rsidRPr="00ED6AF9" w:rsidRDefault="00F1488C" w:rsidP="005F3455">
      <w:pPr>
        <w:spacing w:beforeLines="60" w:before="144" w:afterLines="60" w:after="144"/>
        <w:rPr>
          <w:rFonts w:cs="Arial"/>
        </w:rPr>
      </w:pPr>
    </w:p>
    <w:p w14:paraId="66CC656D" w14:textId="77777777" w:rsidR="000E29E8" w:rsidRPr="00ED6AF9" w:rsidRDefault="007701FA" w:rsidP="0072190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bookmarkStart w:id="2" w:name="OLE_LINK2"/>
      <w:bookmarkStart w:id="3" w:name="OLE_LINK4"/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bookmarkEnd w:id="2"/>
    <w:bookmarkEnd w:id="3"/>
    <w:p w14:paraId="66CC656E" w14:textId="77777777"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59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755"/>
        <w:gridCol w:w="992"/>
      </w:tblGrid>
      <w:tr w:rsidR="00690D10" w:rsidRPr="00ED6AF9" w14:paraId="66CC6571" w14:textId="77777777" w:rsidTr="008D40AF">
        <w:trPr>
          <w:trHeight w:val="683"/>
        </w:trPr>
        <w:tc>
          <w:tcPr>
            <w:tcW w:w="876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6F" w14:textId="77777777" w:rsidR="00690D10" w:rsidRPr="006361CB" w:rsidRDefault="00690D10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F1488C">
              <w:rPr>
                <w:rFonts w:cs="Arial"/>
                <w:b/>
              </w:rPr>
              <w:t xml:space="preserve"> to the following question.</w:t>
            </w:r>
            <w:r w:rsidR="008D40A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If you answer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</w:rPr>
              <w:t xml:space="preserve">, it is possible that the development could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site. (</w:t>
            </w:r>
            <w:r w:rsidRPr="008E3D3A">
              <w:rPr>
                <w:rFonts w:cs="Arial"/>
                <w:i/>
              </w:rPr>
              <w:t xml:space="preserve">see note </w:t>
            </w:r>
            <w:r w:rsidR="008D40AF">
              <w:rPr>
                <w:rFonts w:cs="Arial"/>
                <w:i/>
              </w:rPr>
              <w:t>5</w:t>
            </w:r>
            <w:r>
              <w:rPr>
                <w:rFonts w:cs="Arial"/>
              </w:rPr>
              <w:t xml:space="preserve">). Please provide </w:t>
            </w:r>
            <w:r w:rsidRPr="00ED6AF9">
              <w:rPr>
                <w:rFonts w:cs="Arial"/>
              </w:rPr>
              <w:t>further informatio</w:t>
            </w:r>
            <w:r>
              <w:rPr>
                <w:rFonts w:cs="Arial"/>
              </w:rPr>
              <w:t>n</w:t>
            </w:r>
            <w:r w:rsidR="00F1488C">
              <w:rPr>
                <w:rFonts w:cs="Arial"/>
              </w:rPr>
              <w:t xml:space="preserve"> with your application.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0" w14:textId="77777777" w:rsidR="00690D10" w:rsidRPr="00ED6AF9" w:rsidRDefault="00690D10" w:rsidP="00C8538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caps/>
                <w:sz w:val="22"/>
                <w:szCs w:val="22"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F1488C" w:rsidRPr="00ED6AF9" w14:paraId="66CC6577" w14:textId="77777777" w:rsidTr="00F1488C">
        <w:trPr>
          <w:gridBefore w:val="1"/>
          <w:wBefore w:w="12" w:type="dxa"/>
          <w:trHeight w:val="1697"/>
        </w:trPr>
        <w:tc>
          <w:tcPr>
            <w:tcW w:w="8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72" w14:textId="77777777" w:rsidR="00F1488C" w:rsidRPr="00F1488C" w:rsidRDefault="00F1488C" w:rsidP="00F1488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u w:val="single"/>
              </w:rPr>
            </w:pPr>
            <w:r w:rsidRPr="00F1488C">
              <w:rPr>
                <w:rFonts w:cs="Arial"/>
                <w:b/>
              </w:rPr>
              <w:t>Does the application lie within</w:t>
            </w:r>
            <w:r w:rsidR="00DD3112">
              <w:rPr>
                <w:rFonts w:cs="Arial"/>
                <w:b/>
              </w:rPr>
              <w:t>:</w:t>
            </w:r>
          </w:p>
          <w:p w14:paraId="66CC6573" w14:textId="77777777" w:rsidR="00F1488C" w:rsidRPr="00F1488C" w:rsidRDefault="00F1488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F1488C">
              <w:rPr>
                <w:rFonts w:cs="Arial"/>
                <w:b/>
              </w:rPr>
              <w:t>2km of a SAC, SPA or Ramsar site</w:t>
            </w:r>
          </w:p>
          <w:p w14:paraId="66CC6574" w14:textId="77777777" w:rsidR="00F1488C" w:rsidRPr="00F1488C" w:rsidRDefault="00D237C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 </w:t>
            </w:r>
            <w:r w:rsidR="00F1488C" w:rsidRPr="00F1488C">
              <w:rPr>
                <w:rFonts w:cs="Arial"/>
                <w:b/>
              </w:rPr>
              <w:t>SSSI Impact Risk Zone</w:t>
            </w:r>
            <w:r w:rsidR="00F1488C" w:rsidRPr="00F1488C">
              <w:rPr>
                <w:rFonts w:cs="Arial"/>
              </w:rPr>
              <w:t xml:space="preserve"> (IRZ)</w:t>
            </w:r>
            <w:r w:rsidR="00F1488C" w:rsidRPr="00F1488C">
              <w:rPr>
                <w:rFonts w:cs="Arial"/>
                <w:u w:val="single"/>
              </w:rPr>
              <w:t xml:space="preserve"> </w:t>
            </w:r>
            <w:r w:rsidR="00F1488C" w:rsidRPr="00F1488C">
              <w:rPr>
                <w:rFonts w:cs="Arial"/>
              </w:rPr>
              <w:t>and does it correspond to any of the development types listed in the results.</w:t>
            </w:r>
          </w:p>
          <w:p w14:paraId="66CC6575" w14:textId="77777777" w:rsidR="00F1488C" w:rsidRPr="00ED6AF9" w:rsidRDefault="00F1488C" w:rsidP="00DD311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See</w:t>
            </w:r>
            <w:r w:rsidR="00972F9B">
              <w:rPr>
                <w:rFonts w:cs="Arial"/>
              </w:rPr>
              <w:t xml:space="preserve"> Note 1 and </w:t>
            </w:r>
            <w:hyperlink r:id="rId9" w:history="1">
              <w:r w:rsidR="00DD3112" w:rsidRPr="00AB1C39">
                <w:rPr>
                  <w:rStyle w:val="Hyperlink"/>
                  <w:rFonts w:cs="Arial"/>
                </w:rPr>
                <w:t>http://magic.defra.gov.uk/Metadata_for_magic/SSSI%20IRZ%20User%20Guidance%20MAGIC.pdf</w:t>
              </w:r>
            </w:hyperlink>
            <w:r w:rsidR="00972F9B">
              <w:rPr>
                <w:rFonts w:cs="Arial"/>
              </w:rPr>
              <w:t xml:space="preserve">  for </w:t>
            </w:r>
            <w:r w:rsidR="00972F9B" w:rsidRPr="00972F9B">
              <w:rPr>
                <w:rFonts w:cs="Arial"/>
              </w:rPr>
              <w:t xml:space="preserve"> guidance on the interpretation and use of the </w:t>
            </w:r>
            <w:r w:rsidR="00972F9B" w:rsidRPr="00972F9B">
              <w:rPr>
                <w:rFonts w:cs="Arial"/>
                <w:b/>
                <w:bCs/>
                <w:i/>
                <w:iCs/>
              </w:rPr>
              <w:t xml:space="preserve">Impact Risk Zones for Sites of Special Scientific Interest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76" w14:textId="6E9028EE" w:rsidR="00F1488C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</w:tbl>
    <w:p w14:paraId="66CC6578" w14:textId="77777777" w:rsidR="00C22041" w:rsidRPr="00ED6AF9" w:rsidRDefault="00C22041" w:rsidP="00901B05">
      <w:pPr>
        <w:spacing w:beforeLines="60" w:before="144" w:afterLines="60" w:after="144"/>
        <w:jc w:val="right"/>
      </w:pPr>
    </w:p>
    <w:p w14:paraId="66CC6579" w14:textId="77777777"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  <w:r w:rsidR="00F913B5">
        <w:rPr>
          <w:rFonts w:cs="Arial"/>
          <w:b/>
          <w:bCs/>
          <w:sz w:val="24"/>
          <w:szCs w:val="24"/>
        </w:rPr>
        <w:t xml:space="preserve"> and locally designated sites</w:t>
      </w:r>
    </w:p>
    <w:p w14:paraId="66CC657A" w14:textId="77777777" w:rsidR="00C67EEF" w:rsidRPr="00ED6AF9" w:rsidRDefault="00C67EEF" w:rsidP="00810832">
      <w:pPr>
        <w:spacing w:beforeLines="60" w:before="144" w:afterLines="60" w:after="144"/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72"/>
        <w:gridCol w:w="940"/>
      </w:tblGrid>
      <w:tr w:rsidR="00935F41" w:rsidRPr="00ED6AF9" w14:paraId="66CC657F" w14:textId="77777777" w:rsidTr="00CA6B2F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7B" w14:textId="77777777" w:rsidR="00935F41" w:rsidRDefault="00935F41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</w:p>
          <w:p w14:paraId="66CC657C" w14:textId="77777777" w:rsidR="00935F41" w:rsidRDefault="00935F41" w:rsidP="00935F41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>
              <w:rPr>
                <w:rFonts w:cs="Arial"/>
                <w:i/>
              </w:rPr>
              <w:t xml:space="preserve">Many of the features described below may support a </w:t>
            </w:r>
            <w:r w:rsidRPr="00785EE2">
              <w:rPr>
                <w:rFonts w:cs="Arial"/>
                <w:b/>
                <w:i/>
              </w:rPr>
              <w:t xml:space="preserve">Priority </w:t>
            </w:r>
            <w:r w:rsidRPr="00901B05">
              <w:rPr>
                <w:rFonts w:cs="Arial"/>
                <w:b/>
                <w:i/>
              </w:rPr>
              <w:t>Habitat</w:t>
            </w:r>
            <w:r w:rsidR="00663E14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Se</w:t>
            </w:r>
            <w:r w:rsidRPr="00901B05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  <w:r w:rsidRPr="005E39DA">
              <w:rPr>
                <w:rFonts w:cs="Arial"/>
              </w:rPr>
              <w:t xml:space="preserve"> </w:t>
            </w:r>
          </w:p>
          <w:p w14:paraId="66CC657D" w14:textId="77777777" w:rsidR="00935F41" w:rsidRPr="00901B05" w:rsidRDefault="00935F41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i/>
              </w:rPr>
            </w:pPr>
            <w:r w:rsidRPr="005E39DA">
              <w:rPr>
                <w:rFonts w:cs="Arial"/>
              </w:rPr>
              <w:t xml:space="preserve">If you have answered </w:t>
            </w:r>
            <w:r w:rsidRPr="005E39DA">
              <w:rPr>
                <w:rFonts w:cs="Arial"/>
                <w:b/>
              </w:rPr>
              <w:t>‘YES’</w:t>
            </w:r>
            <w:r w:rsidRPr="005E39DA">
              <w:rPr>
                <w:rFonts w:cs="Arial"/>
              </w:rPr>
              <w:t xml:space="preserve">, is it </w:t>
            </w:r>
            <w:r>
              <w:rPr>
                <w:rFonts w:cs="Arial"/>
              </w:rPr>
              <w:t>possible</w:t>
            </w:r>
            <w:r w:rsidRPr="005E39DA">
              <w:rPr>
                <w:rFonts w:cs="Arial"/>
              </w:rPr>
              <w:t xml:space="preserve"> that the development </w:t>
            </w:r>
            <w:r>
              <w:rPr>
                <w:rFonts w:cs="Arial"/>
              </w:rPr>
              <w:t>may</w:t>
            </w:r>
            <w:r w:rsidRPr="005E39DA">
              <w:rPr>
                <w:rFonts w:cs="Arial"/>
              </w:rPr>
              <w:t xml:space="preserve"> have an impact 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 or habitat? </w:t>
            </w:r>
            <w:r w:rsidRPr="00ED6AF9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</w:t>
            </w:r>
            <w:r w:rsidRPr="00ED6AF9">
              <w:rPr>
                <w:rFonts w:cs="Arial"/>
              </w:rPr>
              <w:t xml:space="preserve"> further information</w:t>
            </w:r>
            <w:r w:rsidR="00F032C3">
              <w:rPr>
                <w:rFonts w:cs="Arial"/>
              </w:rPr>
              <w:t xml:space="preserve"> if that is the case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E" w14:textId="77777777" w:rsidR="00935F41" w:rsidRPr="00ED6AF9" w:rsidRDefault="00935F41" w:rsidP="0060727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01008F" w:rsidRPr="00ED6AF9" w14:paraId="66CC6582" w14:textId="77777777" w:rsidTr="00CA6B2F">
        <w:trPr>
          <w:trHeight w:val="47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80" w14:textId="77777777" w:rsidR="0001008F" w:rsidRPr="00ED6AF9" w:rsidRDefault="0001008F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5E39DA">
              <w:rPr>
                <w:rFonts w:cs="Arial"/>
                <w:b/>
              </w:rPr>
              <w:t xml:space="preserve">Are any of the following present on or within 100m of </w:t>
            </w:r>
            <w:r>
              <w:rPr>
                <w:rFonts w:cs="Arial"/>
                <w:b/>
              </w:rPr>
              <w:t>t</w:t>
            </w:r>
            <w:r w:rsidRPr="005E39DA">
              <w:rPr>
                <w:rFonts w:cs="Arial"/>
                <w:b/>
              </w:rPr>
              <w:t>he application site?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581" w14:textId="77777777" w:rsidR="0001008F" w:rsidRPr="00ED6AF9" w:rsidRDefault="0001008F" w:rsidP="00935F4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5" w14:textId="77777777" w:rsidTr="008D40AF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3" w14:textId="77777777" w:rsidR="0001008F" w:rsidRPr="0001008F" w:rsidRDefault="0001008F" w:rsidP="00BA55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 xml:space="preserve">Site of Importance for Nature Conservation (SINC) See Note </w:t>
            </w:r>
            <w:r w:rsidR="00BA551B">
              <w:rPr>
                <w:rFonts w:cs="Arial"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4" w14:textId="67C88BCE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8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6" w14:textId="77777777" w:rsidR="0001008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Native</w:t>
            </w:r>
            <w:r w:rsidR="0001008F" w:rsidRPr="0001008F">
              <w:rPr>
                <w:rFonts w:cs="Arial"/>
                <w:i/>
              </w:rPr>
              <w:t xml:space="preserve"> woodland</w:t>
            </w:r>
            <w:r w:rsidR="00F1488C">
              <w:rPr>
                <w:rFonts w:cs="Arial"/>
                <w:i/>
              </w:rPr>
              <w:t xml:space="preserve"> including ancient</w:t>
            </w:r>
            <w:r w:rsidR="00D237CC">
              <w:rPr>
                <w:rFonts w:cs="Arial"/>
                <w:i/>
              </w:rPr>
              <w:t xml:space="preserve"> semi-natural and </w:t>
            </w:r>
            <w:r w:rsidR="00D237CC" w:rsidRPr="00D237CC">
              <w:rPr>
                <w:rFonts w:cs="Arial"/>
                <w:i/>
                <w:u w:val="single"/>
              </w:rPr>
              <w:t>replanted</w:t>
            </w:r>
            <w:r w:rsidR="00F1488C">
              <w:rPr>
                <w:rFonts w:cs="Arial"/>
                <w:i/>
              </w:rPr>
              <w:t xml:space="preserve"> woodlands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7" w14:textId="13A85593" w:rsidR="0001008F" w:rsidRPr="00ED6AF9" w:rsidRDefault="00917B3B" w:rsidP="00F913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B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9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A" w14:textId="3BE7A5EB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E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C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D" w14:textId="40D50715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1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F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Lakes or ponds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0" w14:textId="477D7AE2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4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92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Wetlands or marshes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3" w14:textId="33E00A2B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7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5" w14:textId="77777777" w:rsidR="0001008F" w:rsidRPr="0001008F" w:rsidRDefault="008D40AF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Unimproved/semi-improved species</w:t>
            </w:r>
            <w:r w:rsidR="0001008F" w:rsidRPr="0001008F">
              <w:rPr>
                <w:rFonts w:cs="Arial"/>
                <w:i/>
              </w:rPr>
              <w:t>-rich grassland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6" w14:textId="34F2D3D6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D40AF" w:rsidRPr="00ED6AF9" w14:paraId="66CC659A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8" w14:textId="77777777" w:rsidR="008D40A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Arable field margins supporting assemblages of rare arable plants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9" w14:textId="62B585C4" w:rsidR="008D40A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D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B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Heathland</w:t>
            </w:r>
            <w:r w:rsidR="00D237CC">
              <w:rPr>
                <w:rFonts w:cs="Arial"/>
                <w:i/>
              </w:rPr>
              <w:t>/acid grassland/mire/scrub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C" w14:textId="68D9A5EA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A0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E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Coastal grassland/</w:t>
            </w:r>
            <w:r>
              <w:rPr>
                <w:rFonts w:cs="Arial"/>
                <w:i/>
              </w:rPr>
              <w:t>salt</w:t>
            </w:r>
            <w:r w:rsidRPr="0001008F">
              <w:rPr>
                <w:rFonts w:cs="Arial"/>
                <w:i/>
              </w:rPr>
              <w:t>marsh/shingle/mudflats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F" w14:textId="00BEE990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A3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A1" w14:textId="77777777" w:rsidR="0001008F" w:rsidRPr="0001008F" w:rsidRDefault="00D237CC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</w:t>
            </w:r>
            <w:r w:rsidR="0001008F" w:rsidRPr="0001008F">
              <w:rPr>
                <w:rFonts w:cs="Arial"/>
                <w:i/>
              </w:rPr>
              <w:t>edgerow</w:t>
            </w:r>
            <w:r w:rsidR="00F1488C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supporting mainly native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6CC65A2" w14:textId="341A2729" w:rsidR="0001008F" w:rsidRPr="00ED6AF9" w:rsidRDefault="00672A15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</w:tbl>
    <w:p w14:paraId="66CC65A4" w14:textId="77777777" w:rsidR="00CA6B2F" w:rsidRDefault="00CA6B2F" w:rsidP="00CA6B2F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  <w:r>
        <w:rPr>
          <w:noProof/>
        </w:rPr>
        <w:t xml:space="preserve">The </w:t>
      </w:r>
      <w:hyperlink r:id="rId10" w:history="1">
        <w:r w:rsidRPr="00CA6B2F">
          <w:rPr>
            <w:rStyle w:val="Hyperlink"/>
            <w:noProof/>
          </w:rPr>
          <w:t>Hampshire Biodiverity Information Centre</w:t>
        </w:r>
      </w:hyperlink>
      <w:r>
        <w:rPr>
          <w:noProof/>
        </w:rPr>
        <w:t xml:space="preserve"> can provide detailed maps showing boundaries of</w:t>
      </w:r>
      <w:r w:rsidR="00972F9B">
        <w:rPr>
          <w:noProof/>
        </w:rPr>
        <w:t xml:space="preserve"> all site designations and Prio</w:t>
      </w:r>
      <w:r>
        <w:rPr>
          <w:noProof/>
        </w:rPr>
        <w:t>r</w:t>
      </w:r>
      <w:r w:rsidR="00972F9B">
        <w:rPr>
          <w:noProof/>
        </w:rPr>
        <w:t>i</w:t>
      </w:r>
      <w:r>
        <w:rPr>
          <w:noProof/>
        </w:rPr>
        <w:t xml:space="preserve">ty habitats. </w:t>
      </w:r>
    </w:p>
    <w:p w14:paraId="66CC65A5" w14:textId="77777777" w:rsidR="00CA6B2F" w:rsidRDefault="00CA6B2F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</w:rPr>
      </w:pPr>
    </w:p>
    <w:p w14:paraId="66CC65A6" w14:textId="77777777"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lastRenderedPageBreak/>
        <w:t xml:space="preserve">Section 3 – Legally protected </w:t>
      </w:r>
      <w:r w:rsidR="000B2781">
        <w:rPr>
          <w:rFonts w:cs="Arial"/>
          <w:b/>
          <w:bCs/>
          <w:sz w:val="24"/>
          <w:szCs w:val="24"/>
        </w:rPr>
        <w:t xml:space="preserve">and other notable </w:t>
      </w:r>
      <w:r w:rsidRPr="00ED6AF9">
        <w:rPr>
          <w:rFonts w:cs="Arial"/>
          <w:b/>
          <w:bCs/>
          <w:sz w:val="24"/>
          <w:szCs w:val="24"/>
        </w:rPr>
        <w:t>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989"/>
        <w:gridCol w:w="647"/>
        <w:gridCol w:w="2774"/>
        <w:gridCol w:w="1292"/>
      </w:tblGrid>
      <w:tr w:rsidR="00684BB0" w:rsidRPr="00ED6AF9" w14:paraId="66CC65AE" w14:textId="77777777" w:rsidTr="004E3E0A">
        <w:trPr>
          <w:cantSplit/>
          <w:trHeight w:val="1048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7" w14:textId="77777777" w:rsidR="00785EE2" w:rsidRPr="00ED6AF9" w:rsidRDefault="00785EE2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4" w:name="speciesbox"/>
            <w:r w:rsidRPr="00ED6AF9">
              <w:rPr>
                <w:rFonts w:cs="Arial"/>
                <w:b/>
              </w:rPr>
              <w:t>PROPOSAL DETAILS</w:t>
            </w:r>
          </w:p>
          <w:p w14:paraId="66CC65A8" w14:textId="77777777" w:rsidR="00785EE2" w:rsidRPr="00ED6AF9" w:rsidRDefault="00785EE2" w:rsidP="003917F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by marking against each </w:t>
            </w:r>
            <w:r w:rsidR="003917F0">
              <w:rPr>
                <w:rFonts w:cs="Arial"/>
              </w:rPr>
              <w:t>feature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A9" w14:textId="77777777" w:rsidR="00972F9B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</w:p>
          <w:p w14:paraId="66CC65AA" w14:textId="77777777" w:rsidR="00785EE2" w:rsidRPr="00ED6AF9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B" w14:textId="77777777" w:rsidR="00785EE2" w:rsidRPr="00ED6AF9" w:rsidRDefault="00785EE2" w:rsidP="00F032C3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‘YES’</w:t>
            </w:r>
            <w:r w:rsidRPr="00ED6AF9">
              <w:rPr>
                <w:rFonts w:cs="Arial"/>
              </w:rPr>
              <w:t xml:space="preserve"> to any of these, you will need to consider potential impacts to the</w:t>
            </w:r>
            <w:r w:rsidR="00F032C3">
              <w:rPr>
                <w:rFonts w:cs="Arial"/>
              </w:rPr>
              <w:t>se species.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C65AC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14:paraId="66CC65AD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690D10" w:rsidRPr="00ED6AF9" w14:paraId="66CC65B0" w14:textId="77777777" w:rsidTr="004E3E0A">
        <w:trPr>
          <w:trHeight w:val="80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CC65AF" w14:textId="77777777" w:rsidR="00690D10" w:rsidRPr="00690D10" w:rsidRDefault="0001008F" w:rsidP="004E3E0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</w:t>
            </w:r>
            <w:r w:rsidR="00690D10" w:rsidRPr="00690D10">
              <w:rPr>
                <w:rFonts w:cs="Arial"/>
                <w:b/>
              </w:rPr>
              <w:t>Will the proposal affect any of the following features / structures? (</w:t>
            </w:r>
            <w:r w:rsidR="00690D10" w:rsidRPr="00690D10">
              <w:rPr>
                <w:rFonts w:cs="Arial"/>
                <w:b/>
                <w:i/>
              </w:rPr>
              <w:t xml:space="preserve">see note 2 and note </w:t>
            </w:r>
            <w:r w:rsidR="004E3E0A">
              <w:rPr>
                <w:rFonts w:cs="Arial"/>
                <w:b/>
                <w:i/>
              </w:rPr>
              <w:t>7</w:t>
            </w:r>
            <w:r w:rsidR="00690D10" w:rsidRPr="00690D10">
              <w:rPr>
                <w:rFonts w:cs="Arial"/>
                <w:b/>
              </w:rPr>
              <w:t>)</w:t>
            </w:r>
          </w:p>
        </w:tc>
      </w:tr>
      <w:tr w:rsidR="00684BB0" w:rsidRPr="00ED6AF9" w14:paraId="66CC65B8" w14:textId="77777777" w:rsidTr="001324B5">
        <w:trPr>
          <w:trHeight w:val="25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65B1" w14:textId="25233BDC" w:rsidR="00690D10" w:rsidRPr="008C1110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C1110">
              <w:rPr>
                <w:rFonts w:cs="Arial"/>
              </w:rPr>
              <w:t xml:space="preserve">Buildings or structures exhibiting features likely to </w:t>
            </w:r>
            <w:r w:rsidR="00684BB0" w:rsidRPr="008C1110">
              <w:rPr>
                <w:rFonts w:cs="Arial"/>
              </w:rPr>
              <w:t xml:space="preserve">support </w:t>
            </w:r>
            <w:r w:rsidR="008D40AF" w:rsidRPr="008C1110">
              <w:rPr>
                <w:rFonts w:cs="Arial"/>
              </w:rPr>
              <w:t>bat roost</w:t>
            </w:r>
            <w:r w:rsidR="00684BB0" w:rsidRPr="008C1110">
              <w:rPr>
                <w:rFonts w:cs="Arial"/>
              </w:rPr>
              <w:t xml:space="preserve">s or swift nests </w:t>
            </w:r>
            <w:r w:rsidR="008C1110" w:rsidRPr="008C1110">
              <w:rPr>
                <w:rFonts w:cs="Arial"/>
              </w:rPr>
              <w:t>e.g.,</w:t>
            </w:r>
            <w:r w:rsidR="008D40AF" w:rsidRPr="008C1110">
              <w:rPr>
                <w:rFonts w:cs="Arial"/>
              </w:rPr>
              <w:t xml:space="preserve"> </w:t>
            </w:r>
            <w:r w:rsidR="004C1502">
              <w:rPr>
                <w:rFonts w:cs="Arial"/>
              </w:rPr>
              <w:t xml:space="preserve">in </w:t>
            </w:r>
            <w:r w:rsidRPr="008C1110">
              <w:rPr>
                <w:rFonts w:cs="Arial"/>
              </w:rPr>
              <w:t>gaps/</w:t>
            </w:r>
            <w:r w:rsidR="00684BB0" w:rsidRPr="008C1110">
              <w:rPr>
                <w:rFonts w:cs="Arial"/>
              </w:rPr>
              <w:t>crevices /</w:t>
            </w:r>
            <w:r w:rsidRPr="008C1110">
              <w:rPr>
                <w:rFonts w:cs="Arial"/>
              </w:rPr>
              <w:t>cracks</w:t>
            </w:r>
            <w:r w:rsidR="00684BB0" w:rsidRPr="008C1110">
              <w:rPr>
                <w:rFonts w:cs="Arial"/>
              </w:rPr>
              <w:t>/voids</w:t>
            </w:r>
            <w:r w:rsidRPr="008C1110">
              <w:rPr>
                <w:rFonts w:cs="Arial"/>
              </w:rPr>
              <w:t xml:space="preserve"> within </w:t>
            </w:r>
            <w:r w:rsidR="00684BB0" w:rsidRPr="008C1110">
              <w:rPr>
                <w:rFonts w:cs="Arial"/>
              </w:rPr>
              <w:t xml:space="preserve">roofs or </w:t>
            </w:r>
            <w:r w:rsidRPr="008C1110">
              <w:rPr>
                <w:rFonts w:cs="Arial"/>
              </w:rPr>
              <w:t>building materials</w:t>
            </w:r>
            <w:r w:rsidR="00684BB0" w:rsidRPr="008C1110">
              <w:rPr>
                <w:rFonts w:cs="Arial"/>
              </w:rPr>
              <w:t xml:space="preserve"> such as </w:t>
            </w:r>
            <w:r w:rsidRPr="008C1110">
              <w:rPr>
                <w:rFonts w:cs="Arial"/>
              </w:rPr>
              <w:t xml:space="preserve">hanging tiles, </w:t>
            </w:r>
            <w:r w:rsidR="00684BB0" w:rsidRPr="008C1110">
              <w:rPr>
                <w:rFonts w:cs="Arial"/>
              </w:rPr>
              <w:t xml:space="preserve">soffits, </w:t>
            </w:r>
            <w:r w:rsidRPr="008C1110">
              <w:rPr>
                <w:rFonts w:cs="Arial"/>
              </w:rPr>
              <w:t>cladding etc.</w:t>
            </w:r>
          </w:p>
          <w:p w14:paraId="66CC65B2" w14:textId="008082E7" w:rsidR="00690D10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Underground structures (</w:t>
            </w:r>
            <w:proofErr w:type="gramStart"/>
            <w:r w:rsidR="004C1502" w:rsidRPr="0001008F">
              <w:rPr>
                <w:rFonts w:cs="Arial"/>
              </w:rPr>
              <w:t>e.g</w:t>
            </w:r>
            <w:r w:rsidR="007A0ACF">
              <w:rPr>
                <w:rFonts w:cs="Arial"/>
              </w:rPr>
              <w:t>.</w:t>
            </w:r>
            <w:proofErr w:type="gramEnd"/>
            <w:r w:rsidRPr="0001008F">
              <w:rPr>
                <w:rFonts w:cs="Arial"/>
              </w:rPr>
              <w:t xml:space="preserve"> cellars, caves</w:t>
            </w:r>
            <w:r w:rsidR="0060727C">
              <w:rPr>
                <w:rFonts w:cs="Arial"/>
              </w:rPr>
              <w:t xml:space="preserve">, </w:t>
            </w:r>
            <w:r w:rsidRPr="0001008F">
              <w:rPr>
                <w:rFonts w:cs="Arial"/>
              </w:rPr>
              <w:t>mines)</w:t>
            </w:r>
          </w:p>
          <w:p w14:paraId="66CC65B3" w14:textId="77777777" w:rsidR="00690D10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Bridges or similar structures</w:t>
            </w:r>
          </w:p>
          <w:p w14:paraId="66CC65B4" w14:textId="79A42412" w:rsidR="001324B5" w:rsidRPr="0001008F" w:rsidRDefault="00690D10" w:rsidP="001324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Structures where there is known current or historic bat use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5" w14:textId="77777777" w:rsidR="00690D10" w:rsidRPr="00ED6AF9" w:rsidRDefault="00690D10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8F218" w14:textId="77777777" w:rsidR="00690D10" w:rsidRDefault="00690D10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6" w14:textId="2451019C" w:rsidR="00684BB0" w:rsidRPr="0001008F" w:rsidRDefault="00684BB0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1110">
              <w:rPr>
                <w:rFonts w:cs="Arial"/>
              </w:rPr>
              <w:t>Swift nests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6CC65B7" w14:textId="04EBDA9A" w:rsidR="00690D10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684BB0" w:rsidRPr="00ED6AF9" w14:paraId="66CC65BF" w14:textId="77777777" w:rsidTr="001324B5">
        <w:trPr>
          <w:trHeight w:val="79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B9" w14:textId="77777777" w:rsidR="0001008F" w:rsidRPr="0001008F" w:rsidRDefault="003917F0" w:rsidP="001324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</w:rPr>
            </w:pPr>
            <w:r w:rsidRPr="0001008F">
              <w:rPr>
                <w:lang w:val="en"/>
              </w:rPr>
              <w:t>Agricultural</w:t>
            </w:r>
            <w:r w:rsidR="0001008F" w:rsidRPr="0001008F">
              <w:rPr>
                <w:lang w:val="en"/>
              </w:rPr>
              <w:t xml:space="preserve"> buildings particularly of traditional brick, timber or stone construction and/or with exposed timber beams greater than c.20cm thick.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A" w14:textId="77777777" w:rsidR="0001008F" w:rsidRPr="00ED6AF9" w:rsidRDefault="0001008F" w:rsidP="001324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BB" w14:textId="77777777" w:rsidR="0001008F" w:rsidRPr="0001008F" w:rsidRDefault="0001008F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C" w14:textId="77777777" w:rsidR="0001008F" w:rsidRPr="0001008F" w:rsidRDefault="0001008F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>Barn owl</w:t>
            </w:r>
            <w:r w:rsidR="00972F9B">
              <w:rPr>
                <w:rFonts w:cs="Arial"/>
              </w:rPr>
              <w:t>/Little owl</w:t>
            </w:r>
          </w:p>
          <w:p w14:paraId="66CC65BD" w14:textId="77777777" w:rsidR="0001008F" w:rsidRPr="0001008F" w:rsidRDefault="0001008F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1008F">
              <w:rPr>
                <w:rFonts w:cs="Arial"/>
              </w:rPr>
              <w:t xml:space="preserve">Nesting birds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BE" w14:textId="672DF60C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684BB0" w:rsidRPr="00ED6AF9" w14:paraId="66CC65C4" w14:textId="77777777" w:rsidTr="004E3E0A">
        <w:trPr>
          <w:trHeight w:val="3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0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1008F" w:rsidRPr="0001008F">
              <w:rPr>
                <w:rFonts w:cs="Arial"/>
              </w:rPr>
              <w:t>ther large agricultural buildings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C1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2" w14:textId="77777777" w:rsidR="0001008F" w:rsidRPr="00ED6AF9" w:rsidRDefault="0001008F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Barn owls</w:t>
            </w:r>
            <w:r w:rsidR="00972F9B">
              <w:rPr>
                <w:rFonts w:cs="Arial"/>
              </w:rPr>
              <w:t>/Little owl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C3" w14:textId="69451BB9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1008F" w:rsidRPr="00ED6AF9" w14:paraId="66CC65C6" w14:textId="77777777" w:rsidTr="004E3E0A">
        <w:trPr>
          <w:trHeight w:val="501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C5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Pr="0001008F">
              <w:rPr>
                <w:rFonts w:cs="Arial"/>
                <w:b/>
              </w:rPr>
              <w:t>Will the proposal affect trees with</w:t>
            </w:r>
            <w:r w:rsidRPr="0001008F">
              <w:rPr>
                <w:rFonts w:cs="Arial"/>
                <w:b/>
                <w:vertAlign w:val="superscript"/>
              </w:rPr>
              <w:t xml:space="preserve"> </w:t>
            </w:r>
            <w:r w:rsidRPr="0001008F">
              <w:rPr>
                <w:rFonts w:cs="Arial"/>
                <w:b/>
              </w:rPr>
              <w:t>any of the following features? (</w:t>
            </w:r>
            <w:r w:rsidRPr="0001008F">
              <w:rPr>
                <w:rFonts w:cs="Arial"/>
                <w:b/>
                <w:i/>
              </w:rPr>
              <w:t>see note 2</w:t>
            </w:r>
            <w:r w:rsidRPr="0001008F">
              <w:rPr>
                <w:rFonts w:cs="Arial"/>
                <w:b/>
              </w:rPr>
              <w:t>)</w:t>
            </w:r>
          </w:p>
        </w:tc>
      </w:tr>
      <w:tr w:rsidR="00684BB0" w:rsidRPr="00ED6AF9" w14:paraId="66CC65CE" w14:textId="77777777" w:rsidTr="004E3E0A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7" w14:textId="77777777" w:rsidR="0001008F" w:rsidRPr="0001008F" w:rsidRDefault="003917F0" w:rsidP="00632E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="0001008F" w:rsidRPr="0001008F">
              <w:rPr>
                <w:rFonts w:cs="Arial"/>
                <w:i/>
              </w:rPr>
              <w:t>ld and veteran trees</w:t>
            </w:r>
            <w:r w:rsidR="00632E66">
              <w:rPr>
                <w:rFonts w:cs="Arial"/>
                <w:i/>
              </w:rPr>
              <w:t xml:space="preserve"> or other t</w:t>
            </w:r>
            <w:r w:rsidR="00632E66" w:rsidRPr="0001008F">
              <w:rPr>
                <w:rFonts w:cs="Arial"/>
                <w:i/>
              </w:rPr>
              <w:t>rees with a circumference greater than 1m at chest height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C8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9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Bats and bat roosts</w:t>
            </w:r>
          </w:p>
          <w:p w14:paraId="66CC65CA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Nesting birds</w:t>
            </w:r>
          </w:p>
          <w:p w14:paraId="66CC65CB" w14:textId="77777777" w:rsidR="0001008F" w:rsidRPr="0001008F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</w:rPr>
            </w:pPr>
            <w:r w:rsidRPr="00621634">
              <w:rPr>
                <w:rFonts w:cs="Arial"/>
              </w:rPr>
              <w:t>Other Notable species</w:t>
            </w:r>
          </w:p>
          <w:p w14:paraId="66CC65C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ind w:left="731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CD" w14:textId="1B458198" w:rsidR="0001008F" w:rsidRPr="00ED6AF9" w:rsidRDefault="00917B3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684BB0" w:rsidRPr="00ED6AF9" w14:paraId="66CC65D3" w14:textId="77777777" w:rsidTr="004E3E0A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F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</w:t>
            </w:r>
            <w:r w:rsidR="0001008F" w:rsidRPr="0001008F">
              <w:rPr>
                <w:rFonts w:cs="Arial"/>
                <w:i/>
              </w:rPr>
              <w:t>rees exhibiting, or likely to exhibit holes, cracks, splits, cavities etc. and/or heavy vegetation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D0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1" w14:textId="77777777" w:rsidR="0001008F" w:rsidRPr="0001008F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D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21634" w:rsidRPr="00ED6AF9" w14:paraId="66CC65D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D4" w14:textId="77777777" w:rsidR="00621634" w:rsidRPr="00175A7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D16789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3. Will the proposals affect any of the following </w:t>
            </w:r>
            <w:r w:rsidR="00A85E6E">
              <w:rPr>
                <w:rFonts w:cs="Arial"/>
                <w:b/>
              </w:rPr>
              <w:t xml:space="preserve">wetland </w:t>
            </w:r>
            <w:r>
              <w:rPr>
                <w:rFonts w:cs="Arial"/>
                <w:b/>
              </w:rPr>
              <w:t>features (note 2)</w:t>
            </w:r>
            <w:r>
              <w:rPr>
                <w:rFonts w:cs="Arial"/>
              </w:rPr>
              <w:t xml:space="preserve"> </w:t>
            </w:r>
          </w:p>
        </w:tc>
      </w:tr>
      <w:tr w:rsidR="00684BB0" w:rsidRPr="00ED6AF9" w14:paraId="66CC65DE" w14:textId="77777777" w:rsidTr="004E3E0A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6" w14:textId="77777777" w:rsidR="00621634" w:rsidRPr="00A85E6E" w:rsidRDefault="00621634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A85E6E">
              <w:rPr>
                <w:rFonts w:cs="Arial"/>
              </w:rPr>
              <w:t>streams, rivers or lakes on or within 25m of the application site that would be affected (including their banks and adjacent habitat) by the development?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D7" w14:textId="77777777" w:rsidR="00621634" w:rsidRPr="00ED6AF9" w:rsidRDefault="0062163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8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14:paraId="66CC65D9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  <w:r w:rsidR="00A85E6E"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Water vole</w:t>
            </w:r>
          </w:p>
          <w:p w14:paraId="66CC65DA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  <w:p w14:paraId="66CC65DB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  <w:p w14:paraId="66CC65DC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DD" w14:textId="54896196" w:rsidR="00621634" w:rsidRPr="00175A74" w:rsidRDefault="00917B3B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684BB0" w:rsidRPr="00ED6AF9" w14:paraId="66CC65E3" w14:textId="77777777" w:rsidTr="00684BB0">
        <w:trPr>
          <w:trHeight w:val="78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F" w14:textId="786DF828" w:rsidR="00A85E6E" w:rsidRPr="00A85E6E" w:rsidRDefault="00A85E6E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A85E6E">
              <w:rPr>
                <w:rFonts w:cs="Arial"/>
              </w:rPr>
              <w:t xml:space="preserve">ponds within 100m, particularly any that are well-connected to the application site by </w:t>
            </w:r>
            <w:proofErr w:type="gramStart"/>
            <w:r w:rsidR="007A0ACF" w:rsidRPr="00A85E6E">
              <w:rPr>
                <w:rFonts w:cs="Arial"/>
              </w:rPr>
              <w:t>e.g.</w:t>
            </w:r>
            <w:proofErr w:type="gramEnd"/>
            <w:r w:rsidR="007A0ACF" w:rsidRPr="00A85E6E">
              <w:rPr>
                <w:rFonts w:cs="Arial"/>
              </w:rPr>
              <w:t xml:space="preserve"> Hedges</w:t>
            </w:r>
            <w:r w:rsidRPr="00A85E6E">
              <w:rPr>
                <w:rFonts w:cs="Arial"/>
              </w:rPr>
              <w:t>, ditches, woodland, grassland or field boundaries?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E0" w14:textId="77777777" w:rsidR="00A85E6E" w:rsidRPr="00ED6AF9" w:rsidRDefault="00A85E6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1" w14:textId="77777777" w:rsidR="00A85E6E" w:rsidRPr="00ED6AF9" w:rsidRDefault="00A85E6E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A85E6E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E2" w14:textId="35718844" w:rsidR="00A85E6E" w:rsidRPr="00175A74" w:rsidRDefault="00917B3B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621634" w:rsidRPr="00ED6AF9" w14:paraId="66CC65E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E4" w14:textId="77777777" w:rsidR="00621634" w:rsidRPr="0062163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621634">
              <w:rPr>
                <w:rFonts w:cs="Arial"/>
                <w:b/>
              </w:rPr>
              <w:t>3.4 Will the proposals affect any of the following features</w:t>
            </w:r>
            <w:r>
              <w:rPr>
                <w:rFonts w:cs="Arial"/>
                <w:b/>
              </w:rPr>
              <w:t xml:space="preserve"> (note 2)</w:t>
            </w:r>
          </w:p>
        </w:tc>
      </w:tr>
      <w:tr w:rsidR="00684BB0" w:rsidRPr="00ED6AF9" w14:paraId="66CC65F3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E6" w14:textId="77777777" w:rsidR="00632E66" w:rsidRPr="00621634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deciduous woodland?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E7" w14:textId="77777777" w:rsidR="00632E66" w:rsidRPr="00ED6AF9" w:rsidRDefault="00632E66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8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9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A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B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CC65EC" w14:textId="77777777" w:rsidR="00D237CC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 xml:space="preserve">Bat foraging habitat </w:t>
            </w:r>
          </w:p>
          <w:p w14:paraId="66CC65ED" w14:textId="77777777" w:rsidR="00632E66" w:rsidRPr="00621634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Dormice</w:t>
            </w:r>
          </w:p>
          <w:p w14:paraId="66CC65EE" w14:textId="77777777" w:rsidR="00632E66" w:rsidRPr="00621634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 xml:space="preserve">Nesting birds </w:t>
            </w:r>
          </w:p>
          <w:p w14:paraId="66CC65EF" w14:textId="77777777" w:rsidR="00632E66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Badger</w:t>
            </w:r>
          </w:p>
          <w:p w14:paraId="66CC65F0" w14:textId="77777777" w:rsidR="00632E66" w:rsidRPr="00621634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Reptiles</w:t>
            </w:r>
          </w:p>
          <w:p w14:paraId="66CC65F1" w14:textId="77777777" w:rsidR="00632E66" w:rsidRPr="00621634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21634"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2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8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4" w14:textId="77777777" w:rsidR="00632E66" w:rsidRPr="00621634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5" w14:textId="77777777" w:rsidR="00632E66" w:rsidRPr="00ED6AF9" w:rsidRDefault="00632E66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6" w14:textId="77777777" w:rsidR="00632E66" w:rsidRPr="00ED6AF9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7" w14:textId="5F856B33" w:rsidR="00632E66" w:rsidRPr="00175A74" w:rsidRDefault="00917B3B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684BB0" w:rsidRPr="00ED6AF9" w14:paraId="66CC65FD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9" w14:textId="77777777" w:rsidR="00632E66" w:rsidRPr="00621634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A" w14:textId="77777777" w:rsidR="00632E66" w:rsidRPr="00ED6AF9" w:rsidRDefault="00632E66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B" w14:textId="77777777" w:rsidR="00632E66" w:rsidRPr="00ED6AF9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C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2" w14:textId="77777777" w:rsidTr="001324B5">
        <w:trPr>
          <w:trHeight w:val="52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FE" w14:textId="77777777" w:rsidR="00632E66" w:rsidRPr="00621634" w:rsidRDefault="004E3E0A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</w:rPr>
              <w:t>species</w:t>
            </w:r>
            <w:r w:rsidR="00632E66" w:rsidRPr="00ED6AF9">
              <w:rPr>
                <w:rFonts w:cs="Arial"/>
              </w:rPr>
              <w:t>-rich meadows or grassland on or directly adjacent to the site?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F" w14:textId="77777777" w:rsidR="00632E66" w:rsidRPr="00ED6AF9" w:rsidRDefault="00632E66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0" w14:textId="77777777" w:rsidR="00632E66" w:rsidRPr="00ED6AF9" w:rsidRDefault="00632E66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601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7" w14:textId="77777777" w:rsidTr="001324B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C6603" w14:textId="77777777" w:rsidR="00A85E6E" w:rsidRPr="00ED6AF9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85E6E" w:rsidRPr="00ED6AF9">
              <w:rPr>
                <w:rFonts w:cs="Arial"/>
              </w:rPr>
              <w:t>ature</w:t>
            </w:r>
            <w:r w:rsidR="00A85E6E">
              <w:rPr>
                <w:rFonts w:cs="Arial"/>
              </w:rPr>
              <w:t xml:space="preserve"> or </w:t>
            </w:r>
            <w:r w:rsidR="00A85E6E" w:rsidRPr="00ED6AF9">
              <w:rPr>
                <w:rFonts w:cs="Arial"/>
              </w:rPr>
              <w:t>overgrown gardens</w:t>
            </w:r>
            <w:r w:rsidR="00A85E6E">
              <w:rPr>
                <w:rFonts w:cs="Arial"/>
              </w:rPr>
              <w:t xml:space="preserve">, </w:t>
            </w:r>
            <w:r w:rsidR="00A85E6E" w:rsidRPr="00ED6AF9">
              <w:rPr>
                <w:rFonts w:cs="Arial"/>
              </w:rPr>
              <w:t>rough grassland, derelict</w:t>
            </w:r>
            <w:r w:rsidR="00A85E6E">
              <w:rPr>
                <w:rFonts w:cs="Arial"/>
              </w:rPr>
              <w:t xml:space="preserve">/brownfield land, railway land or </w:t>
            </w:r>
            <w:r w:rsidR="00A85E6E" w:rsidRPr="00ED6AF9">
              <w:rPr>
                <w:rFonts w:cs="Arial"/>
              </w:rPr>
              <w:t>allotments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6CC6604" w14:textId="77777777" w:rsidR="00A85E6E" w:rsidRPr="00ED6AF9" w:rsidRDefault="00A85E6E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5" w14:textId="77777777" w:rsidR="00A85E6E" w:rsidRPr="00ED6AF9" w:rsidRDefault="00A85E6E" w:rsidP="001324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C6606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C" w14:textId="77777777" w:rsidTr="001324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608" w14:textId="77777777" w:rsidR="00632E66" w:rsidRPr="004E3E0A" w:rsidRDefault="00632E66" w:rsidP="001324B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4E3E0A">
              <w:rPr>
                <w:rFonts w:cs="Arial"/>
                <w:color w:val="000000" w:themeColor="text1"/>
              </w:rPr>
              <w:t>coastal grasslands/arable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609" w14:textId="77777777" w:rsidR="00632E66" w:rsidRPr="004E3E0A" w:rsidRDefault="00632E66" w:rsidP="001324B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A" w14:textId="77777777" w:rsidR="00632E66" w:rsidRPr="004E3E0A" w:rsidRDefault="00972F9B" w:rsidP="001324B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Waders and Wildfowl</w:t>
            </w:r>
            <w:r w:rsidR="00632E66" w:rsidRPr="004E3E0A">
              <w:rPr>
                <w:rFonts w:cs="Arial"/>
                <w:color w:val="000000" w:themeColor="text1"/>
              </w:rPr>
              <w:t xml:space="preserve"> feeding/roost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60B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6CC660D" w14:textId="77777777" w:rsidR="00A85E6E" w:rsidRPr="00ED6AF9" w:rsidRDefault="00A85E6E" w:rsidP="00A85E6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Notes</w:t>
      </w:r>
    </w:p>
    <w:bookmarkEnd w:id="4"/>
    <w:p w14:paraId="66CC660E" w14:textId="77777777" w:rsidR="005F3455" w:rsidRPr="00B84577" w:rsidRDefault="005F3455" w:rsidP="004E3E0A">
      <w:pPr>
        <w:spacing w:beforeLines="60" w:before="144" w:afterLines="60" w:after="144"/>
        <w:rPr>
          <w:b/>
          <w:bCs/>
        </w:rPr>
      </w:pPr>
      <w:r w:rsidRPr="00B84577">
        <w:rPr>
          <w:b/>
        </w:rPr>
        <w:t>Note 1</w:t>
      </w:r>
    </w:p>
    <w:p w14:paraId="66CC660F" w14:textId="77777777" w:rsidR="00663E14" w:rsidRDefault="00FA052B" w:rsidP="004E3E0A">
      <w:pPr>
        <w:autoSpaceDE w:val="0"/>
        <w:autoSpaceDN w:val="0"/>
        <w:adjustRightInd w:val="0"/>
        <w:spacing w:beforeLines="60" w:before="144" w:afterLines="60" w:after="144"/>
      </w:pPr>
      <w:r w:rsidRPr="00FA052B">
        <w:t xml:space="preserve">Impact Risk Zones (IRZs) </w:t>
      </w:r>
      <w:r w:rsidR="00F032C3">
        <w:t>is</w:t>
      </w:r>
      <w:r w:rsidRPr="00FA052B">
        <w:t xml:space="preserve"> a GIS tool developed by Natural England to make a rapid initial</w:t>
      </w:r>
      <w:r>
        <w:t xml:space="preserve"> </w:t>
      </w:r>
      <w:r w:rsidRPr="00FA052B">
        <w:t>assessment of the potential risks to SSSIs posed by development proposals. They define zones</w:t>
      </w:r>
      <w:r>
        <w:t xml:space="preserve"> </w:t>
      </w:r>
      <w:r w:rsidRPr="00FA052B">
        <w:t>around each SSSI which reflect the particular sensitivities of the features for which it is notified and</w:t>
      </w:r>
      <w:r>
        <w:t xml:space="preserve"> </w:t>
      </w:r>
      <w:r w:rsidRPr="00FA052B">
        <w:t>indicate the types of development proposal which could potentially have adverse impacts.</w:t>
      </w:r>
      <w:r w:rsidRPr="00FA052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FA052B">
        <w:t xml:space="preserve">The SSSI IRZ Dataset can be downloaded from the </w:t>
      </w:r>
      <w:hyperlink r:id="rId11" w:history="1">
        <w:r w:rsidRPr="001B7CDD">
          <w:rPr>
            <w:rStyle w:val="Hyperlink"/>
          </w:rPr>
          <w:t>Natural England Open Data Geoportal</w:t>
        </w:r>
      </w:hyperlink>
      <w:r w:rsidR="00972F9B">
        <w:t xml:space="preserve">. </w:t>
      </w:r>
      <w:r w:rsidR="00972F9B" w:rsidRPr="00972F9B">
        <w:t xml:space="preserve">It is also available to view on </w:t>
      </w:r>
      <w:hyperlink r:id="rId12" w:history="1">
        <w:r w:rsidR="00972F9B" w:rsidRPr="00972F9B">
          <w:rPr>
            <w:rStyle w:val="Hyperlink"/>
          </w:rPr>
          <w:t>www.magic.gov.uk</w:t>
        </w:r>
      </w:hyperlink>
    </w:p>
    <w:p w14:paraId="66CC6610" w14:textId="77777777" w:rsidR="00DD3112" w:rsidRDefault="00DD3112" w:rsidP="004E3E0A">
      <w:pPr>
        <w:autoSpaceDE w:val="0"/>
        <w:autoSpaceDN w:val="0"/>
        <w:adjustRightInd w:val="0"/>
        <w:spacing w:beforeLines="60" w:before="144" w:afterLines="60" w:after="144"/>
        <w:rPr>
          <w:rStyle w:val="Hyperlink"/>
        </w:rPr>
      </w:pPr>
      <w:r>
        <w:t xml:space="preserve">SSSI = Site of Special Scientific Interest, designated and protected under UK law.; </w:t>
      </w:r>
      <w:hyperlink r:id="rId13" w:history="1">
        <w:r w:rsidRPr="00697485">
          <w:rPr>
            <w:rStyle w:val="Hyperlink"/>
          </w:rPr>
          <w:t>https://designatedsites.naturalengland.org.uk/</w:t>
        </w:r>
      </w:hyperlink>
    </w:p>
    <w:p w14:paraId="66CC6611" w14:textId="77777777" w:rsidR="004E3E0A" w:rsidRDefault="00EF7EA0" w:rsidP="004E3E0A">
      <w:pPr>
        <w:autoSpaceDE w:val="0"/>
        <w:autoSpaceDN w:val="0"/>
        <w:adjustRightInd w:val="0"/>
        <w:spacing w:beforeLines="60" w:before="144" w:afterLines="60" w:after="144"/>
      </w:pPr>
      <w:r>
        <w:t>SAC = Special Area of Conservation</w:t>
      </w:r>
      <w:r w:rsidR="008F1DFA">
        <w:t xml:space="preserve"> </w:t>
      </w:r>
      <w:proofErr w:type="gramStart"/>
      <w:r w:rsidR="003F2E76">
        <w:t>and</w:t>
      </w:r>
      <w:r w:rsidR="008F1DFA">
        <w:t xml:space="preserve"> </w:t>
      </w:r>
      <w:r w:rsidR="00B84577">
        <w:t xml:space="preserve"> SPA</w:t>
      </w:r>
      <w:proofErr w:type="gramEnd"/>
      <w:r w:rsidR="00B84577">
        <w:t xml:space="preserve"> = Special Protection Area. T</w:t>
      </w:r>
      <w:r>
        <w:t>hese are design</w:t>
      </w:r>
      <w:r w:rsidR="00B84577">
        <w:t xml:space="preserve">ated and protected under EU law. </w:t>
      </w:r>
      <w:r w:rsidR="004E3E0A" w:rsidRPr="0060727C">
        <w:t xml:space="preserve">See </w:t>
      </w:r>
      <w:hyperlink r:id="rId14" w:history="1">
        <w:r w:rsidR="004E3E0A" w:rsidRPr="0060727C">
          <w:rPr>
            <w:rStyle w:val="Hyperlink"/>
          </w:rPr>
          <w:t>http://jncc.defra.gov.uk/page-1527</w:t>
        </w:r>
      </w:hyperlink>
      <w:r w:rsidR="004E3E0A">
        <w:rPr>
          <w:rStyle w:val="Hyperlink"/>
        </w:rPr>
        <w:t xml:space="preserve"> </w:t>
      </w:r>
      <w:r w:rsidR="00B84577">
        <w:t>They will also be designated as SSSI</w:t>
      </w:r>
    </w:p>
    <w:p w14:paraId="66CC6612" w14:textId="77777777" w:rsidR="00AD334B" w:rsidRDefault="00A02FD8" w:rsidP="004E3E0A">
      <w:pPr>
        <w:autoSpaceDE w:val="0"/>
        <w:autoSpaceDN w:val="0"/>
        <w:adjustRightInd w:val="0"/>
        <w:spacing w:beforeLines="60" w:before="144" w:afterLines="60" w:after="144"/>
      </w:pPr>
      <w:r>
        <w:t>Ramsar site = internationally important wetland, designated under the Ramsar Convention</w:t>
      </w:r>
      <w:r w:rsidR="00B84577">
        <w:t>. T</w:t>
      </w:r>
      <w:r>
        <w:t xml:space="preserve">hese </w:t>
      </w:r>
      <w:r w:rsidR="003F2E76">
        <w:t xml:space="preserve">sites </w:t>
      </w:r>
      <w:r w:rsidR="00663E14">
        <w:t>may</w:t>
      </w:r>
      <w:r>
        <w:t xml:space="preserve"> also be SPAs / SACs and SSSIs.</w:t>
      </w:r>
      <w:r w:rsidR="00AD334B">
        <w:t xml:space="preserve">  See </w:t>
      </w:r>
      <w:hyperlink r:id="rId15" w:history="1">
        <w:r w:rsidR="001035E3" w:rsidRPr="00864054">
          <w:rPr>
            <w:rStyle w:val="Hyperlink"/>
          </w:rPr>
          <w:t>http://jncc.defra.gov.uk/page-1527</w:t>
        </w:r>
      </w:hyperlink>
      <w:r w:rsidR="001035E3">
        <w:t xml:space="preserve"> </w:t>
      </w:r>
      <w:r w:rsidR="00AD334B">
        <w:t>for more information.</w:t>
      </w:r>
    </w:p>
    <w:p w14:paraId="66CC6613" w14:textId="77777777" w:rsidR="00B84577" w:rsidRDefault="00B84577" w:rsidP="004E3E0A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16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5" w:name="OLE_LINK1"/>
      <w:r w:rsidRPr="00ED6AF9">
        <w:t xml:space="preserve">the </w:t>
      </w:r>
      <w:r>
        <w:t xml:space="preserve">LPA’s </w:t>
      </w:r>
      <w:r w:rsidRPr="00ED6AF9">
        <w:t>Local Plan Proposals Map</w:t>
      </w:r>
      <w:bookmarkEnd w:id="5"/>
      <w:r>
        <w:t xml:space="preserve">, or from the </w:t>
      </w:r>
      <w:hyperlink r:id="rId17" w:history="1">
        <w:r w:rsidRPr="003F2E76">
          <w:rPr>
            <w:rStyle w:val="Hyperlink"/>
            <w:color w:val="0070C0"/>
          </w:rPr>
          <w:t>Hampshire Biodiversity Information Centre</w:t>
        </w:r>
      </w:hyperlink>
    </w:p>
    <w:p w14:paraId="66CC6614" w14:textId="77777777" w:rsidR="00B84577" w:rsidRDefault="00B84577" w:rsidP="005F3455">
      <w:pPr>
        <w:autoSpaceDE w:val="0"/>
        <w:autoSpaceDN w:val="0"/>
        <w:adjustRightInd w:val="0"/>
        <w:spacing w:beforeLines="60" w:before="144" w:afterLines="60" w:after="144"/>
        <w:rPr>
          <w:b/>
        </w:rPr>
      </w:pPr>
      <w:r w:rsidRPr="00B84577">
        <w:rPr>
          <w:b/>
        </w:rPr>
        <w:t>Note 2</w:t>
      </w:r>
    </w:p>
    <w:p w14:paraId="66CC6615" w14:textId="77777777" w:rsidR="00B84577" w:rsidRPr="00663E14" w:rsidRDefault="00000000" w:rsidP="00B84577">
      <w:pPr>
        <w:pStyle w:val="FootnoteText"/>
      </w:pPr>
      <w:hyperlink r:id="rId18" w:history="1">
        <w:r w:rsidR="00B84577" w:rsidRPr="00663E14">
          <w:rPr>
            <w:rStyle w:val="Hyperlink"/>
            <w:color w:val="auto"/>
          </w:rPr>
          <w:t>SINC – Site of Importance for Nature Conservation</w:t>
        </w:r>
      </w:hyperlink>
      <w:r w:rsidR="00B84577" w:rsidRPr="00663E14">
        <w:t>.  These are not legally protected, but are identified in planning policy as being of importance for biodiversity and are considere</w:t>
      </w:r>
      <w:r w:rsidR="00B84577">
        <w:t xml:space="preserve">d during the planning process. </w:t>
      </w:r>
    </w:p>
    <w:p w14:paraId="66CC6616" w14:textId="77777777" w:rsidR="00B84577" w:rsidRDefault="00B84577" w:rsidP="00B84577">
      <w:pPr>
        <w:pStyle w:val="FootnoteText"/>
        <w:spacing w:beforeLines="60" w:before="144" w:afterLines="60" w:after="144"/>
      </w:pPr>
      <w:r>
        <w:t>T</w:t>
      </w:r>
      <w:r w:rsidRPr="00ED6AF9">
        <w:t xml:space="preserve">he </w:t>
      </w:r>
      <w:r>
        <w:t xml:space="preserve">LPA’s </w:t>
      </w:r>
      <w:r w:rsidRPr="00ED6AF9">
        <w:t xml:space="preserve">Local Plan Proposals Map </w:t>
      </w:r>
      <w:r>
        <w:t>may identify the location of any SINCs but m</w:t>
      </w:r>
      <w:r w:rsidRPr="00663E14">
        <w:t xml:space="preserve">ore definitive and up-to-date </w:t>
      </w:r>
      <w:r>
        <w:t xml:space="preserve">maps </w:t>
      </w:r>
      <w:r w:rsidRPr="00663E14">
        <w:t xml:space="preserve">are available from the </w:t>
      </w:r>
      <w:hyperlink r:id="rId19" w:history="1">
        <w:r w:rsidRPr="00663E14">
          <w:rPr>
            <w:rStyle w:val="Hyperlink"/>
          </w:rPr>
          <w:t>Hampshire Biod</w:t>
        </w:r>
        <w:r w:rsidRPr="00663E14">
          <w:rPr>
            <w:rStyle w:val="Hyperlink"/>
          </w:rPr>
          <w:t>iversity Information Centre</w:t>
        </w:r>
      </w:hyperlink>
    </w:p>
    <w:p w14:paraId="66CC6617" w14:textId="77777777" w:rsidR="00B84577" w:rsidRPr="00B84577" w:rsidRDefault="00B84577" w:rsidP="00B84577">
      <w:pPr>
        <w:spacing w:beforeLines="60" w:before="144" w:afterLines="60" w:after="144"/>
        <w:rPr>
          <w:b/>
        </w:rPr>
      </w:pPr>
      <w:r w:rsidRPr="00B84577">
        <w:rPr>
          <w:b/>
        </w:rPr>
        <w:t>Note 3</w:t>
      </w:r>
    </w:p>
    <w:p w14:paraId="66CC6618" w14:textId="77777777" w:rsidR="00B84577" w:rsidRPr="00663E14" w:rsidRDefault="00B84577" w:rsidP="00B84577">
      <w:pPr>
        <w:pStyle w:val="FootnoteText"/>
        <w:spacing w:beforeLines="60" w:before="144" w:afterLines="60" w:after="144"/>
        <w:rPr>
          <w:rStyle w:val="Hyperlink"/>
          <w:color w:val="auto"/>
        </w:rPr>
      </w:pPr>
      <w:r w:rsidRPr="00663E14">
        <w:t>Priority Habitats are also called</w:t>
      </w:r>
      <w:r w:rsidRPr="00663E14">
        <w:rPr>
          <w:u w:val="single"/>
        </w:rPr>
        <w:t xml:space="preserve"> </w:t>
      </w:r>
      <w:hyperlink r:id="rId20" w:history="1">
        <w:r w:rsidRPr="003F2E76">
          <w:rPr>
            <w:rStyle w:val="Hyperlink"/>
            <w:color w:val="0070C0"/>
          </w:rPr>
          <w:t xml:space="preserve">Habitats of Principal Importance in England </w:t>
        </w:r>
        <w:r>
          <w:rPr>
            <w:rStyle w:val="Hyperlink"/>
            <w:color w:val="0070C0"/>
          </w:rPr>
          <w:t xml:space="preserve">under </w:t>
        </w:r>
        <w:r w:rsidRPr="003F2E76">
          <w:rPr>
            <w:rStyle w:val="Hyperlink"/>
            <w:color w:val="0070C0"/>
          </w:rPr>
          <w:t>Section 41 NERC Act 2006).</w:t>
        </w:r>
      </w:hyperlink>
      <w:r w:rsidRPr="003F2E76">
        <w:rPr>
          <w:color w:val="0070C0"/>
          <w:u w:val="single"/>
        </w:rPr>
        <w:t xml:space="preserve"> </w:t>
      </w:r>
      <w:r w:rsidRPr="00663E14">
        <w:t>They comprise natural or semi-natural habitats that have been identified as being at risk (in that they are rare or in decline) or are important for certain</w:t>
      </w:r>
      <w:r>
        <w:t xml:space="preserve"> key species of plant or animal. Areas of designated Ancient Woodland and some Priority Habitats can be found on </w:t>
      </w:r>
      <w:hyperlink r:id="rId21" w:history="1">
        <w:r w:rsidRPr="00A73B9C">
          <w:rPr>
            <w:rStyle w:val="Hyperlink"/>
          </w:rPr>
          <w:t>www.magic.gov.uk</w:t>
        </w:r>
      </w:hyperlink>
      <w:r>
        <w:t xml:space="preserve">.  </w:t>
      </w:r>
      <w:r w:rsidRPr="00663E14">
        <w:t>More definitive and up-to-date map</w:t>
      </w:r>
      <w:r>
        <w:t>s</w:t>
      </w:r>
      <w:r w:rsidRPr="00663E14">
        <w:t xml:space="preserve"> of Priority habitats are available from the </w:t>
      </w:r>
      <w:hyperlink r:id="rId22" w:history="1">
        <w:r w:rsidRPr="00663E14">
          <w:rPr>
            <w:rStyle w:val="Hyperlink"/>
          </w:rPr>
          <w:t>Hampshire Biodiversity Information Centre</w:t>
        </w:r>
      </w:hyperlink>
    </w:p>
    <w:p w14:paraId="66CC6619" w14:textId="77777777" w:rsidR="00B84577" w:rsidRPr="00663E14" w:rsidRDefault="00B84577" w:rsidP="00B84577">
      <w:pPr>
        <w:pStyle w:val="FootnoteText"/>
        <w:rPr>
          <w:b/>
        </w:rPr>
      </w:pPr>
      <w:r w:rsidRPr="00663E14">
        <w:rPr>
          <w:b/>
        </w:rPr>
        <w:t>Note 4</w:t>
      </w:r>
    </w:p>
    <w:p w14:paraId="66CC661A" w14:textId="77777777" w:rsidR="00B84577" w:rsidRDefault="00B84577" w:rsidP="00B84577">
      <w:pPr>
        <w:autoSpaceDE w:val="0"/>
        <w:autoSpaceDN w:val="0"/>
        <w:adjustRightInd w:val="0"/>
        <w:spacing w:beforeLines="60" w:before="144" w:afterLines="60" w:after="144"/>
      </w:pPr>
      <w:r w:rsidRPr="00B84577">
        <w:rPr>
          <w:bCs/>
        </w:rPr>
        <w:t>Notable species</w:t>
      </w:r>
      <w:r w:rsidRPr="00B84577">
        <w:t xml:space="preserve"> include species protected under European legislation and the Wildlife &amp; Countryside Act 1981 (as amended); species listed under</w:t>
      </w:r>
      <w:r w:rsidR="004E3E0A" w:rsidRPr="00B84577">
        <w:t>; S41</w:t>
      </w:r>
      <w:r w:rsidRPr="00B84577">
        <w:t xml:space="preserve"> of the Natural &amp; Environment and Rural Communities Act </w:t>
      </w:r>
      <w:r w:rsidR="004E3E0A" w:rsidRPr="00B84577">
        <w:t>2006 (</w:t>
      </w:r>
      <w:r w:rsidRPr="00B84577">
        <w:t xml:space="preserve">Priority species); the IUCN Red List of Threatened Species; the Birds of Conservation Concern Red list; and species listed as being nationally, county, or vice-county rare or scarce. </w:t>
      </w:r>
    </w:p>
    <w:p w14:paraId="66CC661B" w14:textId="77777777" w:rsidR="004E3E0A" w:rsidRPr="00B84577" w:rsidRDefault="004E3E0A" w:rsidP="00B84577">
      <w:pPr>
        <w:autoSpaceDE w:val="0"/>
        <w:autoSpaceDN w:val="0"/>
        <w:adjustRightInd w:val="0"/>
        <w:spacing w:beforeLines="60" w:before="144" w:afterLines="60" w:after="144"/>
      </w:pPr>
      <w:r w:rsidRPr="004E3E0A">
        <w:t xml:space="preserve">The </w:t>
      </w:r>
      <w:hyperlink r:id="rId23" w:history="1">
        <w:r w:rsidRPr="004E3E0A">
          <w:rPr>
            <w:rStyle w:val="Hyperlink"/>
          </w:rPr>
          <w:t>Hampshire Biodiversity Information Centre</w:t>
        </w:r>
      </w:hyperlink>
      <w:r w:rsidRPr="004E3E0A">
        <w:t xml:space="preserve"> holds data on the known locations of over 1million protected and notable species records. </w:t>
      </w:r>
      <w:proofErr w:type="gramStart"/>
      <w:r w:rsidRPr="004E3E0A">
        <w:t>However</w:t>
      </w:r>
      <w:proofErr w:type="gramEnd"/>
      <w:r w:rsidRPr="004E3E0A">
        <w:t xml:space="preserve"> absence of a record does not mean absence of a species.</w:t>
      </w:r>
    </w:p>
    <w:p w14:paraId="66CC661C" w14:textId="77777777" w:rsidR="005F3455" w:rsidRPr="00403E14" w:rsidRDefault="005F3455" w:rsidP="00663E14">
      <w:pPr>
        <w:spacing w:beforeLines="60" w:before="144" w:afterLines="60" w:after="144"/>
        <w:rPr>
          <w:b/>
          <w:i/>
        </w:rPr>
      </w:pPr>
      <w:r w:rsidRPr="00403E14">
        <w:rPr>
          <w:b/>
          <w:i/>
        </w:rPr>
        <w:t xml:space="preserve">Note </w:t>
      </w:r>
      <w:r w:rsidR="008D40AF">
        <w:rPr>
          <w:b/>
          <w:i/>
        </w:rPr>
        <w:t>5</w:t>
      </w:r>
    </w:p>
    <w:p w14:paraId="66CC661D" w14:textId="77777777"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removal or modification, or INDIRECT through disturbance such as run-off, noise, dust, lighting or increased recreational use.</w:t>
      </w:r>
    </w:p>
    <w:p w14:paraId="66CC661E" w14:textId="77777777" w:rsidR="005F3455" w:rsidRPr="00ED6AF9" w:rsidRDefault="005F3455" w:rsidP="00663E14">
      <w:pPr>
        <w:spacing w:beforeLines="60" w:before="144" w:afterLines="60" w:after="144"/>
        <w:rPr>
          <w:b/>
          <w:i/>
        </w:rPr>
      </w:pPr>
      <w:r w:rsidRPr="00ED6AF9">
        <w:rPr>
          <w:b/>
          <w:i/>
        </w:rPr>
        <w:t xml:space="preserve">Note </w:t>
      </w:r>
      <w:r w:rsidR="004E3E0A">
        <w:rPr>
          <w:b/>
          <w:i/>
        </w:rPr>
        <w:t>6</w:t>
      </w:r>
    </w:p>
    <w:p w14:paraId="66CC661F" w14:textId="77777777"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14:paraId="66CC6620" w14:textId="77777777" w:rsidR="001035E3" w:rsidRPr="008F1DFA" w:rsidRDefault="001035E3" w:rsidP="00663E14">
      <w:pPr>
        <w:spacing w:beforeLines="60" w:before="144" w:afterLines="60" w:after="144"/>
        <w:rPr>
          <w:b/>
          <w:i/>
        </w:rPr>
      </w:pPr>
      <w:bookmarkStart w:id="6" w:name="OLE_LINK6"/>
      <w:bookmarkStart w:id="7" w:name="OLE_LINK7"/>
      <w:r w:rsidRPr="008F1DFA">
        <w:rPr>
          <w:b/>
          <w:i/>
        </w:rPr>
        <w:t xml:space="preserve">Note </w:t>
      </w:r>
      <w:r w:rsidR="004E3E0A">
        <w:rPr>
          <w:b/>
          <w:i/>
        </w:rPr>
        <w:t>7</w:t>
      </w:r>
    </w:p>
    <w:p w14:paraId="66CC6621" w14:textId="77777777" w:rsidR="001035E3" w:rsidRDefault="001035E3" w:rsidP="005F3455">
      <w:pPr>
        <w:spacing w:beforeLines="60" w:before="144" w:afterLines="60" w:after="144"/>
      </w:pPr>
      <w:r>
        <w:t xml:space="preserve">The types of </w:t>
      </w:r>
      <w:r w:rsidR="004E3E0A">
        <w:t>feature</w:t>
      </w:r>
      <w:r>
        <w:t xml:space="preserve"> highlighted in this Checklist have a higher likelihood of supporting bats </w:t>
      </w:r>
      <w:r w:rsidR="008F1DFA">
        <w:t xml:space="preserve">and </w:t>
      </w:r>
      <w:r>
        <w:t>is taken from the list produced by the Bat Conservation Trust in their good practice survey guidelines</w:t>
      </w:r>
      <w:r w:rsidR="004E3E0A">
        <w:t xml:space="preserve"> </w:t>
      </w:r>
      <w:r w:rsidR="008F1DFA" w:rsidRPr="008F1DFA">
        <w:t xml:space="preserve">(see  </w:t>
      </w:r>
      <w:hyperlink r:id="rId24" w:history="1">
        <w:r w:rsidR="008F1DFA" w:rsidRPr="008F1DFA">
          <w:rPr>
            <w:rStyle w:val="Hyperlink"/>
          </w:rPr>
          <w:t>http://www.bats.org.uk/pages/guidanceforprofessionals.html</w:t>
        </w:r>
      </w:hyperlink>
      <w:r w:rsidR="008F1DFA" w:rsidRPr="008F1DFA">
        <w:t>)</w:t>
      </w:r>
      <w:r w:rsidR="008F1DFA">
        <w:t xml:space="preserve"> </w:t>
      </w:r>
      <w:r>
        <w:t xml:space="preserve">.However, it is important to recognise that many buildings that do not meet these criteria may </w:t>
      </w:r>
      <w:r w:rsidR="004E3E0A">
        <w:t>also</w:t>
      </w:r>
      <w:r>
        <w:t xml:space="preserve"> support bats</w:t>
      </w:r>
      <w:r w:rsidR="004E3E0A">
        <w:t xml:space="preserve">. </w:t>
      </w:r>
      <w:r>
        <w:t xml:space="preserve">   </w:t>
      </w:r>
    </w:p>
    <w:bookmarkEnd w:id="6"/>
    <w:bookmarkEnd w:id="7"/>
    <w:p w14:paraId="66CC6622" w14:textId="77777777" w:rsid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cannot include </w:t>
      </w:r>
      <w:r w:rsidR="00663E14">
        <w:rPr>
          <w:b/>
        </w:rPr>
        <w:t xml:space="preserve">reference to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</w:t>
      </w:r>
      <w:r w:rsidR="00663E14">
        <w:rPr>
          <w:b/>
        </w:rPr>
        <w:t xml:space="preserve"> or </w:t>
      </w:r>
      <w:r w:rsidR="008F1DFA">
        <w:rPr>
          <w:b/>
        </w:rPr>
        <w:t>notable</w:t>
      </w:r>
      <w:r w:rsidRPr="006C4724">
        <w:rPr>
          <w:b/>
        </w:rPr>
        <w:t xml:space="preserve"> species </w:t>
      </w:r>
      <w:r w:rsidR="00663E14">
        <w:rPr>
          <w:b/>
        </w:rPr>
        <w:t>in</w:t>
      </w:r>
      <w:r w:rsidRPr="006C4724">
        <w:rPr>
          <w:b/>
        </w:rPr>
        <w:t xml:space="preserve">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</w:t>
      </w:r>
      <w:r w:rsidR="008F1DFA">
        <w:t xml:space="preserve"> does</w:t>
      </w:r>
      <w:r w:rsidRPr="00ED6AF9">
        <w:t xml:space="preserve"> appl</w:t>
      </w:r>
      <w:r w:rsidR="008F1DFA">
        <w:t>y</w:t>
      </w:r>
      <w:r>
        <w:t xml:space="preserve"> in all circumstances</w:t>
      </w:r>
      <w:r w:rsidRPr="00ED6AF9">
        <w:t xml:space="preserve"> and it is the responsibility of the developer to ensure that </w:t>
      </w:r>
      <w:r w:rsidR="00663E14">
        <w:t>the</w:t>
      </w:r>
      <w:r w:rsidRPr="00ED6AF9">
        <w:t xml:space="preserve"> species and</w:t>
      </w:r>
      <w:r w:rsidR="008F1DFA">
        <w:t xml:space="preserve"> their</w:t>
      </w:r>
      <w:r w:rsidRPr="00ED6AF9">
        <w:t xml:space="preserve"> habitats are not impacted as a result of development.  </w:t>
      </w:r>
    </w:p>
    <w:p w14:paraId="66CC6623" w14:textId="77777777" w:rsidR="003E52C9" w:rsidRP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  <w:rPr>
          <w:b/>
        </w:rPr>
      </w:pPr>
      <w:r w:rsidRPr="004C26A2">
        <w:rPr>
          <w:b/>
        </w:rPr>
        <w:t>If protected species are found during the course of development, work should be halted and advice sought from Natural England</w:t>
      </w:r>
      <w:r w:rsidR="00452067" w:rsidRPr="004C26A2">
        <w:rPr>
          <w:b/>
        </w:rPr>
        <w:t>, the local authority ecologist</w:t>
      </w:r>
      <w:r w:rsidRPr="004C26A2">
        <w:rPr>
          <w:b/>
        </w:rPr>
        <w:t xml:space="preserve"> or a qualified </w:t>
      </w:r>
      <w:r w:rsidR="00452067" w:rsidRPr="004C26A2">
        <w:rPr>
          <w:b/>
        </w:rPr>
        <w:t xml:space="preserve">private </w:t>
      </w:r>
      <w:r w:rsidRPr="004C26A2">
        <w:rPr>
          <w:b/>
        </w:rPr>
        <w:t>ecologist.</w:t>
      </w:r>
    </w:p>
    <w:p w14:paraId="66CC6624" w14:textId="77777777" w:rsidR="005F3455" w:rsidRDefault="005F3455" w:rsidP="005F3455">
      <w:pPr>
        <w:spacing w:beforeLines="60" w:before="144" w:afterLines="60" w:after="144"/>
        <w:ind w:right="-516"/>
        <w:rPr>
          <w:rFonts w:cs="Arial"/>
        </w:rPr>
      </w:pPr>
    </w:p>
    <w:p w14:paraId="66CC6625" w14:textId="77777777" w:rsidR="005F3455" w:rsidRPr="00ED6AF9" w:rsidRDefault="003F2E76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bookmarkStart w:id="8" w:name="OLE_LINK5"/>
      <w:r>
        <w:rPr>
          <w:rFonts w:cs="Arial"/>
          <w:b/>
          <w:bCs/>
        </w:rPr>
        <w:t>Contacts</w:t>
      </w:r>
    </w:p>
    <w:p w14:paraId="66CC6626" w14:textId="77777777" w:rsidR="003F2E76" w:rsidRDefault="003F2E76" w:rsidP="003F2E76">
      <w:pPr>
        <w:spacing w:beforeLines="60" w:before="144" w:afterLines="60" w:after="144"/>
      </w:pPr>
    </w:p>
    <w:p w14:paraId="66CC6627" w14:textId="77777777" w:rsidR="003F2E76" w:rsidRPr="003F2E76" w:rsidRDefault="003F2E76" w:rsidP="003F2E76">
      <w:pPr>
        <w:spacing w:beforeLines="60" w:before="144" w:afterLines="60" w:after="144"/>
      </w:pPr>
      <w:r w:rsidRPr="003F2E76">
        <w:t>If you are unsure about any of these</w:t>
      </w:r>
      <w:r>
        <w:t xml:space="preserve"> questions</w:t>
      </w:r>
      <w:r w:rsidRPr="003F2E76">
        <w:t xml:space="preserve">, please call your local authority ecologist for advice. </w:t>
      </w:r>
    </w:p>
    <w:p w14:paraId="66CC6628" w14:textId="77777777" w:rsidR="003F2E76" w:rsidRPr="003F2E76" w:rsidRDefault="003F2E76" w:rsidP="003F2E76">
      <w:pPr>
        <w:spacing w:beforeLines="60" w:before="144" w:afterLines="60" w:after="144"/>
      </w:pPr>
    </w:p>
    <w:p w14:paraId="66CC6629" w14:textId="77777777" w:rsidR="006549BB" w:rsidRPr="006549BB" w:rsidRDefault="003F2E76" w:rsidP="006549BB">
      <w:pPr>
        <w:spacing w:beforeLines="60" w:before="144" w:afterLines="60" w:after="144"/>
      </w:pPr>
      <w:r w:rsidRPr="003F2E76">
        <w:t xml:space="preserve">Basingstoke &amp; Deane Borough Council </w:t>
      </w:r>
      <w:r w:rsidR="00712FEB" w:rsidRPr="003F2E76">
        <w:t>- Biodiversity</w:t>
      </w:r>
      <w:r w:rsidRPr="003F2E76">
        <w:t xml:space="preserve"> Officer - Tel </w:t>
      </w:r>
      <w:r w:rsidR="00632E66" w:rsidRPr="00632E66">
        <w:t>01256 845201</w:t>
      </w:r>
      <w:r w:rsidR="006549BB">
        <w:rPr>
          <w:rFonts w:ascii="Calibri" w:eastAsiaTheme="minorHAnsi" w:hAnsi="Calibri"/>
          <w:sz w:val="22"/>
          <w:szCs w:val="22"/>
        </w:rPr>
        <w:t>/</w:t>
      </w:r>
      <w:r w:rsidR="006549BB" w:rsidRPr="006549BB">
        <w:t>845261</w:t>
      </w:r>
    </w:p>
    <w:p w14:paraId="66CC662A" w14:textId="77777777" w:rsidR="003F2E76" w:rsidRPr="003F2E76" w:rsidRDefault="003F2E76" w:rsidP="003F2E76">
      <w:pPr>
        <w:spacing w:beforeLines="60" w:before="144" w:afterLines="60" w:after="144"/>
      </w:pPr>
      <w:r w:rsidRPr="003F2E76">
        <w:t>Eastleigh Borough Council - Biodiversity Officer – Tel:</w:t>
      </w:r>
      <w:r w:rsidR="00632E66" w:rsidRPr="00632E66">
        <w:rPr>
          <w:rFonts w:cs="Arial"/>
          <w:color w:val="595959"/>
        </w:rPr>
        <w:t xml:space="preserve"> </w:t>
      </w:r>
      <w:r w:rsidR="00632E66" w:rsidRPr="00632E66">
        <w:t>023 8068 8352  </w:t>
      </w:r>
    </w:p>
    <w:p w14:paraId="66CC662B" w14:textId="77777777" w:rsidR="003F2E76" w:rsidRPr="003F2E76" w:rsidRDefault="003F2E76" w:rsidP="003F2E76">
      <w:pPr>
        <w:spacing w:beforeLines="60" w:before="144" w:afterLines="60" w:after="144"/>
      </w:pPr>
      <w:r w:rsidRPr="003F2E76">
        <w:t>East Hampshire District Council/South Downs National Park – HCC Ecology Team - Tel 01962 832335</w:t>
      </w:r>
    </w:p>
    <w:p w14:paraId="66CC662C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Fareham Borough Council - HCC Ecology Team - Tel 01962 </w:t>
      </w:r>
      <w:r w:rsidR="00632E66" w:rsidRPr="00632E66">
        <w:t>832317</w:t>
      </w:r>
    </w:p>
    <w:p w14:paraId="66CC662D" w14:textId="77777777" w:rsidR="003F2E76" w:rsidRPr="003F2E76" w:rsidRDefault="003F2E76" w:rsidP="003F2E76">
      <w:pPr>
        <w:spacing w:beforeLines="60" w:before="144" w:afterLines="60" w:after="144"/>
      </w:pPr>
      <w:r w:rsidRPr="003F2E76">
        <w:t>Gosport Borough Council - HCC Ecology Team - Tel 01962 832335</w:t>
      </w:r>
    </w:p>
    <w:p w14:paraId="66CC662E" w14:textId="2837DEB4" w:rsidR="00972F9B" w:rsidRPr="00972F9B" w:rsidRDefault="003F2E76" w:rsidP="00972F9B">
      <w:pPr>
        <w:spacing w:beforeLines="60" w:before="144" w:afterLines="60" w:after="144"/>
      </w:pPr>
      <w:r w:rsidRPr="003F2E76">
        <w:t xml:space="preserve">Hart District Council </w:t>
      </w:r>
      <w:r w:rsidR="009A29C6">
        <w:t>–</w:t>
      </w:r>
      <w:r w:rsidRPr="003F2E76">
        <w:t xml:space="preserve"> </w:t>
      </w:r>
      <w:r w:rsidR="009A29C6">
        <w:t xml:space="preserve">Ecologist </w:t>
      </w:r>
      <w:r w:rsidRPr="003F2E76">
        <w:t>- Tel</w:t>
      </w:r>
      <w:r w:rsidR="00CA6B2F" w:rsidRPr="00CA6B2F">
        <w:rPr>
          <w:b/>
        </w:rPr>
        <w:t xml:space="preserve"> </w:t>
      </w:r>
      <w:r w:rsidR="009A29C6" w:rsidRPr="009A29C6">
        <w:t>07816 084413</w:t>
      </w:r>
    </w:p>
    <w:p w14:paraId="66CC662F" w14:textId="77777777" w:rsidR="003F2E76" w:rsidRPr="003F2E76" w:rsidRDefault="003F2E76" w:rsidP="003F2E76">
      <w:pPr>
        <w:spacing w:beforeLines="60" w:before="144" w:afterLines="60" w:after="144"/>
      </w:pPr>
      <w:r w:rsidRPr="003F2E76">
        <w:t>Havant Borough Council - HCC Ecology Team - Tel 01962 832335</w:t>
      </w:r>
    </w:p>
    <w:p w14:paraId="64081921" w14:textId="41AD9612" w:rsidR="009A29C6" w:rsidRPr="00983EA2" w:rsidRDefault="003F2E76" w:rsidP="003F2E76">
      <w:pPr>
        <w:spacing w:beforeLines="60" w:before="144" w:afterLines="60" w:after="144"/>
      </w:pPr>
      <w:r w:rsidRPr="003F2E76">
        <w:t>New Forest District Council</w:t>
      </w:r>
      <w:r w:rsidR="009A29C6">
        <w:t xml:space="preserve"> </w:t>
      </w:r>
      <w:r w:rsidR="00983EA2">
        <w:t>–</w:t>
      </w:r>
      <w:r w:rsidR="009A29C6">
        <w:t xml:space="preserve"> </w:t>
      </w:r>
      <w:r w:rsidR="00983EA2">
        <w:t xml:space="preserve">Ecologist – Tel </w:t>
      </w:r>
      <w:r w:rsidR="00983EA2" w:rsidRPr="00983EA2">
        <w:t>023 8028 5747</w:t>
      </w:r>
    </w:p>
    <w:p w14:paraId="66CC6630" w14:textId="41790C79" w:rsidR="003F2E76" w:rsidRPr="00CA6B2F" w:rsidRDefault="003F2E76" w:rsidP="003F2E76">
      <w:pPr>
        <w:spacing w:beforeLines="60" w:before="144" w:afterLines="60" w:after="144"/>
      </w:pPr>
      <w:r w:rsidRPr="003F2E76">
        <w:t xml:space="preserve">New Forest National Park Authority </w:t>
      </w:r>
      <w:r w:rsidR="00D237CC" w:rsidRPr="003F2E76">
        <w:t xml:space="preserve">– </w:t>
      </w:r>
      <w:r w:rsidR="00D237CC">
        <w:t>Ecologist</w:t>
      </w:r>
      <w:r w:rsidRPr="003F2E76">
        <w:t xml:space="preserve"> - Tel</w:t>
      </w:r>
      <w:r w:rsidR="00CA6B2F" w:rsidRPr="00CA6B2F">
        <w:rPr>
          <w:b/>
        </w:rPr>
        <w:t xml:space="preserve"> </w:t>
      </w:r>
      <w:r w:rsidR="00CA6B2F" w:rsidRPr="00CA6B2F">
        <w:t>01590 646685</w:t>
      </w:r>
    </w:p>
    <w:p w14:paraId="66CC6631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Portsmouth City Council - HCC Ecology Team - Tel 01962 </w:t>
      </w:r>
      <w:r w:rsidR="00CA6B2F" w:rsidRPr="00632E66">
        <w:t>832317</w:t>
      </w:r>
    </w:p>
    <w:p w14:paraId="66CC6632" w14:textId="77777777" w:rsidR="003F2E76" w:rsidRPr="003F2E76" w:rsidRDefault="003F2E76" w:rsidP="003F2E76">
      <w:pPr>
        <w:spacing w:beforeLines="60" w:before="144" w:afterLines="60" w:after="144"/>
      </w:pPr>
      <w:proofErr w:type="spellStart"/>
      <w:r w:rsidRPr="003F2E76">
        <w:t>Rushmoor</w:t>
      </w:r>
      <w:proofErr w:type="spellEnd"/>
      <w:r w:rsidRPr="003F2E76">
        <w:t xml:space="preserve"> Borough Council </w:t>
      </w:r>
      <w:r w:rsidR="00712FEB">
        <w:t xml:space="preserve">- </w:t>
      </w:r>
      <w:r w:rsidRPr="003F2E76">
        <w:t>Biodiversity Officer – Tel</w:t>
      </w:r>
      <w:r w:rsidR="00632E66">
        <w:t xml:space="preserve"> </w:t>
      </w:r>
      <w:r w:rsidR="00CA6B2F" w:rsidRPr="00CA6B2F">
        <w:t>01252 398731</w:t>
      </w:r>
    </w:p>
    <w:p w14:paraId="66CC6633" w14:textId="77777777" w:rsidR="003F2E76" w:rsidRPr="003F2E76" w:rsidRDefault="003F2E76" w:rsidP="003F2E76">
      <w:pPr>
        <w:spacing w:beforeLines="60" w:before="144" w:afterLines="60" w:after="144"/>
      </w:pPr>
      <w:r w:rsidRPr="003F2E76">
        <w:t>Southampton City Council – Planning Ecologist - Tel</w:t>
      </w:r>
      <w:r w:rsidR="00CA6B2F" w:rsidRPr="00CA6B2F">
        <w:rPr>
          <w:b/>
        </w:rPr>
        <w:t xml:space="preserve"> </w:t>
      </w:r>
      <w:r w:rsidR="00CA6B2F" w:rsidRPr="00CA6B2F">
        <w:t>02380 832727</w:t>
      </w:r>
    </w:p>
    <w:p w14:paraId="66CC6634" w14:textId="77777777" w:rsidR="003F2E76" w:rsidRPr="003F2E76" w:rsidRDefault="003F2E76" w:rsidP="003F2E76">
      <w:pPr>
        <w:spacing w:beforeLines="60" w:before="144" w:afterLines="60" w:after="144"/>
      </w:pPr>
      <w:r w:rsidRPr="003F2E76">
        <w:t>Test Valley Borough Council - HCC Ecology Team - Tel 01962 832334</w:t>
      </w:r>
    </w:p>
    <w:p w14:paraId="66CC6635" w14:textId="77777777" w:rsidR="003F2E76" w:rsidRPr="003F2E76" w:rsidRDefault="003F2E76" w:rsidP="003F2E76">
      <w:pPr>
        <w:spacing w:beforeLines="60" w:before="144" w:afterLines="60" w:after="144"/>
      </w:pPr>
      <w:r w:rsidRPr="003F2E76">
        <w:t>Winchester City Council/South Downs National Park – Biodiversity Officer – Tel 01962 848532</w:t>
      </w:r>
    </w:p>
    <w:p w14:paraId="66CC6636" w14:textId="77777777" w:rsidR="005F3455" w:rsidRPr="00ED6AF9" w:rsidRDefault="005F3455" w:rsidP="005F3455">
      <w:pPr>
        <w:spacing w:beforeLines="60" w:before="144" w:afterLines="60" w:after="144"/>
      </w:pPr>
    </w:p>
    <w:p w14:paraId="66CC6637" w14:textId="77777777" w:rsidR="0015533C" w:rsidRDefault="0015533C" w:rsidP="005F3455">
      <w:pPr>
        <w:spacing w:beforeLines="60" w:before="144" w:afterLines="60" w:after="144"/>
      </w:pPr>
    </w:p>
    <w:p w14:paraId="66CC6638" w14:textId="77777777" w:rsidR="003F2E76" w:rsidRDefault="003F2E76" w:rsidP="005F3455">
      <w:pPr>
        <w:spacing w:beforeLines="60" w:before="144" w:afterLines="60" w:after="144"/>
      </w:pPr>
    </w:p>
    <w:p w14:paraId="66CC6639" w14:textId="77777777" w:rsidR="003F2E76" w:rsidRPr="00ED6AF9" w:rsidRDefault="003F2E76" w:rsidP="003F2E76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14:paraId="66CC663A" w14:textId="77777777" w:rsidR="003F2E76" w:rsidRDefault="003F2E76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"/>
        <w:gridCol w:w="3709"/>
        <w:gridCol w:w="1044"/>
        <w:gridCol w:w="1899"/>
        <w:gridCol w:w="2634"/>
      </w:tblGrid>
      <w:tr w:rsidR="003F2E76" w:rsidRPr="003F2E76" w14:paraId="66CC6640" w14:textId="77777777" w:rsidTr="00890291">
        <w:tc>
          <w:tcPr>
            <w:tcW w:w="426" w:type="dxa"/>
            <w:vAlign w:val="center"/>
          </w:tcPr>
          <w:p w14:paraId="66CC663B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bookmarkStart w:id="9" w:name="OLE_LINK3"/>
            <w:r w:rsidRPr="003F2E76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14:paraId="66CC663C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Have </w:t>
            </w:r>
            <w:r w:rsidRPr="003F2E76">
              <w:rPr>
                <w:b/>
              </w:rPr>
              <w:t>ALL</w:t>
            </w:r>
            <w:r w:rsidRPr="003F2E76">
              <w:t xml:space="preserve"> questions on </w:t>
            </w:r>
            <w:r w:rsidRPr="003F2E76">
              <w:rPr>
                <w:b/>
              </w:rPr>
              <w:t>ALL</w:t>
            </w:r>
            <w:r w:rsidRPr="003F2E76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14:paraId="66CC663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3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2</w:t>
            </w:r>
          </w:p>
        </w:tc>
        <w:tc>
          <w:tcPr>
            <w:tcW w:w="2666" w:type="dxa"/>
            <w:vAlign w:val="center"/>
          </w:tcPr>
          <w:p w14:paraId="66CC663F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tr w:rsidR="003F2E76" w:rsidRPr="003F2E76" w14:paraId="66CC6646" w14:textId="77777777" w:rsidTr="00890291">
        <w:tc>
          <w:tcPr>
            <w:tcW w:w="426" w:type="dxa"/>
            <w:vAlign w:val="center"/>
          </w:tcPr>
          <w:p w14:paraId="66CC6641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14:paraId="66CC6642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Have any questions been answered ‘Yes’?</w:t>
            </w:r>
          </w:p>
        </w:tc>
        <w:tc>
          <w:tcPr>
            <w:tcW w:w="1059" w:type="dxa"/>
            <w:vAlign w:val="center"/>
          </w:tcPr>
          <w:p w14:paraId="66CC6643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4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3</w:t>
            </w:r>
          </w:p>
        </w:tc>
        <w:tc>
          <w:tcPr>
            <w:tcW w:w="2666" w:type="dxa"/>
            <w:vAlign w:val="center"/>
          </w:tcPr>
          <w:p w14:paraId="66CC6645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can be validated. Evidence that a data search has been carried out by the applicant or their adviser would be helpful at this point.</w:t>
            </w:r>
          </w:p>
        </w:tc>
      </w:tr>
      <w:tr w:rsidR="003F2E76" w:rsidRPr="003F2E76" w14:paraId="66CC664C" w14:textId="77777777" w:rsidTr="00890291">
        <w:tc>
          <w:tcPr>
            <w:tcW w:w="426" w:type="dxa"/>
            <w:vAlign w:val="center"/>
          </w:tcPr>
          <w:p w14:paraId="66CC6647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14:paraId="66CC6648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Does the applicant identify likely impacts </w:t>
            </w:r>
            <w:r w:rsidRPr="003F2E76">
              <w:rPr>
                <w:b/>
              </w:rPr>
              <w:t>and</w:t>
            </w:r>
            <w:r w:rsidRPr="003F2E76"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14:paraId="66CC6649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A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4B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go to 4</w:t>
            </w:r>
          </w:p>
        </w:tc>
      </w:tr>
      <w:tr w:rsidR="003F2E76" w:rsidRPr="003F2E76" w14:paraId="66CC6652" w14:textId="77777777" w:rsidTr="00890291">
        <w:tc>
          <w:tcPr>
            <w:tcW w:w="426" w:type="dxa"/>
            <w:vAlign w:val="center"/>
          </w:tcPr>
          <w:p w14:paraId="66CC664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4</w:t>
            </w:r>
          </w:p>
        </w:tc>
        <w:tc>
          <w:tcPr>
            <w:tcW w:w="3762" w:type="dxa"/>
            <w:vAlign w:val="center"/>
          </w:tcPr>
          <w:p w14:paraId="66CC664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Has a separate statement, report or other supporting information been submitted to address potential impacts?</w:t>
            </w:r>
          </w:p>
        </w:tc>
        <w:tc>
          <w:tcPr>
            <w:tcW w:w="1059" w:type="dxa"/>
            <w:vAlign w:val="center"/>
          </w:tcPr>
          <w:p w14:paraId="66CC664F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50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51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bookmarkEnd w:id="9"/>
    </w:tbl>
    <w:p w14:paraId="66CC6653" w14:textId="77777777" w:rsidR="003F2E76" w:rsidRDefault="003F2E76" w:rsidP="005F3455">
      <w:pPr>
        <w:spacing w:beforeLines="60" w:before="144" w:afterLines="60" w:after="144"/>
      </w:pPr>
    </w:p>
    <w:bookmarkEnd w:id="8"/>
    <w:p w14:paraId="66CC6654" w14:textId="77777777" w:rsidR="00367E4A" w:rsidRPr="00ED6AF9" w:rsidRDefault="00367E4A" w:rsidP="003F2E76">
      <w:pPr>
        <w:spacing w:beforeLines="60" w:before="144" w:afterLines="60" w:after="144"/>
      </w:pPr>
    </w:p>
    <w:sectPr w:rsidR="00367E4A" w:rsidRPr="00ED6AF9" w:rsidSect="00CB63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03D2" w14:textId="77777777" w:rsidR="00813087" w:rsidRDefault="00813087">
      <w:r>
        <w:separator/>
      </w:r>
    </w:p>
  </w:endnote>
  <w:endnote w:type="continuationSeparator" w:id="0">
    <w:p w14:paraId="2F1ABF2A" w14:textId="77777777" w:rsidR="00813087" w:rsidRDefault="008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F" w14:textId="77777777" w:rsidR="00E426AF" w:rsidRDefault="00E426A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6660" w14:textId="77777777" w:rsidR="00E426AF" w:rsidRDefault="00E4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1" w14:textId="77777777" w:rsidR="00E426AF" w:rsidRDefault="00E426AF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C6662" w14:textId="77777777" w:rsidR="00E426AF" w:rsidRDefault="00E4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4" w14:textId="77777777" w:rsidR="00E426AF" w:rsidRDefault="00E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0C2D" w14:textId="77777777" w:rsidR="00813087" w:rsidRDefault="00813087">
      <w:r>
        <w:separator/>
      </w:r>
    </w:p>
  </w:footnote>
  <w:footnote w:type="continuationSeparator" w:id="0">
    <w:p w14:paraId="4C80D09B" w14:textId="77777777" w:rsidR="00813087" w:rsidRDefault="0081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D" w14:textId="77777777" w:rsidR="00E426AF" w:rsidRDefault="00E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E" w14:textId="77777777" w:rsidR="00E426AF" w:rsidRDefault="00E4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3" w14:textId="77777777" w:rsidR="00E426AF" w:rsidRDefault="00E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0FB"/>
    <w:multiLevelType w:val="hybridMultilevel"/>
    <w:tmpl w:val="90EE6A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87E"/>
    <w:multiLevelType w:val="hybridMultilevel"/>
    <w:tmpl w:val="9B323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1C5C"/>
    <w:multiLevelType w:val="hybridMultilevel"/>
    <w:tmpl w:val="6A04835E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22833493"/>
    <w:multiLevelType w:val="hybridMultilevel"/>
    <w:tmpl w:val="3062A9D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80C"/>
    <w:multiLevelType w:val="hybridMultilevel"/>
    <w:tmpl w:val="61FA2A20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135"/>
    <w:multiLevelType w:val="hybridMultilevel"/>
    <w:tmpl w:val="2DAC9948"/>
    <w:lvl w:ilvl="0" w:tplc="B4D04146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26E2777"/>
    <w:multiLevelType w:val="hybridMultilevel"/>
    <w:tmpl w:val="83FCD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513"/>
        </w:tabs>
        <w:ind w:left="51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1B1FDC"/>
    <w:multiLevelType w:val="hybridMultilevel"/>
    <w:tmpl w:val="060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5C7D"/>
    <w:multiLevelType w:val="hybridMultilevel"/>
    <w:tmpl w:val="CCA2E2D8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7E26CF2"/>
    <w:multiLevelType w:val="hybridMultilevel"/>
    <w:tmpl w:val="6B228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A2A87"/>
    <w:multiLevelType w:val="hybridMultilevel"/>
    <w:tmpl w:val="9C96A5D6"/>
    <w:lvl w:ilvl="0" w:tplc="B4D04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6" w15:restartNumberingAfterBreak="0">
    <w:nsid w:val="543E264E"/>
    <w:multiLevelType w:val="hybridMultilevel"/>
    <w:tmpl w:val="8FAC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84"/>
    <w:multiLevelType w:val="hybridMultilevel"/>
    <w:tmpl w:val="15CA4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6730269">
    <w:abstractNumId w:val="11"/>
  </w:num>
  <w:num w:numId="2" w16cid:durableId="1201632094">
    <w:abstractNumId w:val="2"/>
  </w:num>
  <w:num w:numId="3" w16cid:durableId="45841027">
    <w:abstractNumId w:val="7"/>
  </w:num>
  <w:num w:numId="4" w16cid:durableId="766849072">
    <w:abstractNumId w:val="1"/>
  </w:num>
  <w:num w:numId="5" w16cid:durableId="589659882">
    <w:abstractNumId w:val="5"/>
  </w:num>
  <w:num w:numId="6" w16cid:durableId="837187128">
    <w:abstractNumId w:val="10"/>
  </w:num>
  <w:num w:numId="7" w16cid:durableId="382751403">
    <w:abstractNumId w:val="6"/>
  </w:num>
  <w:num w:numId="8" w16cid:durableId="1076247284">
    <w:abstractNumId w:val="13"/>
  </w:num>
  <w:num w:numId="9" w16cid:durableId="1836610530">
    <w:abstractNumId w:val="9"/>
  </w:num>
  <w:num w:numId="10" w16cid:durableId="1247567485">
    <w:abstractNumId w:val="3"/>
  </w:num>
  <w:num w:numId="11" w16cid:durableId="2135176585">
    <w:abstractNumId w:val="15"/>
  </w:num>
  <w:num w:numId="12" w16cid:durableId="287323845">
    <w:abstractNumId w:val="8"/>
  </w:num>
  <w:num w:numId="13" w16cid:durableId="1408111084">
    <w:abstractNumId w:val="17"/>
  </w:num>
  <w:num w:numId="14" w16cid:durableId="1612128869">
    <w:abstractNumId w:val="14"/>
  </w:num>
  <w:num w:numId="15" w16cid:durableId="397291224">
    <w:abstractNumId w:val="0"/>
  </w:num>
  <w:num w:numId="16" w16cid:durableId="1047146175">
    <w:abstractNumId w:val="4"/>
  </w:num>
  <w:num w:numId="17" w16cid:durableId="548348272">
    <w:abstractNumId w:val="16"/>
  </w:num>
  <w:num w:numId="18" w16cid:durableId="110765658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8"/>
    <w:rsid w:val="0001008F"/>
    <w:rsid w:val="00015CD6"/>
    <w:rsid w:val="000510CD"/>
    <w:rsid w:val="00091637"/>
    <w:rsid w:val="000B2781"/>
    <w:rsid w:val="000C52B2"/>
    <w:rsid w:val="000D2735"/>
    <w:rsid w:val="000E29E8"/>
    <w:rsid w:val="000F37D6"/>
    <w:rsid w:val="001035E3"/>
    <w:rsid w:val="001276E9"/>
    <w:rsid w:val="001324B5"/>
    <w:rsid w:val="00144555"/>
    <w:rsid w:val="001445B2"/>
    <w:rsid w:val="0015533C"/>
    <w:rsid w:val="00171CEB"/>
    <w:rsid w:val="00174CA4"/>
    <w:rsid w:val="001763BC"/>
    <w:rsid w:val="00182AAB"/>
    <w:rsid w:val="00193E29"/>
    <w:rsid w:val="0019640D"/>
    <w:rsid w:val="001A1E4A"/>
    <w:rsid w:val="001A2F9C"/>
    <w:rsid w:val="001B7CDD"/>
    <w:rsid w:val="00225A72"/>
    <w:rsid w:val="00231896"/>
    <w:rsid w:val="00247FCD"/>
    <w:rsid w:val="00255621"/>
    <w:rsid w:val="0026016F"/>
    <w:rsid w:val="00273602"/>
    <w:rsid w:val="00287F14"/>
    <w:rsid w:val="002C4AFE"/>
    <w:rsid w:val="002E4721"/>
    <w:rsid w:val="00300446"/>
    <w:rsid w:val="00322003"/>
    <w:rsid w:val="00367E4A"/>
    <w:rsid w:val="00372EFA"/>
    <w:rsid w:val="00381DC6"/>
    <w:rsid w:val="003862F5"/>
    <w:rsid w:val="003917F0"/>
    <w:rsid w:val="003C19DD"/>
    <w:rsid w:val="003C2094"/>
    <w:rsid w:val="003C43AC"/>
    <w:rsid w:val="003E52C9"/>
    <w:rsid w:val="003F2E76"/>
    <w:rsid w:val="00400873"/>
    <w:rsid w:val="00403E14"/>
    <w:rsid w:val="0041179A"/>
    <w:rsid w:val="00415D6E"/>
    <w:rsid w:val="004209F3"/>
    <w:rsid w:val="00433475"/>
    <w:rsid w:val="00452067"/>
    <w:rsid w:val="00455A68"/>
    <w:rsid w:val="00465762"/>
    <w:rsid w:val="004A5687"/>
    <w:rsid w:val="004A6027"/>
    <w:rsid w:val="004C1502"/>
    <w:rsid w:val="004C26A2"/>
    <w:rsid w:val="004C7F5C"/>
    <w:rsid w:val="004E059D"/>
    <w:rsid w:val="004E3E0A"/>
    <w:rsid w:val="005064E8"/>
    <w:rsid w:val="00522B55"/>
    <w:rsid w:val="00540A1D"/>
    <w:rsid w:val="00565A32"/>
    <w:rsid w:val="00570ADB"/>
    <w:rsid w:val="005B145A"/>
    <w:rsid w:val="005D0762"/>
    <w:rsid w:val="005D1236"/>
    <w:rsid w:val="005D7B6C"/>
    <w:rsid w:val="005E39DA"/>
    <w:rsid w:val="005F3455"/>
    <w:rsid w:val="0060727C"/>
    <w:rsid w:val="00621634"/>
    <w:rsid w:val="006307BB"/>
    <w:rsid w:val="00632E66"/>
    <w:rsid w:val="006361CB"/>
    <w:rsid w:val="00641B06"/>
    <w:rsid w:val="00643F89"/>
    <w:rsid w:val="006549BB"/>
    <w:rsid w:val="00663E14"/>
    <w:rsid w:val="00667260"/>
    <w:rsid w:val="00671B2E"/>
    <w:rsid w:val="00672A15"/>
    <w:rsid w:val="00684BB0"/>
    <w:rsid w:val="00690D10"/>
    <w:rsid w:val="006C3BE1"/>
    <w:rsid w:val="006E39D1"/>
    <w:rsid w:val="006F1348"/>
    <w:rsid w:val="007052C7"/>
    <w:rsid w:val="00712FEB"/>
    <w:rsid w:val="00716314"/>
    <w:rsid w:val="0072190E"/>
    <w:rsid w:val="007259CB"/>
    <w:rsid w:val="00731CD0"/>
    <w:rsid w:val="00734204"/>
    <w:rsid w:val="00735CA7"/>
    <w:rsid w:val="007369E6"/>
    <w:rsid w:val="00745ECF"/>
    <w:rsid w:val="007618EA"/>
    <w:rsid w:val="00763311"/>
    <w:rsid w:val="00763382"/>
    <w:rsid w:val="00764523"/>
    <w:rsid w:val="007701FA"/>
    <w:rsid w:val="007711E0"/>
    <w:rsid w:val="007831BA"/>
    <w:rsid w:val="00785E18"/>
    <w:rsid w:val="00785EE2"/>
    <w:rsid w:val="00787517"/>
    <w:rsid w:val="0079387E"/>
    <w:rsid w:val="007A0ACF"/>
    <w:rsid w:val="007A1B0F"/>
    <w:rsid w:val="007C5495"/>
    <w:rsid w:val="007E2DD4"/>
    <w:rsid w:val="007F5FC0"/>
    <w:rsid w:val="00806508"/>
    <w:rsid w:val="00810832"/>
    <w:rsid w:val="00813087"/>
    <w:rsid w:val="0081456F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C1110"/>
    <w:rsid w:val="008D40AF"/>
    <w:rsid w:val="008E3D3A"/>
    <w:rsid w:val="008F1DFA"/>
    <w:rsid w:val="00901B05"/>
    <w:rsid w:val="00907D13"/>
    <w:rsid w:val="00917B3B"/>
    <w:rsid w:val="00935F41"/>
    <w:rsid w:val="0094115B"/>
    <w:rsid w:val="00944FF4"/>
    <w:rsid w:val="00972F9B"/>
    <w:rsid w:val="009747D1"/>
    <w:rsid w:val="00975298"/>
    <w:rsid w:val="00980F38"/>
    <w:rsid w:val="00983EA2"/>
    <w:rsid w:val="00993CEF"/>
    <w:rsid w:val="00995CB5"/>
    <w:rsid w:val="009A29C6"/>
    <w:rsid w:val="009B28EA"/>
    <w:rsid w:val="009C6654"/>
    <w:rsid w:val="009D3913"/>
    <w:rsid w:val="009D7AE2"/>
    <w:rsid w:val="009E5799"/>
    <w:rsid w:val="00A02FD8"/>
    <w:rsid w:val="00A03AA0"/>
    <w:rsid w:val="00A3088F"/>
    <w:rsid w:val="00A564F9"/>
    <w:rsid w:val="00A62EEA"/>
    <w:rsid w:val="00A636FA"/>
    <w:rsid w:val="00A77FB2"/>
    <w:rsid w:val="00A83E64"/>
    <w:rsid w:val="00A85E6E"/>
    <w:rsid w:val="00A8647F"/>
    <w:rsid w:val="00AB4F77"/>
    <w:rsid w:val="00AB7068"/>
    <w:rsid w:val="00AD334B"/>
    <w:rsid w:val="00AD3EBD"/>
    <w:rsid w:val="00AD6C50"/>
    <w:rsid w:val="00AF0394"/>
    <w:rsid w:val="00B04365"/>
    <w:rsid w:val="00B1728C"/>
    <w:rsid w:val="00B2284F"/>
    <w:rsid w:val="00B51F42"/>
    <w:rsid w:val="00B524C4"/>
    <w:rsid w:val="00B616EB"/>
    <w:rsid w:val="00B62D18"/>
    <w:rsid w:val="00B73C16"/>
    <w:rsid w:val="00B8186D"/>
    <w:rsid w:val="00B84577"/>
    <w:rsid w:val="00B86ECC"/>
    <w:rsid w:val="00B965CC"/>
    <w:rsid w:val="00B97A60"/>
    <w:rsid w:val="00BA551B"/>
    <w:rsid w:val="00BC4D19"/>
    <w:rsid w:val="00BC5F93"/>
    <w:rsid w:val="00BD727D"/>
    <w:rsid w:val="00C17C89"/>
    <w:rsid w:val="00C22041"/>
    <w:rsid w:val="00C361F7"/>
    <w:rsid w:val="00C634D4"/>
    <w:rsid w:val="00C67EEF"/>
    <w:rsid w:val="00C7407A"/>
    <w:rsid w:val="00C75158"/>
    <w:rsid w:val="00C85382"/>
    <w:rsid w:val="00CA6B2F"/>
    <w:rsid w:val="00CB6315"/>
    <w:rsid w:val="00CE10AB"/>
    <w:rsid w:val="00D16262"/>
    <w:rsid w:val="00D16789"/>
    <w:rsid w:val="00D237CC"/>
    <w:rsid w:val="00D2666A"/>
    <w:rsid w:val="00D27328"/>
    <w:rsid w:val="00D44465"/>
    <w:rsid w:val="00D531B1"/>
    <w:rsid w:val="00D7099F"/>
    <w:rsid w:val="00D72877"/>
    <w:rsid w:val="00D76146"/>
    <w:rsid w:val="00D97884"/>
    <w:rsid w:val="00DB0093"/>
    <w:rsid w:val="00DB2E04"/>
    <w:rsid w:val="00DD3112"/>
    <w:rsid w:val="00DD367E"/>
    <w:rsid w:val="00DE31EC"/>
    <w:rsid w:val="00E0250F"/>
    <w:rsid w:val="00E0308F"/>
    <w:rsid w:val="00E1427D"/>
    <w:rsid w:val="00E426AF"/>
    <w:rsid w:val="00E63891"/>
    <w:rsid w:val="00E66493"/>
    <w:rsid w:val="00E67EF8"/>
    <w:rsid w:val="00E81094"/>
    <w:rsid w:val="00E83C77"/>
    <w:rsid w:val="00E91010"/>
    <w:rsid w:val="00E91CE9"/>
    <w:rsid w:val="00EA099D"/>
    <w:rsid w:val="00EB1B7E"/>
    <w:rsid w:val="00EC2B8F"/>
    <w:rsid w:val="00ED1F20"/>
    <w:rsid w:val="00ED6AF9"/>
    <w:rsid w:val="00EF7EA0"/>
    <w:rsid w:val="00F032C3"/>
    <w:rsid w:val="00F039E7"/>
    <w:rsid w:val="00F1488C"/>
    <w:rsid w:val="00F2167E"/>
    <w:rsid w:val="00F33536"/>
    <w:rsid w:val="00F51543"/>
    <w:rsid w:val="00F913B5"/>
    <w:rsid w:val="00FA052B"/>
    <w:rsid w:val="00FB0EC8"/>
    <w:rsid w:val="00FB43D0"/>
    <w:rsid w:val="00FD6708"/>
    <w:rsid w:val="00FE65D6"/>
    <w:rsid w:val="00FE6BD2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C654A"/>
  <w15:docId w15:val="{7C03F79B-F141-452A-B402-CCA429C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913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13B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913B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m.net" TargetMode="External"/><Relationship Id="rId13" Type="http://schemas.openxmlformats.org/officeDocument/2006/relationships/hyperlink" Target="https://designatedsites.naturalengland.org.uk/" TargetMode="External"/><Relationship Id="rId18" Type="http://schemas.openxmlformats.org/officeDocument/2006/relationships/hyperlink" Target="https://www.hants.gov.uk/landplanningandenvironment/environment/biodiversity/informationcentre/sinc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agi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gic.gov.uk" TargetMode="External"/><Relationship Id="rId17" Type="http://schemas.openxmlformats.org/officeDocument/2006/relationships/hyperlink" Target="http://www3.hants.gov.uk/landscape-and-heritage/hbic/hbic-informationheld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gic.gov.uk" TargetMode="External"/><Relationship Id="rId20" Type="http://schemas.openxmlformats.org/officeDocument/2006/relationships/hyperlink" Target="http://webarchive.nationalarchives.gov.uk/20140605090108/http:/www.naturalengland.org.uk/ourwork/conservation/biodiversity/protectandmanage/habsandspeciesimportance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lengland-defra.opendata.arcgis.com/datasets/sssi-impact-risk-zones-england" TargetMode="External"/><Relationship Id="rId24" Type="http://schemas.openxmlformats.org/officeDocument/2006/relationships/hyperlink" Target="http://www.bats.org.uk/pages/guidanceforprofessional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ncc.defra.gov.uk/page-1527" TargetMode="External"/><Relationship Id="rId23" Type="http://schemas.openxmlformats.org/officeDocument/2006/relationships/hyperlink" Target="https://www.hants.gov.uk/landplanningandenvironment/environment/biodiversity/informationcentre/requestdatasearch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hants.gov.uk/landplanningandenvironment/environment/biodiversity/informationcentre/requestdatasearch" TargetMode="External"/><Relationship Id="rId19" Type="http://schemas.openxmlformats.org/officeDocument/2006/relationships/hyperlink" Target="http://www3.hants.gov.uk/landscape-and-heritage/hbic/hbic-informationheld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ic.defra.gov.uk/Metadata_for_magic/SSSI%20IRZ%20User%20Guidance%20MAGIC.pdf" TargetMode="External"/><Relationship Id="rId14" Type="http://schemas.openxmlformats.org/officeDocument/2006/relationships/hyperlink" Target="http://jncc.defra.gov.uk/page-1527" TargetMode="External"/><Relationship Id="rId22" Type="http://schemas.openxmlformats.org/officeDocument/2006/relationships/hyperlink" Target="http://www3.hants.gov.uk/landscape-and-heritage/hbic/hbic-informationheld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515C-A1C3-4F37-8102-EBFBFB8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15698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Nicholas Pike</cp:lastModifiedBy>
  <cp:revision>12</cp:revision>
  <cp:lastPrinted>2021-05-18T14:22:00Z</cp:lastPrinted>
  <dcterms:created xsi:type="dcterms:W3CDTF">2018-11-22T10:01:00Z</dcterms:created>
  <dcterms:modified xsi:type="dcterms:W3CDTF">2024-03-14T17:23:00Z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