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E898" w14:textId="77777777" w:rsidR="00177456" w:rsidRPr="00BC3338" w:rsidRDefault="00177456" w:rsidP="00177456">
      <w:pPr>
        <w:pStyle w:val="Title"/>
        <w:rPr>
          <w:rFonts w:ascii="Arial" w:eastAsia="Times New Roman" w:hAnsi="Arial" w:cs="Arial"/>
          <w:b/>
          <w:sz w:val="48"/>
          <w:lang w:eastAsia="en-GB"/>
        </w:rPr>
      </w:pPr>
      <w:r>
        <w:rPr>
          <w:rFonts w:ascii="Arial" w:eastAsia="Times New Roman" w:hAnsi="Arial" w:cs="Arial"/>
          <w:b/>
          <w:sz w:val="48"/>
          <w:lang w:eastAsia="en-GB"/>
        </w:rPr>
        <w:t>Biodiversity Net Gain Statement</w:t>
      </w:r>
    </w:p>
    <w:p w14:paraId="5EB1EB27" w14:textId="77777777" w:rsidR="00177456" w:rsidRDefault="00177456" w:rsidP="00177456">
      <w:pPr>
        <w:spacing w:after="0" w:line="240" w:lineRule="auto"/>
        <w:ind w:left="-2" w:hanging="2"/>
        <w:rPr>
          <w:rFonts w:ascii="Arial" w:eastAsia="Times New Roman" w:hAnsi="Arial" w:cs="Arial"/>
          <w:color w:val="000000"/>
          <w:lang w:eastAsia="en-GB"/>
        </w:rPr>
      </w:pPr>
    </w:p>
    <w:p w14:paraId="6A97327F" w14:textId="77777777" w:rsidR="00177456" w:rsidRDefault="00177456" w:rsidP="00177456">
      <w:pPr>
        <w:spacing w:after="0" w:line="240" w:lineRule="auto"/>
        <w:ind w:left="-2" w:hanging="2"/>
        <w:rPr>
          <w:rFonts w:ascii="Arial" w:eastAsia="Times New Roman" w:hAnsi="Arial" w:cs="Arial"/>
          <w:color w:val="000000"/>
          <w:lang w:eastAsia="en-GB"/>
        </w:rPr>
      </w:pPr>
    </w:p>
    <w:tbl>
      <w:tblPr>
        <w:tblStyle w:val="TableGrid"/>
        <w:tblW w:w="0" w:type="auto"/>
        <w:tblInd w:w="-2" w:type="dxa"/>
        <w:tblLook w:val="04A0" w:firstRow="1" w:lastRow="0" w:firstColumn="1" w:lastColumn="0" w:noHBand="0" w:noVBand="1"/>
      </w:tblPr>
      <w:tblGrid>
        <w:gridCol w:w="2691"/>
        <w:gridCol w:w="6325"/>
      </w:tblGrid>
      <w:tr w:rsidR="00177456" w14:paraId="29AAD67C" w14:textId="77777777" w:rsidTr="00177456">
        <w:tc>
          <w:tcPr>
            <w:tcW w:w="2691" w:type="dxa"/>
            <w:shd w:val="clear" w:color="auto" w:fill="D9EBCD"/>
          </w:tcPr>
          <w:p w14:paraId="45793197" w14:textId="77777777" w:rsidR="00177456" w:rsidRDefault="00177456" w:rsidP="005F40D8">
            <w:pPr>
              <w:rPr>
                <w:rFonts w:ascii="Arial" w:eastAsia="Times New Roman" w:hAnsi="Arial" w:cs="Arial"/>
                <w:b/>
                <w:color w:val="000000"/>
                <w:lang w:eastAsia="en-GB"/>
              </w:rPr>
            </w:pPr>
          </w:p>
          <w:p w14:paraId="55704692" w14:textId="77777777" w:rsidR="00177456" w:rsidRPr="00BC3338" w:rsidRDefault="00177456" w:rsidP="005F40D8">
            <w:pPr>
              <w:rPr>
                <w:rFonts w:ascii="Arial" w:eastAsia="Times New Roman" w:hAnsi="Arial" w:cs="Arial"/>
                <w:b/>
                <w:color w:val="000000"/>
                <w:lang w:eastAsia="en-GB"/>
              </w:rPr>
            </w:pPr>
            <w:r w:rsidRPr="00BC3338">
              <w:rPr>
                <w:rFonts w:ascii="Arial" w:eastAsia="Times New Roman" w:hAnsi="Arial" w:cs="Arial"/>
                <w:b/>
                <w:color w:val="000000"/>
                <w:lang w:eastAsia="en-GB"/>
              </w:rPr>
              <w:t>Site Address</w:t>
            </w:r>
          </w:p>
        </w:tc>
        <w:tc>
          <w:tcPr>
            <w:tcW w:w="6325" w:type="dxa"/>
          </w:tcPr>
          <w:p w14:paraId="4F502B46" w14:textId="77777777" w:rsidR="00177456" w:rsidRPr="00673B59" w:rsidRDefault="00177456" w:rsidP="005F40D8">
            <w:pPr>
              <w:rPr>
                <w:rFonts w:ascii="Arial" w:eastAsia="Times New Roman" w:hAnsi="Arial" w:cs="Arial"/>
                <w:color w:val="000000"/>
                <w:lang w:eastAsia="en-GB"/>
              </w:rPr>
            </w:pPr>
          </w:p>
          <w:sdt>
            <w:sdtPr>
              <w:rPr>
                <w:rFonts w:ascii="Arial" w:eastAsia="Calibri" w:hAnsi="Arial" w:cs="Arial"/>
              </w:rPr>
              <w:id w:val="836119874"/>
              <w:placeholder>
                <w:docPart w:val="CFDD0E0F4BC7457AA03E1EBA487BDCDE"/>
              </w:placeholder>
            </w:sdtPr>
            <w:sdtEndPr/>
            <w:sdtContent>
              <w:p w14:paraId="51990D45" w14:textId="3BBD1978" w:rsidR="00177456" w:rsidRPr="00673B59" w:rsidRDefault="00761B9E" w:rsidP="005F40D8">
                <w:pPr>
                  <w:rPr>
                    <w:rFonts w:ascii="Arial" w:eastAsia="Times New Roman" w:hAnsi="Arial" w:cs="Arial"/>
                    <w:color w:val="000000"/>
                    <w:lang w:eastAsia="en-GB"/>
                  </w:rPr>
                </w:pPr>
                <w:r>
                  <w:rPr>
                    <w:rFonts w:ascii="Arial" w:eastAsia="Calibri" w:hAnsi="Arial" w:cs="Arial"/>
                  </w:rPr>
                  <w:t>Plot B, Windrush Industrial Park</w:t>
                </w:r>
              </w:p>
            </w:sdtContent>
          </w:sdt>
          <w:p w14:paraId="779EFF08" w14:textId="77777777" w:rsidR="00177456" w:rsidRPr="00673B59" w:rsidRDefault="00177456" w:rsidP="005F40D8">
            <w:pPr>
              <w:rPr>
                <w:rFonts w:ascii="Arial" w:eastAsia="Times New Roman" w:hAnsi="Arial" w:cs="Arial"/>
                <w:color w:val="000000"/>
                <w:lang w:eastAsia="en-GB"/>
              </w:rPr>
            </w:pPr>
          </w:p>
        </w:tc>
      </w:tr>
      <w:tr w:rsidR="00177456" w14:paraId="73969466" w14:textId="77777777" w:rsidTr="00177456">
        <w:trPr>
          <w:trHeight w:val="545"/>
        </w:trPr>
        <w:tc>
          <w:tcPr>
            <w:tcW w:w="2691" w:type="dxa"/>
            <w:shd w:val="clear" w:color="auto" w:fill="D9EBCD"/>
          </w:tcPr>
          <w:p w14:paraId="19F32133" w14:textId="77777777" w:rsidR="00177456" w:rsidRPr="00BC3338" w:rsidRDefault="00177456" w:rsidP="005F40D8">
            <w:pPr>
              <w:spacing w:before="120" w:after="120"/>
              <w:rPr>
                <w:rFonts w:ascii="Arial" w:eastAsia="Times New Roman" w:hAnsi="Arial" w:cs="Arial"/>
                <w:b/>
                <w:i/>
                <w:color w:val="000000"/>
                <w:lang w:eastAsia="en-GB"/>
              </w:rPr>
            </w:pPr>
            <w:r w:rsidRPr="00BC3338">
              <w:rPr>
                <w:rFonts w:ascii="Arial" w:eastAsia="Times New Roman" w:hAnsi="Arial" w:cs="Arial"/>
                <w:b/>
                <w:color w:val="000000"/>
                <w:lang w:eastAsia="en-GB"/>
              </w:rPr>
              <w:t>Planning Reference (</w:t>
            </w:r>
            <w:r w:rsidRPr="00BC3338">
              <w:rPr>
                <w:rFonts w:ascii="Arial" w:eastAsia="Times New Roman" w:hAnsi="Arial" w:cs="Arial"/>
                <w:b/>
                <w:i/>
                <w:color w:val="000000"/>
                <w:lang w:eastAsia="en-GB"/>
              </w:rPr>
              <w:t>Office use only)</w:t>
            </w:r>
          </w:p>
        </w:tc>
        <w:tc>
          <w:tcPr>
            <w:tcW w:w="6325" w:type="dxa"/>
          </w:tcPr>
          <w:sdt>
            <w:sdtPr>
              <w:rPr>
                <w:rFonts w:ascii="Arial" w:eastAsia="Calibri" w:hAnsi="Arial" w:cs="Arial"/>
              </w:rPr>
              <w:id w:val="1204913189"/>
              <w:placeholder>
                <w:docPart w:val="84F4EF1D19764881A08EE1E42A675B49"/>
              </w:placeholder>
              <w:showingPlcHdr/>
            </w:sdtPr>
            <w:sdtEndPr/>
            <w:sdtContent>
              <w:p w14:paraId="1F4D6650" w14:textId="77777777" w:rsidR="00177456" w:rsidRPr="00673B59" w:rsidRDefault="00177456" w:rsidP="005F40D8">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775ADB28" w14:textId="77777777" w:rsidR="00177456" w:rsidRPr="00673B59" w:rsidRDefault="00177456" w:rsidP="005F40D8">
            <w:pPr>
              <w:rPr>
                <w:rFonts w:ascii="Arial" w:eastAsia="Times New Roman" w:hAnsi="Arial" w:cs="Arial"/>
                <w:color w:val="000000"/>
                <w:lang w:eastAsia="en-GB"/>
              </w:rPr>
            </w:pPr>
          </w:p>
        </w:tc>
      </w:tr>
      <w:tr w:rsidR="00177456" w14:paraId="02F8D2DD" w14:textId="77777777" w:rsidTr="00177456">
        <w:tc>
          <w:tcPr>
            <w:tcW w:w="2691" w:type="dxa"/>
            <w:shd w:val="clear" w:color="auto" w:fill="D9EBCD"/>
          </w:tcPr>
          <w:p w14:paraId="72C80B75" w14:textId="77777777" w:rsidR="00177456" w:rsidRPr="00BC3338" w:rsidRDefault="00177456" w:rsidP="005F40D8">
            <w:pPr>
              <w:spacing w:before="120" w:after="120"/>
              <w:rPr>
                <w:rFonts w:ascii="Arial" w:eastAsia="Times New Roman" w:hAnsi="Arial" w:cs="Arial"/>
                <w:b/>
                <w:color w:val="000000"/>
                <w:lang w:eastAsia="en-GB"/>
              </w:rPr>
            </w:pPr>
            <w:r>
              <w:rPr>
                <w:rFonts w:ascii="Arial" w:eastAsia="Times New Roman" w:hAnsi="Arial" w:cs="Arial"/>
                <w:b/>
                <w:color w:val="000000"/>
                <w:lang w:eastAsia="en-GB"/>
              </w:rPr>
              <w:t>Date completed</w:t>
            </w:r>
          </w:p>
        </w:tc>
        <w:tc>
          <w:tcPr>
            <w:tcW w:w="6325" w:type="dxa"/>
          </w:tcPr>
          <w:sdt>
            <w:sdtPr>
              <w:rPr>
                <w:rFonts w:ascii="Arial" w:eastAsia="Calibri" w:hAnsi="Arial" w:cs="Arial"/>
              </w:rPr>
              <w:id w:val="1305659381"/>
              <w:placeholder>
                <w:docPart w:val="6A5BDFFA8C0843188843351EAED4D73F"/>
              </w:placeholder>
            </w:sdtPr>
            <w:sdtEndPr/>
            <w:sdtContent>
              <w:p w14:paraId="7F6C71D3" w14:textId="7D74B846" w:rsidR="00177456" w:rsidRPr="00673B59" w:rsidRDefault="00761B9E" w:rsidP="005F40D8">
                <w:pPr>
                  <w:rPr>
                    <w:rFonts w:ascii="Arial" w:eastAsia="Times New Roman" w:hAnsi="Arial" w:cs="Arial"/>
                    <w:color w:val="000000"/>
                    <w:lang w:eastAsia="en-GB"/>
                  </w:rPr>
                </w:pPr>
                <w:r>
                  <w:rPr>
                    <w:rFonts w:ascii="Arial" w:eastAsia="Calibri" w:hAnsi="Arial" w:cs="Arial"/>
                  </w:rPr>
                  <w:t>24/04/2024</w:t>
                </w:r>
              </w:p>
            </w:sdtContent>
          </w:sdt>
          <w:p w14:paraId="7E57A243" w14:textId="77777777" w:rsidR="00177456" w:rsidRPr="00673B59" w:rsidRDefault="00177456" w:rsidP="005F40D8">
            <w:pPr>
              <w:rPr>
                <w:rFonts w:ascii="Arial" w:eastAsia="Times New Roman" w:hAnsi="Arial" w:cs="Arial"/>
                <w:color w:val="000000"/>
                <w:lang w:eastAsia="en-GB"/>
              </w:rPr>
            </w:pPr>
          </w:p>
        </w:tc>
      </w:tr>
    </w:tbl>
    <w:p w14:paraId="1EBE18C4" w14:textId="77777777" w:rsidR="00177456" w:rsidRDefault="00177456" w:rsidP="00177456">
      <w:pPr>
        <w:spacing w:after="0" w:line="240" w:lineRule="auto"/>
        <w:ind w:left="-2" w:hanging="2"/>
        <w:jc w:val="both"/>
        <w:rPr>
          <w:rFonts w:ascii="Arial" w:eastAsia="Times New Roman" w:hAnsi="Arial" w:cs="Arial"/>
          <w:color w:val="000000"/>
          <w:lang w:eastAsia="en-GB"/>
        </w:rPr>
      </w:pPr>
    </w:p>
    <w:p w14:paraId="15F60CC9" w14:textId="77777777" w:rsidR="00177456" w:rsidRDefault="00177456" w:rsidP="00177456">
      <w:pPr>
        <w:spacing w:after="0" w:line="240" w:lineRule="auto"/>
        <w:jc w:val="both"/>
        <w:rPr>
          <w:rFonts w:ascii="Arial" w:eastAsia="Times New Roman" w:hAnsi="Arial" w:cs="Arial"/>
          <w:color w:val="000000"/>
          <w:lang w:eastAsia="en-GB"/>
        </w:rPr>
      </w:pPr>
    </w:p>
    <w:p w14:paraId="68A2E419" w14:textId="77777777" w:rsidR="005A3917" w:rsidRPr="003043FE" w:rsidRDefault="005A3917" w:rsidP="005A3917">
      <w:p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This form is designed to</w:t>
      </w:r>
      <w:r>
        <w:rPr>
          <w:rFonts w:ascii="Arial" w:eastAsia="Times New Roman" w:hAnsi="Arial" w:cs="Arial"/>
          <w:color w:val="000000"/>
          <w:lang w:eastAsia="en-GB"/>
        </w:rPr>
        <w:t xml:space="preserve"> establish whether </w:t>
      </w:r>
      <w:r w:rsidRPr="00691333">
        <w:rPr>
          <w:rFonts w:ascii="Arial" w:eastAsia="Times New Roman" w:hAnsi="Arial" w:cs="Arial"/>
          <w:color w:val="000000"/>
          <w:lang w:eastAsia="en-GB"/>
        </w:rPr>
        <w:t>your proposal</w:t>
      </w:r>
      <w:r>
        <w:rPr>
          <w:rFonts w:ascii="Arial" w:eastAsia="Times New Roman" w:hAnsi="Arial" w:cs="Arial"/>
          <w:color w:val="000000"/>
          <w:lang w:eastAsia="en-GB"/>
        </w:rPr>
        <w:t xml:space="preserve">, if granted, would be subject to the general Biodiversity Gain Condition (as set out in Paragraph 13 of Schedule 7A of the Town and Country Planning Act 1990 (as amended)) </w:t>
      </w:r>
      <w:r w:rsidRPr="00022000">
        <w:rPr>
          <w:rFonts w:ascii="Arial" w:eastAsia="Times New Roman" w:hAnsi="Arial" w:cs="Arial"/>
          <w:lang w:eastAsia="en-GB"/>
        </w:rPr>
        <w:t>i.e.,</w:t>
      </w:r>
      <w:r>
        <w:rPr>
          <w:rFonts w:ascii="Arial" w:eastAsia="Times New Roman" w:hAnsi="Arial" w:cs="Arial"/>
          <w:lang w:eastAsia="en-GB"/>
        </w:rPr>
        <w:t xml:space="preserve"> </w:t>
      </w:r>
      <w:r w:rsidRPr="00022000">
        <w:rPr>
          <w:rFonts w:ascii="Arial" w:eastAsia="Times New Roman" w:hAnsi="Arial" w:cs="Arial"/>
          <w:lang w:eastAsia="en-GB"/>
        </w:rPr>
        <w:t xml:space="preserve">that your development must deliver at least 10% biodiversity net gain. </w:t>
      </w:r>
      <w:r>
        <w:rPr>
          <w:rFonts w:ascii="Arial" w:eastAsia="Times New Roman" w:hAnsi="Arial" w:cs="Arial"/>
          <w:color w:val="000000"/>
          <w:lang w:eastAsia="en-GB"/>
        </w:rPr>
        <w:t xml:space="preserve">In cases where a proposal would be subject to the biodiversity gain condition, this form will aid you to understand what </w:t>
      </w:r>
      <w:r w:rsidRPr="00691333">
        <w:rPr>
          <w:rFonts w:ascii="Arial" w:eastAsia="Times New Roman" w:hAnsi="Arial" w:cs="Arial"/>
          <w:color w:val="000000"/>
          <w:lang w:eastAsia="en-GB"/>
        </w:rPr>
        <w:t>additional information you will need to provide to support your application</w:t>
      </w:r>
      <w:r>
        <w:rPr>
          <w:rFonts w:ascii="Arial" w:eastAsia="Times New Roman" w:hAnsi="Arial" w:cs="Arial"/>
          <w:color w:val="000000"/>
          <w:lang w:eastAsia="en-GB"/>
        </w:rPr>
        <w:t xml:space="preserve">, </w:t>
      </w:r>
      <w:r w:rsidRPr="003043FE">
        <w:rPr>
          <w:rFonts w:ascii="Arial" w:eastAsia="Times New Roman" w:hAnsi="Arial" w:cs="Arial"/>
          <w:color w:val="000000"/>
          <w:lang w:eastAsia="en-GB"/>
        </w:rPr>
        <w:t xml:space="preserve">and how to access this information. </w:t>
      </w:r>
    </w:p>
    <w:p w14:paraId="4C158A71" w14:textId="77777777" w:rsidR="005A3917" w:rsidRPr="00691333" w:rsidRDefault="005A3917" w:rsidP="005A3917">
      <w:pPr>
        <w:spacing w:after="0" w:line="240" w:lineRule="auto"/>
        <w:ind w:left="-2" w:hanging="2"/>
        <w:jc w:val="both"/>
        <w:rPr>
          <w:rFonts w:ascii="Arial" w:eastAsia="Times New Roman" w:hAnsi="Arial" w:cs="Arial"/>
          <w:color w:val="000000"/>
          <w:lang w:eastAsia="en-GB"/>
        </w:rPr>
      </w:pPr>
    </w:p>
    <w:p w14:paraId="1DD6994A" w14:textId="22DA3174" w:rsidR="00177456" w:rsidRPr="00177456" w:rsidRDefault="00177456" w:rsidP="00177456">
      <w:pPr>
        <w:spacing w:after="0" w:line="240" w:lineRule="auto"/>
        <w:jc w:val="both"/>
        <w:rPr>
          <w:rFonts w:ascii="Arial" w:eastAsia="Times New Roman" w:hAnsi="Arial" w:cs="Arial"/>
          <w:color w:val="000000"/>
          <w:lang w:eastAsia="en-GB"/>
        </w:rPr>
      </w:pPr>
      <w:r w:rsidRPr="00691333">
        <w:rPr>
          <w:rFonts w:ascii="Arial" w:eastAsia="Times New Roman" w:hAnsi="Arial" w:cs="Arial"/>
          <w:color w:val="000000"/>
          <w:lang w:eastAsia="en-GB"/>
        </w:rPr>
        <w:t>If you r</w:t>
      </w:r>
      <w:r>
        <w:rPr>
          <w:rFonts w:ascii="Arial" w:eastAsia="Times New Roman" w:hAnsi="Arial" w:cs="Arial"/>
          <w:color w:val="000000"/>
          <w:lang w:eastAsia="en-GB"/>
        </w:rPr>
        <w:t>equire additional validation advice, you can download a copy of West Oxfordshire District Council’s planning v</w:t>
      </w:r>
      <w:r w:rsidRPr="00691333">
        <w:rPr>
          <w:rFonts w:ascii="Arial" w:eastAsia="Times New Roman" w:hAnsi="Arial" w:cs="Arial"/>
          <w:color w:val="000000"/>
          <w:lang w:eastAsia="en-GB"/>
        </w:rPr>
        <w:t xml:space="preserve">alidation </w:t>
      </w:r>
      <w:r>
        <w:rPr>
          <w:rFonts w:ascii="Arial" w:eastAsia="Times New Roman" w:hAnsi="Arial" w:cs="Arial"/>
          <w:color w:val="000000"/>
          <w:lang w:eastAsia="en-GB"/>
        </w:rPr>
        <w:t>requirements</w:t>
      </w:r>
      <w:r w:rsidRPr="003043FE">
        <w:rPr>
          <w:rFonts w:ascii="Arial" w:eastAsia="Times New Roman" w:hAnsi="Arial" w:cs="Arial"/>
          <w:color w:val="000000"/>
          <w:lang w:eastAsia="en-GB"/>
        </w:rPr>
        <w:t xml:space="preserve"> </w:t>
      </w:r>
      <w:r>
        <w:rPr>
          <w:rFonts w:ascii="Arial" w:eastAsia="Times New Roman" w:hAnsi="Arial" w:cs="Arial"/>
          <w:color w:val="000000"/>
          <w:lang w:eastAsia="en-GB"/>
        </w:rPr>
        <w:t>via the following link</w:t>
      </w:r>
      <w:r w:rsidRPr="003043FE">
        <w:rPr>
          <w:rFonts w:ascii="Arial" w:eastAsia="Times New Roman" w:hAnsi="Arial" w:cs="Arial"/>
          <w:color w:val="000000"/>
          <w:lang w:eastAsia="en-GB"/>
        </w:rPr>
        <w:t xml:space="preserve">: </w:t>
      </w:r>
    </w:p>
    <w:p w14:paraId="7FC64BBA" w14:textId="77777777" w:rsidR="00177456" w:rsidRDefault="00177456" w:rsidP="00177456">
      <w:pPr>
        <w:spacing w:after="0" w:line="240" w:lineRule="auto"/>
        <w:ind w:left="-2" w:hanging="2"/>
        <w:rPr>
          <w:rFonts w:ascii="Arial" w:eastAsia="Times New Roman" w:hAnsi="Arial" w:cs="Arial"/>
          <w:color w:val="0070C0"/>
          <w:lang w:eastAsia="en-GB"/>
        </w:rPr>
      </w:pPr>
    </w:p>
    <w:p w14:paraId="75D296AC" w14:textId="38168D6C" w:rsidR="00177456" w:rsidRPr="00711328" w:rsidRDefault="002D7B31" w:rsidP="00177456">
      <w:pPr>
        <w:spacing w:after="0" w:line="240" w:lineRule="auto"/>
        <w:ind w:left="-2" w:hanging="2"/>
        <w:rPr>
          <w:rFonts w:ascii="Arial" w:eastAsia="Times New Roman" w:hAnsi="Arial" w:cs="Arial"/>
          <w:color w:val="0070C0"/>
          <w:lang w:eastAsia="en-GB"/>
        </w:rPr>
      </w:pPr>
      <w:hyperlink r:id="rId6" w:history="1">
        <w:r w:rsidR="00177456" w:rsidRPr="00177456">
          <w:rPr>
            <w:rStyle w:val="Hyperlink"/>
            <w:rFonts w:ascii="Arial" w:eastAsia="Times New Roman" w:hAnsi="Arial" w:cs="Arial"/>
            <w:lang w:eastAsia="en-GB"/>
          </w:rPr>
          <w:t>West Oxfordshire District Council – Planning application supporting information</w:t>
        </w:r>
      </w:hyperlink>
      <w:r w:rsidR="00177456">
        <w:rPr>
          <w:rFonts w:ascii="Arial" w:eastAsia="Times New Roman" w:hAnsi="Arial" w:cs="Arial"/>
          <w:color w:val="0070C0"/>
          <w:lang w:eastAsia="en-GB"/>
        </w:rPr>
        <w:t xml:space="preserve"> </w:t>
      </w:r>
      <w:r w:rsidR="00177456" w:rsidRPr="00373F77">
        <w:rPr>
          <w:rFonts w:ascii="Arial" w:eastAsia="Times New Roman" w:hAnsi="Arial" w:cs="Arial"/>
          <w:b/>
          <w:lang w:eastAsia="en-GB"/>
        </w:rPr>
        <w:br/>
      </w:r>
    </w:p>
    <w:p w14:paraId="2AEB2E23" w14:textId="31873300" w:rsidR="00177456" w:rsidRDefault="00177456" w:rsidP="00177456">
      <w:pPr>
        <w:jc w:val="both"/>
        <w:rPr>
          <w:rFonts w:ascii="Arial" w:hAnsi="Arial" w:cs="Arial"/>
          <w:color w:val="FF0000"/>
          <w:lang w:eastAsia="en-GB"/>
        </w:rPr>
      </w:pPr>
      <w:r w:rsidRPr="00022000">
        <w:rPr>
          <w:rFonts w:ascii="Arial" w:hAnsi="Arial" w:cs="Arial"/>
          <w:lang w:eastAsia="en-GB"/>
        </w:rPr>
        <w:t xml:space="preserve">You can also seek pre-application advice – </w:t>
      </w:r>
      <w:hyperlink r:id="rId7" w:history="1">
        <w:r w:rsidRPr="00177456">
          <w:rPr>
            <w:rStyle w:val="Hyperlink"/>
            <w:rFonts w:ascii="Arial" w:hAnsi="Arial" w:cs="Arial"/>
          </w:rPr>
          <w:t>https://www.westoxon.gov.uk/planning-and-building/planning-permission/get-advice-on-your-application/</w:t>
        </w:r>
      </w:hyperlink>
      <w:r>
        <w:t xml:space="preserve"> </w:t>
      </w:r>
    </w:p>
    <w:p w14:paraId="336239E5" w14:textId="77777777" w:rsidR="008C5B41" w:rsidRPr="00373F77" w:rsidRDefault="008C5B41" w:rsidP="008C5B41">
      <w:pPr>
        <w:jc w:val="both"/>
        <w:rPr>
          <w:rFonts w:ascii="Arial" w:hAnsi="Arial" w:cs="Arial"/>
          <w:lang w:eastAsia="en-GB"/>
        </w:rPr>
      </w:pPr>
      <w:r w:rsidRPr="00373F77">
        <w:rPr>
          <w:rFonts w:ascii="Arial" w:hAnsi="Arial" w:cs="Arial"/>
          <w:lang w:eastAsia="en-GB"/>
        </w:rPr>
        <w:t xml:space="preserve">The submitted information </w:t>
      </w:r>
      <w:r w:rsidRPr="00022000">
        <w:rPr>
          <w:rFonts w:ascii="Arial" w:hAnsi="Arial" w:cs="Arial"/>
          <w:lang w:eastAsia="en-GB"/>
        </w:rPr>
        <w:t xml:space="preserve">as listed </w:t>
      </w:r>
      <w:r w:rsidRPr="00373F77">
        <w:rPr>
          <w:rFonts w:ascii="Arial" w:hAnsi="Arial" w:cs="Arial"/>
          <w:lang w:eastAsia="en-GB"/>
        </w:rPr>
        <w:t>in this form will be reviewe</w:t>
      </w:r>
      <w:r>
        <w:rPr>
          <w:rFonts w:ascii="Arial" w:hAnsi="Arial" w:cs="Arial"/>
          <w:lang w:eastAsia="en-GB"/>
        </w:rPr>
        <w:t>d by your</w:t>
      </w:r>
      <w:r w:rsidRPr="00373F77">
        <w:rPr>
          <w:rFonts w:ascii="Arial" w:hAnsi="Arial" w:cs="Arial"/>
          <w:lang w:eastAsia="en-GB"/>
        </w:rPr>
        <w:t xml:space="preserve"> Local Planning Authority. You may be asked for further clarification, if necessary, either prior to validation, or during the application process.</w:t>
      </w:r>
      <w:r>
        <w:rPr>
          <w:rFonts w:ascii="Arial" w:hAnsi="Arial" w:cs="Arial"/>
          <w:lang w:eastAsia="en-GB"/>
        </w:rPr>
        <w:t xml:space="preserve"> </w:t>
      </w:r>
    </w:p>
    <w:p w14:paraId="5A53D0E5" w14:textId="77777777" w:rsidR="008C5B41" w:rsidRDefault="008C5B41" w:rsidP="008C5B41">
      <w:pPr>
        <w:jc w:val="both"/>
        <w:rPr>
          <w:rFonts w:ascii="Arial" w:hAnsi="Arial" w:cs="Arial"/>
          <w:lang w:eastAsia="en-GB"/>
        </w:rPr>
      </w:pPr>
      <w:r w:rsidRPr="00373F77">
        <w:rPr>
          <w:rFonts w:ascii="Arial" w:hAnsi="Arial" w:cs="Arial"/>
          <w:lang w:eastAsia="en-GB"/>
        </w:rPr>
        <w:t xml:space="preserve">If you answer </w:t>
      </w:r>
      <w:r w:rsidRPr="00373F77">
        <w:rPr>
          <w:rFonts w:ascii="Arial" w:hAnsi="Arial" w:cs="Arial"/>
          <w:b/>
          <w:bCs/>
          <w:lang w:eastAsia="en-GB"/>
        </w:rPr>
        <w:t xml:space="preserve">‘YES’ </w:t>
      </w:r>
      <w:r w:rsidRPr="00373F77">
        <w:rPr>
          <w:rFonts w:ascii="Arial" w:hAnsi="Arial" w:cs="Arial"/>
          <w:lang w:eastAsia="en-GB"/>
        </w:rPr>
        <w:t>t</w:t>
      </w:r>
      <w:r>
        <w:rPr>
          <w:rFonts w:ascii="Arial" w:hAnsi="Arial" w:cs="Arial"/>
          <w:lang w:eastAsia="en-GB"/>
        </w:rPr>
        <w:t>o question 1.1</w:t>
      </w:r>
      <w:r w:rsidRPr="00373F77">
        <w:rPr>
          <w:rFonts w:ascii="Arial" w:hAnsi="Arial" w:cs="Arial"/>
          <w:lang w:eastAsia="en-GB"/>
        </w:rPr>
        <w:t>, please</w:t>
      </w:r>
      <w:r>
        <w:rPr>
          <w:rFonts w:ascii="Arial" w:hAnsi="Arial" w:cs="Arial"/>
          <w:lang w:eastAsia="en-GB"/>
        </w:rPr>
        <w:t xml:space="preserve"> provide comments</w:t>
      </w:r>
      <w:r w:rsidRPr="00373F77">
        <w:rPr>
          <w:rFonts w:ascii="Arial" w:hAnsi="Arial" w:cs="Arial"/>
          <w:lang w:eastAsia="en-GB"/>
        </w:rPr>
        <w:t xml:space="preserve"> </w:t>
      </w:r>
      <w:r>
        <w:rPr>
          <w:rFonts w:ascii="Arial" w:hAnsi="Arial" w:cs="Arial"/>
          <w:lang w:eastAsia="en-GB"/>
        </w:rPr>
        <w:t xml:space="preserve">justifying why your proposal is exempt from the mandatory biodiversity net gain (BNG) requirements in section 1.2. You will not be required to fill out the remainder of this form. </w:t>
      </w:r>
    </w:p>
    <w:p w14:paraId="5C81BEB3" w14:textId="77777777" w:rsidR="008C5B41" w:rsidRDefault="008C5B41" w:rsidP="008C5B41">
      <w:pPr>
        <w:jc w:val="both"/>
        <w:rPr>
          <w:rFonts w:ascii="Arial" w:hAnsi="Arial" w:cs="Arial"/>
          <w:lang w:eastAsia="en-GB"/>
        </w:rPr>
      </w:pPr>
      <w:r>
        <w:rPr>
          <w:rFonts w:ascii="Arial" w:hAnsi="Arial" w:cs="Arial"/>
          <w:lang w:eastAsia="en-GB"/>
        </w:rPr>
        <w:t xml:space="preserve">If you answer </w:t>
      </w:r>
      <w:r w:rsidRPr="004E1FB9">
        <w:rPr>
          <w:rFonts w:ascii="Arial" w:hAnsi="Arial" w:cs="Arial"/>
          <w:b/>
          <w:lang w:eastAsia="en-GB"/>
        </w:rPr>
        <w:t>‘NO’</w:t>
      </w:r>
      <w:r>
        <w:rPr>
          <w:rFonts w:ascii="Arial" w:hAnsi="Arial" w:cs="Arial"/>
          <w:lang w:eastAsia="en-GB"/>
        </w:rPr>
        <w:t xml:space="preserve"> to section 1.1, please leave section 1.2 blank and proceed to answer all remaining questions in section 2. </w:t>
      </w:r>
    </w:p>
    <w:p w14:paraId="787DCD3D" w14:textId="77777777" w:rsidR="008C5B41" w:rsidRDefault="008C5B41" w:rsidP="008C5B41">
      <w:pPr>
        <w:jc w:val="both"/>
        <w:rPr>
          <w:rFonts w:ascii="Arial" w:hAnsi="Arial" w:cs="Arial"/>
          <w:lang w:eastAsia="en-GB"/>
        </w:rPr>
      </w:pPr>
      <w:r>
        <w:rPr>
          <w:rFonts w:ascii="Arial" w:hAnsi="Arial" w:cs="Arial"/>
          <w:lang w:eastAsia="en-GB"/>
        </w:rPr>
        <w:t>If you require additional advice to understand whether your proposal is exempt, the following link contains the most up-to-date list of development exemptions:</w:t>
      </w:r>
    </w:p>
    <w:p w14:paraId="2C40CFD8" w14:textId="58563498" w:rsidR="00177456" w:rsidRDefault="002D7B31" w:rsidP="00177456">
      <w:pPr>
        <w:jc w:val="both"/>
        <w:rPr>
          <w:rStyle w:val="Hyperlink"/>
          <w:rFonts w:ascii="Arial" w:hAnsi="Arial" w:cs="Arial"/>
          <w:lang w:eastAsia="en-GB"/>
        </w:rPr>
      </w:pPr>
      <w:hyperlink r:id="rId8" w:history="1">
        <w:r w:rsidR="00177456" w:rsidRPr="00433738">
          <w:rPr>
            <w:rStyle w:val="Hyperlink"/>
            <w:rFonts w:ascii="Arial" w:hAnsi="Arial" w:cs="Arial"/>
            <w:lang w:eastAsia="en-GB"/>
          </w:rPr>
          <w:t>https://www.gov.uk/guidance/biodiver</w:t>
        </w:r>
        <w:r w:rsidR="00177456" w:rsidRPr="00433738">
          <w:rPr>
            <w:rStyle w:val="Hyperlink"/>
            <w:rFonts w:ascii="Arial" w:hAnsi="Arial" w:cs="Arial"/>
            <w:lang w:eastAsia="en-GB"/>
          </w:rPr>
          <w:t>s</w:t>
        </w:r>
        <w:r w:rsidR="00177456" w:rsidRPr="00433738">
          <w:rPr>
            <w:rStyle w:val="Hyperlink"/>
            <w:rFonts w:ascii="Arial" w:hAnsi="Arial" w:cs="Arial"/>
            <w:lang w:eastAsia="en-GB"/>
          </w:rPr>
          <w:t>ity-net-gain-exempt-developments</w:t>
        </w:r>
      </w:hyperlink>
    </w:p>
    <w:p w14:paraId="7E2C7F49" w14:textId="74A2A5ED" w:rsidR="00177456" w:rsidRPr="005A3917" w:rsidRDefault="005A3917" w:rsidP="00177456">
      <w:pPr>
        <w:jc w:val="both"/>
        <w:rPr>
          <w:rStyle w:val="Hyperlink"/>
          <w:rFonts w:ascii="Arial" w:hAnsi="Arial" w:cs="Arial"/>
          <w:color w:val="auto"/>
          <w:u w:val="none"/>
          <w:lang w:eastAsia="en-GB"/>
        </w:rPr>
      </w:pPr>
      <w:r w:rsidRPr="009E2234">
        <w:rPr>
          <w:rFonts w:ascii="Arial" w:hAnsi="Arial" w:cs="Arial"/>
          <w:lang w:eastAsia="en-GB"/>
        </w:rPr>
        <w:t>If you have used The Statutory Metric to demonstrate a measurable net gain, please answer all questions in section 3. Alternatively, if you have used The Small Site Metric (Statutory Biodiversity Metric), please answer all questions in section 4.</w:t>
      </w:r>
      <w:r>
        <w:rPr>
          <w:rFonts w:ascii="Arial" w:hAnsi="Arial" w:cs="Arial"/>
          <w:lang w:eastAsia="en-GB"/>
        </w:rPr>
        <w:t xml:space="preserve">   </w:t>
      </w:r>
    </w:p>
    <w:p w14:paraId="790F9C94" w14:textId="77777777" w:rsidR="003A0841" w:rsidRPr="00221C04" w:rsidRDefault="003A0841" w:rsidP="003A0841">
      <w:pPr>
        <w:spacing w:after="0" w:line="240" w:lineRule="auto"/>
        <w:rPr>
          <w:rFonts w:ascii="Arial" w:hAnsi="Arial" w:cs="Arial"/>
          <w:b/>
          <w:bCs/>
          <w:i/>
          <w:iCs/>
          <w:sz w:val="24"/>
          <w:szCs w:val="24"/>
          <w:lang w:eastAsia="en-GB"/>
        </w:rPr>
      </w:pPr>
      <w:r w:rsidRPr="00221C04">
        <w:rPr>
          <w:rFonts w:ascii="Arial" w:hAnsi="Arial" w:cs="Arial"/>
          <w:b/>
          <w:bCs/>
          <w:i/>
          <w:iCs/>
          <w:sz w:val="24"/>
          <w:szCs w:val="24"/>
          <w:lang w:eastAsia="en-GB"/>
        </w:rPr>
        <w:t xml:space="preserve">Disclaimer: please note if you have submitted your planning application via the planning portal, the answers to sections 1.1-1.2 and question 2.5 will have been covered, however it is recommended this form is completed in its entirety. </w:t>
      </w:r>
    </w:p>
    <w:p w14:paraId="4079220F" w14:textId="77777777" w:rsidR="00177456" w:rsidRDefault="00177456" w:rsidP="00177456">
      <w:pPr>
        <w:jc w:val="both"/>
        <w:rPr>
          <w:rFonts w:ascii="Arial" w:hAnsi="Arial" w:cs="Arial"/>
          <w:lang w:eastAsia="en-GB"/>
        </w:rPr>
      </w:pPr>
    </w:p>
    <w:p w14:paraId="4D7254D4" w14:textId="77777777" w:rsidR="00177456" w:rsidRPr="00E84C99" w:rsidRDefault="00177456" w:rsidP="00177456">
      <w:pPr>
        <w:spacing w:after="0" w:line="240" w:lineRule="auto"/>
        <w:rPr>
          <w:rFonts w:ascii="Arial" w:eastAsia="Times New Roman" w:hAnsi="Arial" w:cs="Arial"/>
          <w:b/>
          <w:bCs/>
          <w:color w:val="000000"/>
          <w:sz w:val="24"/>
          <w:lang w:eastAsia="en-GB"/>
        </w:rPr>
      </w:pPr>
    </w:p>
    <w:tbl>
      <w:tblPr>
        <w:tblStyle w:val="TableGrid"/>
        <w:tblW w:w="9351" w:type="dxa"/>
        <w:tblLook w:val="04A0" w:firstRow="1" w:lastRow="0" w:firstColumn="1" w:lastColumn="0" w:noHBand="0" w:noVBand="1"/>
      </w:tblPr>
      <w:tblGrid>
        <w:gridCol w:w="829"/>
        <w:gridCol w:w="5357"/>
        <w:gridCol w:w="1606"/>
        <w:gridCol w:w="1559"/>
      </w:tblGrid>
      <w:tr w:rsidR="00177456" w14:paraId="2AE984A0" w14:textId="77777777" w:rsidTr="00177456">
        <w:tc>
          <w:tcPr>
            <w:tcW w:w="6186" w:type="dxa"/>
            <w:gridSpan w:val="2"/>
            <w:shd w:val="clear" w:color="auto" w:fill="A8D08D" w:themeFill="accent6" w:themeFillTint="99"/>
          </w:tcPr>
          <w:p w14:paraId="362D2E2B" w14:textId="77777777" w:rsidR="00177456" w:rsidRPr="006F1908" w:rsidRDefault="00177456" w:rsidP="005F40D8">
            <w:pPr>
              <w:spacing w:before="144" w:after="144"/>
              <w:ind w:left="-2" w:hanging="2"/>
              <w:rPr>
                <w:rFonts w:ascii="Arial" w:eastAsia="Times New Roman" w:hAnsi="Arial" w:cs="Arial"/>
                <w:b/>
                <w:color w:val="000000"/>
                <w:lang w:eastAsia="en-GB"/>
              </w:rPr>
            </w:pPr>
            <w:r w:rsidRPr="006F1908">
              <w:rPr>
                <w:rFonts w:ascii="Arial" w:eastAsia="Times New Roman" w:hAnsi="Arial" w:cs="Arial"/>
                <w:b/>
                <w:color w:val="000000"/>
                <w:lang w:eastAsia="en-GB"/>
              </w:rPr>
              <w:t xml:space="preserve">Section 1: Biodiversity Net Gain Statement </w:t>
            </w:r>
          </w:p>
        </w:tc>
        <w:tc>
          <w:tcPr>
            <w:tcW w:w="1606" w:type="dxa"/>
            <w:shd w:val="clear" w:color="auto" w:fill="A8D08D" w:themeFill="accent6" w:themeFillTint="99"/>
          </w:tcPr>
          <w:p w14:paraId="7E5109B3" w14:textId="77777777" w:rsidR="00177456" w:rsidRPr="00940887" w:rsidRDefault="00177456" w:rsidP="005F40D8">
            <w:pPr>
              <w:jc w:val="center"/>
              <w:rPr>
                <w:rFonts w:ascii="Arial" w:hAnsi="Arial" w:cs="Arial"/>
                <w:b/>
              </w:rPr>
            </w:pPr>
          </w:p>
          <w:p w14:paraId="05EE0F51" w14:textId="77777777" w:rsidR="00177456" w:rsidRPr="00940887" w:rsidRDefault="00177456" w:rsidP="005F40D8">
            <w:pPr>
              <w:jc w:val="center"/>
              <w:rPr>
                <w:rFonts w:ascii="Arial" w:hAnsi="Arial" w:cs="Arial"/>
                <w:b/>
              </w:rPr>
            </w:pPr>
            <w:r w:rsidRPr="00940887">
              <w:rPr>
                <w:rFonts w:ascii="Arial" w:hAnsi="Arial" w:cs="Arial"/>
                <w:b/>
              </w:rPr>
              <w:t>Y</w:t>
            </w:r>
          </w:p>
        </w:tc>
        <w:tc>
          <w:tcPr>
            <w:tcW w:w="1559" w:type="dxa"/>
            <w:shd w:val="clear" w:color="auto" w:fill="A8D08D" w:themeFill="accent6" w:themeFillTint="99"/>
          </w:tcPr>
          <w:p w14:paraId="18CE507F" w14:textId="77777777" w:rsidR="00177456" w:rsidRPr="00940887" w:rsidRDefault="00177456" w:rsidP="005F40D8">
            <w:pPr>
              <w:jc w:val="center"/>
              <w:rPr>
                <w:rFonts w:ascii="Arial" w:hAnsi="Arial" w:cs="Arial"/>
                <w:b/>
              </w:rPr>
            </w:pPr>
          </w:p>
          <w:p w14:paraId="3DF2E936" w14:textId="77777777" w:rsidR="00177456" w:rsidRPr="00940887" w:rsidRDefault="00177456" w:rsidP="005F40D8">
            <w:pPr>
              <w:jc w:val="center"/>
              <w:rPr>
                <w:rFonts w:ascii="Arial" w:hAnsi="Arial" w:cs="Arial"/>
                <w:b/>
              </w:rPr>
            </w:pPr>
            <w:r w:rsidRPr="00940887">
              <w:rPr>
                <w:rFonts w:ascii="Arial" w:hAnsi="Arial" w:cs="Arial"/>
                <w:b/>
              </w:rPr>
              <w:t>N</w:t>
            </w:r>
          </w:p>
        </w:tc>
      </w:tr>
      <w:tr w:rsidR="00177456" w14:paraId="3409DFEB" w14:textId="77777777" w:rsidTr="00177456">
        <w:tc>
          <w:tcPr>
            <w:tcW w:w="829" w:type="dxa"/>
          </w:tcPr>
          <w:p w14:paraId="5B91B6F4" w14:textId="77777777" w:rsidR="00177456" w:rsidRPr="006F1908" w:rsidRDefault="00177456" w:rsidP="005F40D8">
            <w:pPr>
              <w:rPr>
                <w:rFonts w:ascii="Arial" w:hAnsi="Arial" w:cs="Arial"/>
                <w:b/>
              </w:rPr>
            </w:pPr>
            <w:r w:rsidRPr="006F1908">
              <w:rPr>
                <w:rFonts w:ascii="Arial" w:hAnsi="Arial" w:cs="Arial"/>
                <w:b/>
              </w:rPr>
              <w:t>1.1</w:t>
            </w:r>
          </w:p>
        </w:tc>
        <w:tc>
          <w:tcPr>
            <w:tcW w:w="5357" w:type="dxa"/>
          </w:tcPr>
          <w:p w14:paraId="3D2E3400" w14:textId="77777777" w:rsidR="00177456" w:rsidRDefault="00177456" w:rsidP="005F40D8">
            <w:pPr>
              <w:pStyle w:val="NoSpacing"/>
              <w:spacing w:before="120" w:after="120"/>
              <w:rPr>
                <w:rFonts w:ascii="Arial" w:hAnsi="Arial" w:cs="Arial"/>
                <w:b/>
                <w:i/>
                <w:lang w:eastAsia="en-GB"/>
              </w:rPr>
            </w:pPr>
            <w:r w:rsidRPr="006F1908">
              <w:rPr>
                <w:rFonts w:ascii="Arial" w:hAnsi="Arial" w:cs="Arial"/>
                <w:b/>
                <w:lang w:eastAsia="en-GB"/>
              </w:rPr>
              <w:t xml:space="preserve">Is your proposal exempt from the biodiversity gain condition? </w:t>
            </w:r>
            <w:r w:rsidRPr="006F1908">
              <w:rPr>
                <w:rFonts w:ascii="Arial" w:hAnsi="Arial" w:cs="Arial"/>
                <w:b/>
                <w:i/>
                <w:lang w:eastAsia="en-GB"/>
              </w:rPr>
              <w:t>(if you answer yes, please provide justification under section 1.2 if you answer no, please leave section 1.2 blank, and proceed to Section 2)</w:t>
            </w:r>
          </w:p>
          <w:p w14:paraId="49CCA65D" w14:textId="77777777" w:rsidR="008C5B41" w:rsidRDefault="008C5B41" w:rsidP="005F40D8">
            <w:pPr>
              <w:pStyle w:val="NoSpacing"/>
              <w:spacing w:before="120" w:after="120"/>
              <w:rPr>
                <w:rFonts w:ascii="Arial" w:hAnsi="Arial" w:cs="Arial"/>
                <w:b/>
                <w:i/>
                <w:lang w:eastAsia="en-GB"/>
              </w:rPr>
            </w:pPr>
          </w:p>
          <w:p w14:paraId="7C28FD65" w14:textId="424D310D" w:rsidR="008C5B41" w:rsidRPr="006F1908" w:rsidRDefault="008C5B41" w:rsidP="005F40D8">
            <w:pPr>
              <w:pStyle w:val="NoSpacing"/>
              <w:spacing w:before="120" w:after="120"/>
              <w:rPr>
                <w:rFonts w:ascii="Arial" w:hAnsi="Arial" w:cs="Arial"/>
                <w:b/>
                <w:i/>
                <w:lang w:eastAsia="en-GB"/>
              </w:rPr>
            </w:pPr>
          </w:p>
        </w:tc>
        <w:tc>
          <w:tcPr>
            <w:tcW w:w="1606" w:type="dxa"/>
            <w:shd w:val="clear" w:color="auto" w:fill="D9EBCD"/>
          </w:tcPr>
          <w:p w14:paraId="4B8E05F5"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417247449"/>
              <w14:checkbox>
                <w14:checked w14:val="0"/>
                <w14:checkedState w14:val="2612" w14:font="MS Gothic"/>
                <w14:uncheckedState w14:val="2610" w14:font="MS Gothic"/>
              </w14:checkbox>
            </w:sdtPr>
            <w:sdtEndPr/>
            <w:sdtContent>
              <w:p w14:paraId="22875435" w14:textId="77777777" w:rsidR="00177456" w:rsidRPr="00691333" w:rsidRDefault="00177456" w:rsidP="005F40D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559" w:type="dxa"/>
            <w:shd w:val="clear" w:color="auto" w:fill="D9EBCD"/>
          </w:tcPr>
          <w:p w14:paraId="3CB644AE"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906378846"/>
              <w14:checkbox>
                <w14:checked w14:val="1"/>
                <w14:checkedState w14:val="2612" w14:font="MS Gothic"/>
                <w14:uncheckedState w14:val="2610" w14:font="MS Gothic"/>
              </w14:checkbox>
            </w:sdtPr>
            <w:sdtEndPr/>
            <w:sdtContent>
              <w:p w14:paraId="37758F5E" w14:textId="60AA1CC6" w:rsidR="00177456" w:rsidRPr="00691333" w:rsidRDefault="00761B9E" w:rsidP="005F40D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r>
      <w:tr w:rsidR="00177456" w14:paraId="1C5BBC5D" w14:textId="77777777" w:rsidTr="005F40D8">
        <w:tc>
          <w:tcPr>
            <w:tcW w:w="829" w:type="dxa"/>
          </w:tcPr>
          <w:p w14:paraId="79DFFAE2" w14:textId="77777777" w:rsidR="00177456" w:rsidRPr="005328BE" w:rsidRDefault="00177456" w:rsidP="005F40D8">
            <w:pPr>
              <w:rPr>
                <w:rFonts w:ascii="Arial" w:hAnsi="Arial" w:cs="Arial"/>
              </w:rPr>
            </w:pPr>
            <w:r>
              <w:rPr>
                <w:rFonts w:ascii="Arial" w:hAnsi="Arial" w:cs="Arial"/>
              </w:rPr>
              <w:t>1.2</w:t>
            </w:r>
          </w:p>
        </w:tc>
        <w:tc>
          <w:tcPr>
            <w:tcW w:w="8522" w:type="dxa"/>
            <w:gridSpan w:val="3"/>
          </w:tcPr>
          <w:p w14:paraId="20A89901" w14:textId="77777777" w:rsidR="00177456" w:rsidRPr="00ED3600" w:rsidRDefault="00177456" w:rsidP="005F40D8">
            <w:pPr>
              <w:rPr>
                <w:rFonts w:ascii="Arial" w:eastAsia="Times New Roman" w:hAnsi="Arial" w:cs="Arial"/>
                <w:b/>
                <w:bCs/>
                <w:lang w:eastAsia="en-GB"/>
              </w:rPr>
            </w:pPr>
            <w:r w:rsidRPr="00ED3600">
              <w:rPr>
                <w:rFonts w:ascii="Arial" w:eastAsia="Times New Roman" w:hAnsi="Arial" w:cs="Arial"/>
                <w:b/>
                <w:bCs/>
                <w:lang w:eastAsia="en-GB"/>
              </w:rPr>
              <w:t>Justification that proposals are exempt from BNG requirements.</w:t>
            </w:r>
          </w:p>
          <w:p w14:paraId="7F027A39" w14:textId="77777777" w:rsidR="00177456" w:rsidRPr="00691333" w:rsidRDefault="00177456" w:rsidP="005F40D8">
            <w:pPr>
              <w:jc w:val="center"/>
              <w:rPr>
                <w:rFonts w:ascii="Times New Roman" w:eastAsia="Times New Roman" w:hAnsi="Times New Roman" w:cs="Times New Roman"/>
                <w:sz w:val="24"/>
                <w:szCs w:val="24"/>
                <w:lang w:eastAsia="en-GB"/>
              </w:rPr>
            </w:pPr>
          </w:p>
          <w:p w14:paraId="1D17EC1F" w14:textId="77777777" w:rsidR="00177456" w:rsidRDefault="00177456" w:rsidP="005F40D8">
            <w:pPr>
              <w:jc w:val="center"/>
              <w:rPr>
                <w:rFonts w:ascii="Times New Roman" w:eastAsia="Times New Roman" w:hAnsi="Times New Roman" w:cs="Times New Roman"/>
                <w:sz w:val="24"/>
                <w:szCs w:val="24"/>
                <w:lang w:eastAsia="en-GB"/>
              </w:rPr>
            </w:pPr>
          </w:p>
          <w:p w14:paraId="39CA2E37" w14:textId="77777777" w:rsidR="00177456" w:rsidRPr="00691333" w:rsidRDefault="00177456" w:rsidP="005F40D8">
            <w:pPr>
              <w:jc w:val="center"/>
              <w:rPr>
                <w:rFonts w:ascii="Times New Roman" w:eastAsia="Times New Roman" w:hAnsi="Times New Roman" w:cs="Times New Roman"/>
                <w:b/>
                <w:sz w:val="24"/>
                <w:szCs w:val="24"/>
                <w:lang w:eastAsia="en-GB"/>
              </w:rPr>
            </w:pPr>
          </w:p>
        </w:tc>
      </w:tr>
    </w:tbl>
    <w:p w14:paraId="06560119" w14:textId="77777777" w:rsidR="00177456" w:rsidRDefault="00177456" w:rsidP="00177456"/>
    <w:tbl>
      <w:tblPr>
        <w:tblStyle w:val="TableGrid"/>
        <w:tblW w:w="9351" w:type="dxa"/>
        <w:tblLook w:val="04A0" w:firstRow="1" w:lastRow="0" w:firstColumn="1" w:lastColumn="0" w:noHBand="0" w:noVBand="1"/>
      </w:tblPr>
      <w:tblGrid>
        <w:gridCol w:w="829"/>
        <w:gridCol w:w="5357"/>
        <w:gridCol w:w="1606"/>
        <w:gridCol w:w="1559"/>
      </w:tblGrid>
      <w:tr w:rsidR="00177456" w14:paraId="5B28D337" w14:textId="77777777" w:rsidTr="00177456">
        <w:tc>
          <w:tcPr>
            <w:tcW w:w="6186" w:type="dxa"/>
            <w:gridSpan w:val="2"/>
            <w:shd w:val="clear" w:color="auto" w:fill="A8D08D" w:themeFill="accent6" w:themeFillTint="99"/>
          </w:tcPr>
          <w:p w14:paraId="2C74D03C" w14:textId="77777777" w:rsidR="00177456" w:rsidRPr="006F1908" w:rsidRDefault="00177456" w:rsidP="005F40D8">
            <w:pPr>
              <w:pStyle w:val="NoSpacing"/>
              <w:spacing w:before="120" w:after="120"/>
              <w:rPr>
                <w:rFonts w:ascii="Arial" w:hAnsi="Arial" w:cs="Arial"/>
                <w:b/>
                <w:lang w:eastAsia="en-GB"/>
              </w:rPr>
            </w:pPr>
            <w:r w:rsidRPr="006F1908">
              <w:rPr>
                <w:rFonts w:ascii="Arial" w:hAnsi="Arial" w:cs="Arial"/>
                <w:b/>
                <w:lang w:eastAsia="en-GB"/>
              </w:rPr>
              <w:t>Section 2: Biodiversity Net Gain Proposal</w:t>
            </w:r>
          </w:p>
        </w:tc>
        <w:tc>
          <w:tcPr>
            <w:tcW w:w="1606" w:type="dxa"/>
            <w:shd w:val="clear" w:color="auto" w:fill="A8D08D" w:themeFill="accent6" w:themeFillTint="99"/>
          </w:tcPr>
          <w:p w14:paraId="18655176" w14:textId="77777777" w:rsidR="00177456" w:rsidRPr="006F1908" w:rsidRDefault="00177456" w:rsidP="005F40D8">
            <w:pPr>
              <w:jc w:val="center"/>
              <w:rPr>
                <w:rFonts w:ascii="Arial" w:eastAsia="Times New Roman" w:hAnsi="Arial" w:cs="Arial"/>
                <w:b/>
                <w:sz w:val="24"/>
                <w:szCs w:val="24"/>
                <w:lang w:eastAsia="en-GB"/>
              </w:rPr>
            </w:pPr>
            <w:r w:rsidRPr="006F1908">
              <w:rPr>
                <w:rFonts w:ascii="Arial" w:eastAsia="Times New Roman" w:hAnsi="Arial" w:cs="Arial"/>
                <w:b/>
                <w:sz w:val="24"/>
                <w:szCs w:val="24"/>
                <w:lang w:eastAsia="en-GB"/>
              </w:rPr>
              <w:t>Y</w:t>
            </w:r>
          </w:p>
        </w:tc>
        <w:tc>
          <w:tcPr>
            <w:tcW w:w="1559" w:type="dxa"/>
            <w:shd w:val="clear" w:color="auto" w:fill="A8D08D" w:themeFill="accent6" w:themeFillTint="99"/>
          </w:tcPr>
          <w:p w14:paraId="01F2D02C" w14:textId="77777777" w:rsidR="00177456" w:rsidRPr="006F1908" w:rsidRDefault="00177456" w:rsidP="005F40D8">
            <w:pPr>
              <w:jc w:val="center"/>
              <w:rPr>
                <w:rFonts w:ascii="Arial" w:eastAsia="Times New Roman" w:hAnsi="Arial" w:cs="Arial"/>
                <w:b/>
                <w:sz w:val="24"/>
                <w:szCs w:val="24"/>
                <w:lang w:eastAsia="en-GB"/>
              </w:rPr>
            </w:pPr>
            <w:r w:rsidRPr="006F1908">
              <w:rPr>
                <w:rFonts w:ascii="Arial" w:eastAsia="Times New Roman" w:hAnsi="Arial" w:cs="Arial"/>
                <w:b/>
                <w:sz w:val="24"/>
                <w:szCs w:val="24"/>
                <w:lang w:eastAsia="en-GB"/>
              </w:rPr>
              <w:t>N</w:t>
            </w:r>
          </w:p>
        </w:tc>
      </w:tr>
      <w:tr w:rsidR="00177456" w14:paraId="5B4C1064" w14:textId="77777777" w:rsidTr="00177456">
        <w:tc>
          <w:tcPr>
            <w:tcW w:w="829" w:type="dxa"/>
          </w:tcPr>
          <w:p w14:paraId="483BDDC4" w14:textId="77777777" w:rsidR="00177456" w:rsidRPr="006F1908" w:rsidRDefault="00177456" w:rsidP="005F40D8">
            <w:pPr>
              <w:rPr>
                <w:rFonts w:ascii="Arial" w:hAnsi="Arial" w:cs="Arial"/>
                <w:b/>
              </w:rPr>
            </w:pPr>
            <w:r w:rsidRPr="006F1908">
              <w:rPr>
                <w:rFonts w:ascii="Arial" w:hAnsi="Arial" w:cs="Arial"/>
                <w:b/>
              </w:rPr>
              <w:t>2.1</w:t>
            </w:r>
          </w:p>
        </w:tc>
        <w:tc>
          <w:tcPr>
            <w:tcW w:w="5357" w:type="dxa"/>
          </w:tcPr>
          <w:p w14:paraId="3BB7918E" w14:textId="77777777" w:rsidR="00177456" w:rsidRPr="006F1908" w:rsidRDefault="00177456" w:rsidP="005F40D8">
            <w:pPr>
              <w:pStyle w:val="NoSpacing"/>
              <w:spacing w:before="120" w:after="120"/>
              <w:rPr>
                <w:rFonts w:ascii="Arial" w:hAnsi="Arial" w:cs="Arial"/>
                <w:b/>
                <w:lang w:eastAsia="en-GB"/>
              </w:rPr>
            </w:pPr>
            <w:r w:rsidRPr="006F1908">
              <w:rPr>
                <w:rFonts w:ascii="Arial" w:hAnsi="Arial" w:cs="Arial"/>
                <w:b/>
                <w:lang w:eastAsia="en-GB"/>
              </w:rPr>
              <w:t>Has assistance or prior advice been sought from the local authority about this application with regards to biodiversity net gain?</w:t>
            </w:r>
          </w:p>
        </w:tc>
        <w:tc>
          <w:tcPr>
            <w:tcW w:w="1606" w:type="dxa"/>
            <w:shd w:val="clear" w:color="auto" w:fill="D9EBCD"/>
          </w:tcPr>
          <w:p w14:paraId="0C57B6E7"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31489856"/>
              <w14:checkbox>
                <w14:checked w14:val="0"/>
                <w14:checkedState w14:val="2612" w14:font="MS Gothic"/>
                <w14:uncheckedState w14:val="2610" w14:font="MS Gothic"/>
              </w14:checkbox>
            </w:sdtPr>
            <w:sdtEndPr/>
            <w:sdtContent>
              <w:p w14:paraId="1C1065E1"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3C2137CA" w14:textId="77777777" w:rsidR="00177456" w:rsidRPr="00A521D9"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p w14:paraId="61660C0F"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2115252984"/>
              <w14:checkbox>
                <w14:checked w14:val="1"/>
                <w14:checkedState w14:val="2612" w14:font="MS Gothic"/>
                <w14:uncheckedState w14:val="2610" w14:font="MS Gothic"/>
              </w14:checkbox>
            </w:sdtPr>
            <w:sdtEndPr/>
            <w:sdtContent>
              <w:p w14:paraId="22E986D3" w14:textId="2BD2C182" w:rsidR="00177456" w:rsidRDefault="00761B9E" w:rsidP="005F40D8">
                <w:pPr>
                  <w:jc w:val="center"/>
                  <w:rPr>
                    <w:rFonts w:ascii="Calibri" w:eastAsia="Calibri" w:hAnsi="Calibri" w:cs="Calibri"/>
                  </w:rPr>
                </w:pPr>
                <w:r>
                  <w:rPr>
                    <w:rFonts w:ascii="MS Gothic" w:eastAsia="MS Gothic" w:hAnsi="MS Gothic" w:cs="Calibri" w:hint="eastAsia"/>
                  </w:rPr>
                  <w:t>☒</w:t>
                </w:r>
              </w:p>
            </w:sdtContent>
          </w:sdt>
          <w:p w14:paraId="73E60B4A" w14:textId="77777777" w:rsidR="00177456" w:rsidRPr="00A521D9" w:rsidRDefault="00177456" w:rsidP="005F40D8">
            <w:pPr>
              <w:jc w:val="center"/>
              <w:rPr>
                <w:rFonts w:ascii="Times New Roman" w:eastAsia="Times New Roman" w:hAnsi="Times New Roman" w:cs="Times New Roman"/>
                <w:sz w:val="24"/>
                <w:szCs w:val="24"/>
                <w:lang w:eastAsia="en-GB"/>
              </w:rPr>
            </w:pPr>
          </w:p>
        </w:tc>
      </w:tr>
      <w:tr w:rsidR="00177456" w14:paraId="4A775B4B" w14:textId="77777777" w:rsidTr="00177456">
        <w:tc>
          <w:tcPr>
            <w:tcW w:w="829" w:type="dxa"/>
          </w:tcPr>
          <w:p w14:paraId="101DA592" w14:textId="77777777" w:rsidR="00177456" w:rsidRPr="006F1908" w:rsidRDefault="00177456" w:rsidP="005F40D8">
            <w:pPr>
              <w:rPr>
                <w:rFonts w:ascii="Arial" w:hAnsi="Arial" w:cs="Arial"/>
                <w:b/>
              </w:rPr>
            </w:pPr>
            <w:r w:rsidRPr="006F1908">
              <w:rPr>
                <w:rFonts w:ascii="Arial" w:hAnsi="Arial" w:cs="Arial"/>
                <w:b/>
              </w:rPr>
              <w:t>2.2</w:t>
            </w:r>
          </w:p>
        </w:tc>
        <w:tc>
          <w:tcPr>
            <w:tcW w:w="5357" w:type="dxa"/>
          </w:tcPr>
          <w:p w14:paraId="5C659253" w14:textId="77777777" w:rsidR="00177456" w:rsidRPr="006F1908" w:rsidRDefault="00177456" w:rsidP="005F40D8">
            <w:pPr>
              <w:pStyle w:val="NoSpacing"/>
              <w:spacing w:before="120" w:after="120"/>
              <w:rPr>
                <w:rFonts w:ascii="Arial" w:hAnsi="Arial" w:cs="Arial"/>
                <w:b/>
                <w:lang w:eastAsia="en-GB"/>
              </w:rPr>
            </w:pPr>
            <w:r w:rsidRPr="006F1908">
              <w:rPr>
                <w:rFonts w:ascii="Arial" w:hAnsi="Arial" w:cs="Arial"/>
                <w:b/>
                <w:lang w:eastAsia="en-GB"/>
              </w:rPr>
              <w:t xml:space="preserve">Has the biodiversity metric tool been completed by a competent person? (Competency is aligned with the British Standard ‘Process for designing and implementing biodiversity net gain (BS 8683:202)). </w:t>
            </w:r>
          </w:p>
        </w:tc>
        <w:tc>
          <w:tcPr>
            <w:tcW w:w="1606" w:type="dxa"/>
            <w:shd w:val="clear" w:color="auto" w:fill="D9EBCD"/>
          </w:tcPr>
          <w:p w14:paraId="3FAB7483" w14:textId="77777777" w:rsidR="00177456" w:rsidRDefault="00177456" w:rsidP="005F40D8">
            <w:pPr>
              <w:jc w:val="center"/>
              <w:rPr>
                <w:rFonts w:ascii="Times New Roman" w:eastAsia="Times New Roman" w:hAnsi="Times New Roman" w:cs="Times New Roman"/>
                <w:sz w:val="24"/>
                <w:szCs w:val="24"/>
                <w:lang w:eastAsia="en-GB"/>
              </w:rPr>
            </w:pPr>
          </w:p>
          <w:p w14:paraId="2FA190D2" w14:textId="77777777" w:rsidR="00177456" w:rsidRDefault="00177456" w:rsidP="005F40D8">
            <w:pPr>
              <w:rPr>
                <w:rFonts w:ascii="Times New Roman" w:eastAsia="Times New Roman" w:hAnsi="Times New Roman" w:cs="Times New Roman"/>
                <w:sz w:val="24"/>
                <w:szCs w:val="24"/>
                <w:lang w:eastAsia="en-GB"/>
              </w:rPr>
            </w:pPr>
          </w:p>
          <w:sdt>
            <w:sdtPr>
              <w:rPr>
                <w:rFonts w:ascii="Calibri" w:eastAsia="Calibri" w:hAnsi="Calibri" w:cs="Calibri"/>
              </w:rPr>
              <w:id w:val="1825778709"/>
              <w14:checkbox>
                <w14:checked w14:val="1"/>
                <w14:checkedState w14:val="2612" w14:font="MS Gothic"/>
                <w14:uncheckedState w14:val="2610" w14:font="MS Gothic"/>
              </w14:checkbox>
            </w:sdtPr>
            <w:sdtEndPr/>
            <w:sdtContent>
              <w:p w14:paraId="643D89D9" w14:textId="3ECAF13B" w:rsidR="00177456" w:rsidRDefault="00761B9E" w:rsidP="005F40D8">
                <w:pPr>
                  <w:jc w:val="center"/>
                  <w:rPr>
                    <w:rFonts w:ascii="Calibri" w:eastAsia="Calibri" w:hAnsi="Calibri" w:cs="Calibri"/>
                  </w:rPr>
                </w:pPr>
                <w:r>
                  <w:rPr>
                    <w:rFonts w:ascii="MS Gothic" w:eastAsia="MS Gothic" w:hAnsi="MS Gothic" w:cs="Calibri" w:hint="eastAsia"/>
                  </w:rPr>
                  <w:t>☒</w:t>
                </w:r>
              </w:p>
            </w:sdtContent>
          </w:sdt>
          <w:p w14:paraId="27DE4790" w14:textId="77777777" w:rsidR="00177456" w:rsidRPr="00A521D9"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p w14:paraId="156C3136" w14:textId="77777777" w:rsidR="00177456" w:rsidRDefault="00177456" w:rsidP="005F40D8">
            <w:pPr>
              <w:jc w:val="center"/>
              <w:rPr>
                <w:rFonts w:ascii="Times New Roman" w:eastAsia="Times New Roman" w:hAnsi="Times New Roman" w:cs="Times New Roman"/>
                <w:sz w:val="24"/>
                <w:szCs w:val="24"/>
                <w:lang w:eastAsia="en-GB"/>
              </w:rPr>
            </w:pPr>
          </w:p>
          <w:p w14:paraId="72A8AC8C" w14:textId="77777777" w:rsidR="00177456" w:rsidRDefault="00177456" w:rsidP="005F40D8">
            <w:pPr>
              <w:rPr>
                <w:rFonts w:ascii="Times New Roman" w:eastAsia="Times New Roman" w:hAnsi="Times New Roman" w:cs="Times New Roman"/>
                <w:sz w:val="24"/>
                <w:szCs w:val="24"/>
                <w:lang w:eastAsia="en-GB"/>
              </w:rPr>
            </w:pPr>
          </w:p>
          <w:sdt>
            <w:sdtPr>
              <w:rPr>
                <w:rFonts w:ascii="Calibri" w:eastAsia="Calibri" w:hAnsi="Calibri" w:cs="Calibri"/>
              </w:rPr>
              <w:id w:val="1995363135"/>
              <w14:checkbox>
                <w14:checked w14:val="0"/>
                <w14:checkedState w14:val="2612" w14:font="MS Gothic"/>
                <w14:uncheckedState w14:val="2610" w14:font="MS Gothic"/>
              </w14:checkbox>
            </w:sdtPr>
            <w:sdtEndPr/>
            <w:sdtContent>
              <w:p w14:paraId="4BF05F16"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5F7C9BF1" w14:textId="77777777" w:rsidR="00177456" w:rsidRPr="00A521D9" w:rsidRDefault="00177456" w:rsidP="005F40D8">
            <w:pPr>
              <w:jc w:val="center"/>
              <w:rPr>
                <w:rFonts w:ascii="Times New Roman" w:eastAsia="Times New Roman" w:hAnsi="Times New Roman" w:cs="Times New Roman"/>
                <w:sz w:val="24"/>
                <w:szCs w:val="24"/>
                <w:lang w:eastAsia="en-GB"/>
              </w:rPr>
            </w:pPr>
          </w:p>
        </w:tc>
      </w:tr>
      <w:tr w:rsidR="00177456" w14:paraId="08E47A7C" w14:textId="77777777" w:rsidTr="00177456">
        <w:trPr>
          <w:trHeight w:val="548"/>
        </w:trPr>
        <w:tc>
          <w:tcPr>
            <w:tcW w:w="829" w:type="dxa"/>
            <w:shd w:val="clear" w:color="auto" w:fill="A8D08D" w:themeFill="accent6" w:themeFillTint="99"/>
          </w:tcPr>
          <w:p w14:paraId="5FF637EB" w14:textId="77777777" w:rsidR="00177456" w:rsidRPr="006F1908" w:rsidRDefault="00177456" w:rsidP="005F40D8">
            <w:pPr>
              <w:rPr>
                <w:rFonts w:ascii="Arial" w:hAnsi="Arial" w:cs="Arial"/>
                <w:b/>
              </w:rPr>
            </w:pPr>
            <w:r w:rsidRPr="006F1908">
              <w:rPr>
                <w:rFonts w:ascii="Arial" w:hAnsi="Arial" w:cs="Arial"/>
                <w:b/>
              </w:rPr>
              <w:t>2.3</w:t>
            </w:r>
          </w:p>
        </w:tc>
        <w:tc>
          <w:tcPr>
            <w:tcW w:w="5357" w:type="dxa"/>
            <w:shd w:val="clear" w:color="auto" w:fill="A8D08D" w:themeFill="accent6" w:themeFillTint="99"/>
          </w:tcPr>
          <w:p w14:paraId="03CC0CE3" w14:textId="77777777" w:rsidR="00177456" w:rsidRPr="006F1908" w:rsidRDefault="00177456" w:rsidP="005F40D8">
            <w:pPr>
              <w:pStyle w:val="NoSpacing"/>
              <w:spacing w:before="120" w:after="120"/>
              <w:rPr>
                <w:rFonts w:ascii="Arial" w:hAnsi="Arial" w:cs="Arial"/>
                <w:b/>
              </w:rPr>
            </w:pPr>
            <w:r w:rsidRPr="006F1908">
              <w:rPr>
                <w:rFonts w:ascii="Arial" w:hAnsi="Arial" w:cs="Arial"/>
                <w:b/>
              </w:rPr>
              <w:t xml:space="preserve">How will your proposal achieve a 10% net gain? </w:t>
            </w:r>
          </w:p>
        </w:tc>
        <w:tc>
          <w:tcPr>
            <w:tcW w:w="1606" w:type="dxa"/>
            <w:shd w:val="clear" w:color="auto" w:fill="A8D08D" w:themeFill="accent6" w:themeFillTint="99"/>
          </w:tcPr>
          <w:p w14:paraId="46172420" w14:textId="77777777" w:rsidR="00177456" w:rsidRPr="00C07E64" w:rsidRDefault="00177456" w:rsidP="005F40D8">
            <w:pPr>
              <w:pStyle w:val="NoSpacing"/>
              <w:spacing w:before="120" w:after="120"/>
              <w:jc w:val="center"/>
              <w:rPr>
                <w:rFonts w:ascii="Arial" w:hAnsi="Arial" w:cs="Arial"/>
                <w:b/>
              </w:rPr>
            </w:pPr>
            <w:r w:rsidRPr="00C07E64">
              <w:rPr>
                <w:rFonts w:ascii="Arial" w:hAnsi="Arial" w:cs="Arial"/>
                <w:b/>
              </w:rPr>
              <w:t>Y</w:t>
            </w:r>
          </w:p>
        </w:tc>
        <w:tc>
          <w:tcPr>
            <w:tcW w:w="1559" w:type="dxa"/>
            <w:shd w:val="clear" w:color="auto" w:fill="A8D08D" w:themeFill="accent6" w:themeFillTint="99"/>
          </w:tcPr>
          <w:p w14:paraId="00D1BA4B" w14:textId="77777777" w:rsidR="00177456" w:rsidRPr="00C07E64" w:rsidRDefault="00177456" w:rsidP="005F40D8">
            <w:pPr>
              <w:pStyle w:val="NoSpacing"/>
              <w:spacing w:before="120" w:after="120"/>
              <w:jc w:val="center"/>
              <w:rPr>
                <w:rFonts w:ascii="Arial" w:hAnsi="Arial" w:cs="Arial"/>
                <w:b/>
              </w:rPr>
            </w:pPr>
            <w:r w:rsidRPr="00C07E64">
              <w:rPr>
                <w:rFonts w:ascii="Arial" w:hAnsi="Arial" w:cs="Arial"/>
                <w:b/>
              </w:rPr>
              <w:t>N</w:t>
            </w:r>
          </w:p>
        </w:tc>
      </w:tr>
      <w:tr w:rsidR="00177456" w14:paraId="399C4D24" w14:textId="77777777" w:rsidTr="00177456">
        <w:tc>
          <w:tcPr>
            <w:tcW w:w="829" w:type="dxa"/>
          </w:tcPr>
          <w:p w14:paraId="403B931B" w14:textId="77777777" w:rsidR="00177456" w:rsidRDefault="00177456" w:rsidP="005F40D8">
            <w:pPr>
              <w:rPr>
                <w:rFonts w:ascii="Arial" w:hAnsi="Arial" w:cs="Arial"/>
              </w:rPr>
            </w:pPr>
            <w:r>
              <w:rPr>
                <w:rFonts w:ascii="Arial" w:hAnsi="Arial" w:cs="Arial"/>
              </w:rPr>
              <w:t>2.3.1</w:t>
            </w:r>
          </w:p>
        </w:tc>
        <w:tc>
          <w:tcPr>
            <w:tcW w:w="5357" w:type="dxa"/>
          </w:tcPr>
          <w:p w14:paraId="488750A8" w14:textId="77777777" w:rsidR="00177456" w:rsidRDefault="00177456" w:rsidP="005F40D8">
            <w:pPr>
              <w:pStyle w:val="NoSpacing"/>
              <w:spacing w:before="120" w:after="120"/>
              <w:rPr>
                <w:rFonts w:ascii="Arial" w:hAnsi="Arial" w:cs="Arial"/>
              </w:rPr>
            </w:pPr>
            <w:r>
              <w:rPr>
                <w:rFonts w:ascii="Arial" w:hAnsi="Arial" w:cs="Arial"/>
              </w:rPr>
              <w:t>On-site (within the red line boundary of your development site)</w:t>
            </w:r>
          </w:p>
          <w:p w14:paraId="0A2E1719" w14:textId="77777777" w:rsidR="00177456" w:rsidRDefault="00177456" w:rsidP="005F40D8">
            <w:pPr>
              <w:pStyle w:val="NoSpacing"/>
              <w:spacing w:before="120" w:after="120"/>
              <w:rPr>
                <w:rFonts w:ascii="Arial" w:hAnsi="Arial" w:cs="Arial"/>
              </w:rPr>
            </w:pPr>
          </w:p>
        </w:tc>
        <w:tc>
          <w:tcPr>
            <w:tcW w:w="1606" w:type="dxa"/>
            <w:shd w:val="clear" w:color="auto" w:fill="D9EBCD"/>
          </w:tcPr>
          <w:p w14:paraId="2538DA4C"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396010811"/>
              <w14:checkbox>
                <w14:checked w14:val="0"/>
                <w14:checkedState w14:val="2612" w14:font="MS Gothic"/>
                <w14:uncheckedState w14:val="2610" w14:font="MS Gothic"/>
              </w14:checkbox>
            </w:sdtPr>
            <w:sdtEndPr/>
            <w:sdtContent>
              <w:p w14:paraId="111B62A4"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62A3D690" w14:textId="77777777" w:rsidR="00177456" w:rsidRDefault="00177456" w:rsidP="005F40D8">
            <w:pPr>
              <w:rPr>
                <w:rFonts w:ascii="Times New Roman" w:eastAsia="Times New Roman" w:hAnsi="Times New Roman" w:cs="Times New Roman"/>
                <w:sz w:val="24"/>
                <w:szCs w:val="24"/>
                <w:lang w:eastAsia="en-GB"/>
              </w:rPr>
            </w:pPr>
          </w:p>
          <w:p w14:paraId="426B39DD" w14:textId="77777777" w:rsidR="00177456" w:rsidRPr="002675CC"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p w14:paraId="2697AE2D"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255012818"/>
              <w14:checkbox>
                <w14:checked w14:val="1"/>
                <w14:checkedState w14:val="2612" w14:font="MS Gothic"/>
                <w14:uncheckedState w14:val="2610" w14:font="MS Gothic"/>
              </w14:checkbox>
            </w:sdtPr>
            <w:sdtEndPr/>
            <w:sdtContent>
              <w:p w14:paraId="2401B47D" w14:textId="1C997D0D" w:rsidR="00177456" w:rsidRDefault="00761B9E" w:rsidP="005F40D8">
                <w:pPr>
                  <w:jc w:val="center"/>
                  <w:rPr>
                    <w:rFonts w:ascii="Calibri" w:eastAsia="Calibri" w:hAnsi="Calibri" w:cs="Calibri"/>
                  </w:rPr>
                </w:pPr>
                <w:r>
                  <w:rPr>
                    <w:rFonts w:ascii="MS Gothic" w:eastAsia="MS Gothic" w:hAnsi="MS Gothic" w:cs="Calibri" w:hint="eastAsia"/>
                  </w:rPr>
                  <w:t>☒</w:t>
                </w:r>
              </w:p>
            </w:sdtContent>
          </w:sdt>
          <w:p w14:paraId="7075E577" w14:textId="77777777" w:rsidR="00177456" w:rsidRDefault="00177456" w:rsidP="005F40D8">
            <w:pPr>
              <w:rPr>
                <w:rFonts w:ascii="Times New Roman" w:eastAsia="Times New Roman" w:hAnsi="Times New Roman" w:cs="Times New Roman"/>
                <w:sz w:val="24"/>
                <w:szCs w:val="24"/>
                <w:lang w:eastAsia="en-GB"/>
              </w:rPr>
            </w:pPr>
          </w:p>
          <w:p w14:paraId="75F10010" w14:textId="77777777" w:rsidR="00177456" w:rsidRPr="002675CC" w:rsidRDefault="00177456" w:rsidP="005F40D8">
            <w:pPr>
              <w:jc w:val="center"/>
              <w:rPr>
                <w:rFonts w:ascii="Times New Roman" w:eastAsia="Times New Roman" w:hAnsi="Times New Roman" w:cs="Times New Roman"/>
                <w:sz w:val="24"/>
                <w:szCs w:val="24"/>
                <w:lang w:eastAsia="en-GB"/>
              </w:rPr>
            </w:pPr>
          </w:p>
        </w:tc>
      </w:tr>
      <w:tr w:rsidR="00177456" w14:paraId="4D7ACD8E" w14:textId="77777777" w:rsidTr="00177456">
        <w:tc>
          <w:tcPr>
            <w:tcW w:w="829" w:type="dxa"/>
          </w:tcPr>
          <w:p w14:paraId="3C482423" w14:textId="77777777" w:rsidR="00177456" w:rsidRDefault="00177456" w:rsidP="005F40D8">
            <w:pPr>
              <w:rPr>
                <w:rFonts w:ascii="Arial" w:hAnsi="Arial" w:cs="Arial"/>
              </w:rPr>
            </w:pPr>
            <w:r>
              <w:rPr>
                <w:rFonts w:ascii="Arial" w:hAnsi="Arial" w:cs="Arial"/>
              </w:rPr>
              <w:t>2.3.2</w:t>
            </w:r>
          </w:p>
        </w:tc>
        <w:tc>
          <w:tcPr>
            <w:tcW w:w="5357" w:type="dxa"/>
          </w:tcPr>
          <w:p w14:paraId="369F2630" w14:textId="77777777" w:rsidR="00177456" w:rsidRDefault="00177456" w:rsidP="005F40D8">
            <w:pPr>
              <w:pStyle w:val="NoSpacing"/>
              <w:spacing w:before="120" w:after="120"/>
              <w:rPr>
                <w:rFonts w:ascii="Arial" w:hAnsi="Arial" w:cs="Arial"/>
              </w:rPr>
            </w:pPr>
            <w:r>
              <w:rPr>
                <w:rFonts w:ascii="Arial" w:hAnsi="Arial" w:cs="Arial"/>
              </w:rPr>
              <w:t xml:space="preserve">Off-site (either through delivery of off-site biodiversity gains on your own land outside of the development boundary, or through purchasing off-site biodiversity units on the market) </w:t>
            </w:r>
          </w:p>
          <w:p w14:paraId="1288C041" w14:textId="77777777" w:rsidR="00177456" w:rsidRDefault="00177456" w:rsidP="005F40D8">
            <w:pPr>
              <w:pStyle w:val="NoSpacing"/>
              <w:spacing w:before="120" w:after="120"/>
              <w:rPr>
                <w:rFonts w:ascii="Arial" w:hAnsi="Arial" w:cs="Arial"/>
              </w:rPr>
            </w:pPr>
          </w:p>
        </w:tc>
        <w:tc>
          <w:tcPr>
            <w:tcW w:w="1606" w:type="dxa"/>
            <w:shd w:val="clear" w:color="auto" w:fill="D9EBCD"/>
          </w:tcPr>
          <w:p w14:paraId="234435A9" w14:textId="77777777" w:rsidR="00177456" w:rsidRDefault="00177456" w:rsidP="005F40D8">
            <w:pPr>
              <w:jc w:val="center"/>
              <w:rPr>
                <w:rFonts w:ascii="Times New Roman" w:eastAsia="Times New Roman" w:hAnsi="Times New Roman" w:cs="Times New Roman"/>
                <w:sz w:val="24"/>
                <w:szCs w:val="24"/>
                <w:lang w:eastAsia="en-GB"/>
              </w:rPr>
            </w:pPr>
          </w:p>
          <w:p w14:paraId="0ACB6924" w14:textId="77777777" w:rsidR="00177456" w:rsidRDefault="00177456" w:rsidP="005F40D8">
            <w:pPr>
              <w:rPr>
                <w:rFonts w:ascii="Times New Roman" w:eastAsia="Times New Roman" w:hAnsi="Times New Roman" w:cs="Times New Roman"/>
                <w:sz w:val="24"/>
                <w:szCs w:val="24"/>
                <w:lang w:eastAsia="en-GB"/>
              </w:rPr>
            </w:pPr>
          </w:p>
          <w:sdt>
            <w:sdtPr>
              <w:rPr>
                <w:rFonts w:ascii="Calibri" w:eastAsia="Calibri" w:hAnsi="Calibri" w:cs="Calibri"/>
              </w:rPr>
              <w:id w:val="-57789777"/>
              <w14:checkbox>
                <w14:checked w14:val="1"/>
                <w14:checkedState w14:val="2612" w14:font="MS Gothic"/>
                <w14:uncheckedState w14:val="2610" w14:font="MS Gothic"/>
              </w14:checkbox>
            </w:sdtPr>
            <w:sdtEndPr/>
            <w:sdtContent>
              <w:p w14:paraId="388D4E43" w14:textId="24E268AF" w:rsidR="00177456" w:rsidRDefault="00761B9E" w:rsidP="005F40D8">
                <w:pPr>
                  <w:jc w:val="center"/>
                  <w:rPr>
                    <w:rFonts w:ascii="Calibri" w:eastAsia="Calibri" w:hAnsi="Calibri" w:cs="Calibri"/>
                  </w:rPr>
                </w:pPr>
                <w:r>
                  <w:rPr>
                    <w:rFonts w:ascii="MS Gothic" w:eastAsia="MS Gothic" w:hAnsi="MS Gothic" w:cs="Calibri" w:hint="eastAsia"/>
                  </w:rPr>
                  <w:t>☒</w:t>
                </w:r>
              </w:p>
            </w:sdtContent>
          </w:sdt>
          <w:p w14:paraId="2000456C" w14:textId="77777777" w:rsidR="00177456" w:rsidRPr="002675CC"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p w14:paraId="4573F4FC" w14:textId="77777777" w:rsidR="00177456" w:rsidRDefault="00177456" w:rsidP="005F40D8">
            <w:pPr>
              <w:jc w:val="center"/>
              <w:rPr>
                <w:rFonts w:ascii="Times New Roman" w:eastAsia="Times New Roman" w:hAnsi="Times New Roman" w:cs="Times New Roman"/>
                <w:sz w:val="24"/>
                <w:szCs w:val="24"/>
                <w:lang w:eastAsia="en-GB"/>
              </w:rPr>
            </w:pPr>
          </w:p>
          <w:p w14:paraId="0C8A3C98" w14:textId="77777777" w:rsidR="00177456" w:rsidRDefault="00177456" w:rsidP="005F40D8">
            <w:pPr>
              <w:rPr>
                <w:rFonts w:ascii="Times New Roman" w:eastAsia="Times New Roman" w:hAnsi="Times New Roman" w:cs="Times New Roman"/>
                <w:sz w:val="24"/>
                <w:szCs w:val="24"/>
                <w:lang w:eastAsia="en-GB"/>
              </w:rPr>
            </w:pPr>
          </w:p>
          <w:sdt>
            <w:sdtPr>
              <w:rPr>
                <w:rFonts w:ascii="Calibri" w:eastAsia="Calibri" w:hAnsi="Calibri" w:cs="Calibri"/>
              </w:rPr>
              <w:id w:val="-530101926"/>
              <w14:checkbox>
                <w14:checked w14:val="0"/>
                <w14:checkedState w14:val="2612" w14:font="MS Gothic"/>
                <w14:uncheckedState w14:val="2610" w14:font="MS Gothic"/>
              </w14:checkbox>
            </w:sdtPr>
            <w:sdtEndPr/>
            <w:sdtContent>
              <w:p w14:paraId="2E434CEA"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66EA819A" w14:textId="77777777" w:rsidR="00177456" w:rsidRPr="002675CC" w:rsidRDefault="00177456" w:rsidP="005F40D8">
            <w:pPr>
              <w:jc w:val="center"/>
              <w:rPr>
                <w:rFonts w:ascii="Times New Roman" w:eastAsia="Times New Roman" w:hAnsi="Times New Roman" w:cs="Times New Roman"/>
                <w:sz w:val="24"/>
                <w:szCs w:val="24"/>
                <w:lang w:eastAsia="en-GB"/>
              </w:rPr>
            </w:pPr>
          </w:p>
        </w:tc>
      </w:tr>
      <w:tr w:rsidR="00177456" w14:paraId="55786B84" w14:textId="77777777" w:rsidTr="00177456">
        <w:tc>
          <w:tcPr>
            <w:tcW w:w="829" w:type="dxa"/>
          </w:tcPr>
          <w:p w14:paraId="7B2CADE7" w14:textId="77777777" w:rsidR="00177456" w:rsidRDefault="00177456" w:rsidP="005F40D8">
            <w:pPr>
              <w:rPr>
                <w:rFonts w:ascii="Arial" w:hAnsi="Arial" w:cs="Arial"/>
              </w:rPr>
            </w:pPr>
            <w:r>
              <w:rPr>
                <w:rFonts w:ascii="Arial" w:hAnsi="Arial" w:cs="Arial"/>
              </w:rPr>
              <w:t>2.3.3</w:t>
            </w:r>
          </w:p>
        </w:tc>
        <w:tc>
          <w:tcPr>
            <w:tcW w:w="5357" w:type="dxa"/>
          </w:tcPr>
          <w:p w14:paraId="7C1877A4" w14:textId="77777777" w:rsidR="00177456" w:rsidRDefault="00177456" w:rsidP="005F40D8">
            <w:pPr>
              <w:pStyle w:val="NoSpacing"/>
              <w:spacing w:before="120" w:after="120"/>
              <w:rPr>
                <w:rFonts w:ascii="Arial" w:hAnsi="Arial" w:cs="Arial"/>
              </w:rPr>
            </w:pPr>
            <w:r>
              <w:rPr>
                <w:rFonts w:ascii="Arial" w:hAnsi="Arial" w:cs="Arial"/>
              </w:rPr>
              <w:t>Statutory credits (this must be a last resort and agreed by the local planning authority)</w:t>
            </w:r>
          </w:p>
        </w:tc>
        <w:tc>
          <w:tcPr>
            <w:tcW w:w="1606" w:type="dxa"/>
            <w:shd w:val="clear" w:color="auto" w:fill="D9EBCD"/>
          </w:tcPr>
          <w:p w14:paraId="51B2D12D"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84871880"/>
              <w14:checkbox>
                <w14:checked w14:val="0"/>
                <w14:checkedState w14:val="2612" w14:font="MS Gothic"/>
                <w14:uncheckedState w14:val="2610" w14:font="MS Gothic"/>
              </w14:checkbox>
            </w:sdtPr>
            <w:sdtEndPr/>
            <w:sdtContent>
              <w:p w14:paraId="540F9C44"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75EAAC46" w14:textId="77777777" w:rsidR="00177456" w:rsidRPr="002675CC"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p w14:paraId="46DFF5E3"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330302728"/>
              <w14:checkbox>
                <w14:checked w14:val="1"/>
                <w14:checkedState w14:val="2612" w14:font="MS Gothic"/>
                <w14:uncheckedState w14:val="2610" w14:font="MS Gothic"/>
              </w14:checkbox>
            </w:sdtPr>
            <w:sdtEndPr/>
            <w:sdtContent>
              <w:p w14:paraId="18E8D411" w14:textId="7722A067" w:rsidR="00177456" w:rsidRDefault="00761B9E" w:rsidP="005F40D8">
                <w:pPr>
                  <w:jc w:val="center"/>
                  <w:rPr>
                    <w:rFonts w:ascii="Calibri" w:eastAsia="Calibri" w:hAnsi="Calibri" w:cs="Calibri"/>
                  </w:rPr>
                </w:pPr>
                <w:r>
                  <w:rPr>
                    <w:rFonts w:ascii="MS Gothic" w:eastAsia="MS Gothic" w:hAnsi="MS Gothic" w:cs="Calibri" w:hint="eastAsia"/>
                  </w:rPr>
                  <w:t>☒</w:t>
                </w:r>
              </w:p>
            </w:sdtContent>
          </w:sdt>
          <w:p w14:paraId="371C5868" w14:textId="77777777" w:rsidR="00177456" w:rsidRPr="002675CC" w:rsidRDefault="00177456" w:rsidP="005F40D8">
            <w:pPr>
              <w:jc w:val="center"/>
              <w:rPr>
                <w:rFonts w:ascii="Times New Roman" w:eastAsia="Times New Roman" w:hAnsi="Times New Roman" w:cs="Times New Roman"/>
                <w:sz w:val="24"/>
                <w:szCs w:val="24"/>
                <w:lang w:eastAsia="en-GB"/>
              </w:rPr>
            </w:pPr>
          </w:p>
        </w:tc>
      </w:tr>
      <w:tr w:rsidR="00177456" w14:paraId="0A79DE87" w14:textId="77777777" w:rsidTr="00177456">
        <w:tc>
          <w:tcPr>
            <w:tcW w:w="829" w:type="dxa"/>
          </w:tcPr>
          <w:p w14:paraId="07C189B6" w14:textId="77777777" w:rsidR="00177456" w:rsidRPr="006F1908" w:rsidRDefault="00177456" w:rsidP="005F40D8">
            <w:pPr>
              <w:rPr>
                <w:rFonts w:ascii="Arial" w:hAnsi="Arial" w:cs="Arial"/>
                <w:b/>
              </w:rPr>
            </w:pPr>
            <w:r w:rsidRPr="006F1908">
              <w:rPr>
                <w:rFonts w:ascii="Arial" w:hAnsi="Arial" w:cs="Arial"/>
                <w:b/>
              </w:rPr>
              <w:t>2.4</w:t>
            </w:r>
          </w:p>
        </w:tc>
        <w:tc>
          <w:tcPr>
            <w:tcW w:w="5357" w:type="dxa"/>
          </w:tcPr>
          <w:p w14:paraId="26CCCE08" w14:textId="72C931A6" w:rsidR="00177456" w:rsidRPr="006F1908" w:rsidRDefault="00177456" w:rsidP="005F40D8">
            <w:pPr>
              <w:pStyle w:val="NoSpacing"/>
              <w:spacing w:before="120" w:after="120"/>
              <w:rPr>
                <w:rFonts w:ascii="Arial" w:hAnsi="Arial" w:cs="Arial"/>
                <w:b/>
              </w:rPr>
            </w:pPr>
            <w:r w:rsidRPr="006F1908">
              <w:rPr>
                <w:rFonts w:ascii="Arial" w:hAnsi="Arial" w:cs="Arial"/>
                <w:b/>
              </w:rPr>
              <w:t>Are the on-site enhancements considered significant?</w:t>
            </w:r>
            <w:r w:rsidR="005A3917" w:rsidRPr="005A3917">
              <w:rPr>
                <w:rFonts w:ascii="Arial" w:hAnsi="Arial" w:cs="Arial"/>
                <w:b/>
                <w:vertAlign w:val="superscript"/>
              </w:rPr>
              <w:t>1</w:t>
            </w:r>
          </w:p>
        </w:tc>
        <w:tc>
          <w:tcPr>
            <w:tcW w:w="1606" w:type="dxa"/>
            <w:shd w:val="clear" w:color="auto" w:fill="D9EBCD"/>
          </w:tcPr>
          <w:p w14:paraId="1A08C441"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816176086"/>
              <w14:checkbox>
                <w14:checked w14:val="0"/>
                <w14:checkedState w14:val="2612" w14:font="MS Gothic"/>
                <w14:uncheckedState w14:val="2610" w14:font="MS Gothic"/>
              </w14:checkbox>
            </w:sdtPr>
            <w:sdtEndPr/>
            <w:sdtContent>
              <w:p w14:paraId="5D5D9FB1" w14:textId="77777777" w:rsidR="00177456" w:rsidRPr="00691333" w:rsidRDefault="00177456" w:rsidP="005F40D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559" w:type="dxa"/>
            <w:shd w:val="clear" w:color="auto" w:fill="D9EBCD"/>
          </w:tcPr>
          <w:p w14:paraId="6BC43E56"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177848687"/>
              <w14:checkbox>
                <w14:checked w14:val="1"/>
                <w14:checkedState w14:val="2612" w14:font="MS Gothic"/>
                <w14:uncheckedState w14:val="2610" w14:font="MS Gothic"/>
              </w14:checkbox>
            </w:sdtPr>
            <w:sdtEndPr/>
            <w:sdtContent>
              <w:p w14:paraId="62985ECE" w14:textId="6972472C" w:rsidR="00177456" w:rsidRPr="00691333" w:rsidRDefault="00761B9E" w:rsidP="005F40D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r>
      <w:tr w:rsidR="005A3917" w14:paraId="571F3A3B" w14:textId="77777777" w:rsidTr="00177456">
        <w:tc>
          <w:tcPr>
            <w:tcW w:w="829" w:type="dxa"/>
          </w:tcPr>
          <w:p w14:paraId="4CFB548E" w14:textId="57750DF7" w:rsidR="005A3917" w:rsidRPr="006F1908" w:rsidRDefault="005A3917" w:rsidP="005F40D8">
            <w:pPr>
              <w:rPr>
                <w:rFonts w:ascii="Arial" w:hAnsi="Arial" w:cs="Arial"/>
                <w:b/>
              </w:rPr>
            </w:pPr>
            <w:r>
              <w:rPr>
                <w:rFonts w:ascii="Arial" w:hAnsi="Arial" w:cs="Arial"/>
                <w:b/>
              </w:rPr>
              <w:lastRenderedPageBreak/>
              <w:t>2.5</w:t>
            </w:r>
          </w:p>
        </w:tc>
        <w:tc>
          <w:tcPr>
            <w:tcW w:w="5357" w:type="dxa"/>
          </w:tcPr>
          <w:p w14:paraId="60E797F0" w14:textId="438E7B6F" w:rsidR="005A3917" w:rsidRPr="006F1908" w:rsidRDefault="005A3917" w:rsidP="005F40D8">
            <w:pPr>
              <w:pStyle w:val="NoSpacing"/>
              <w:spacing w:before="120" w:after="120"/>
              <w:rPr>
                <w:rFonts w:ascii="Arial" w:hAnsi="Arial" w:cs="Arial"/>
                <w:b/>
              </w:rPr>
            </w:pPr>
            <w:r w:rsidRPr="006F1908">
              <w:rPr>
                <w:rFonts w:ascii="Arial" w:hAnsi="Arial" w:cs="Arial"/>
                <w:b/>
                <w:lang w:eastAsia="en-GB"/>
              </w:rPr>
              <w:t>Will your proposal impact any irreplaceable habitats?</w:t>
            </w:r>
            <w:r w:rsidR="008C5B41" w:rsidRPr="008C5B41">
              <w:rPr>
                <w:rFonts w:ascii="Arial" w:hAnsi="Arial" w:cs="Arial"/>
                <w:b/>
                <w:vertAlign w:val="superscript"/>
                <w:lang w:eastAsia="en-GB"/>
              </w:rPr>
              <w:t>2</w:t>
            </w:r>
          </w:p>
        </w:tc>
        <w:tc>
          <w:tcPr>
            <w:tcW w:w="1606" w:type="dxa"/>
            <w:shd w:val="clear" w:color="auto" w:fill="D9EBCD"/>
          </w:tcPr>
          <w:p w14:paraId="2AA79B0A" w14:textId="77777777" w:rsidR="005A3917" w:rsidRDefault="005A3917"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69420960"/>
              <w14:checkbox>
                <w14:checked w14:val="0"/>
                <w14:checkedState w14:val="2612" w14:font="MS Gothic"/>
                <w14:uncheckedState w14:val="2610" w14:font="MS Gothic"/>
              </w14:checkbox>
            </w:sdtPr>
            <w:sdtEndPr/>
            <w:sdtContent>
              <w:p w14:paraId="70263A83" w14:textId="77777777" w:rsidR="005A3917" w:rsidRDefault="005A3917" w:rsidP="005A3917">
                <w:pPr>
                  <w:jc w:val="center"/>
                  <w:rPr>
                    <w:rFonts w:ascii="Calibri" w:eastAsia="Calibri" w:hAnsi="Calibri" w:cs="Calibri"/>
                  </w:rPr>
                </w:pPr>
                <w:r>
                  <w:rPr>
                    <w:rFonts w:ascii="MS Gothic" w:eastAsia="MS Gothic" w:hAnsi="MS Gothic" w:cs="Calibri" w:hint="eastAsia"/>
                  </w:rPr>
                  <w:t>☐</w:t>
                </w:r>
              </w:p>
            </w:sdtContent>
          </w:sdt>
          <w:p w14:paraId="2FBCAF8D" w14:textId="77777777" w:rsidR="005A3917" w:rsidRPr="005A3917" w:rsidRDefault="005A3917" w:rsidP="005A3917">
            <w:pPr>
              <w:jc w:val="center"/>
              <w:rPr>
                <w:rFonts w:ascii="Times New Roman" w:eastAsia="Times New Roman" w:hAnsi="Times New Roman" w:cs="Times New Roman"/>
                <w:sz w:val="24"/>
                <w:szCs w:val="24"/>
                <w:lang w:eastAsia="en-GB"/>
              </w:rPr>
            </w:pPr>
          </w:p>
        </w:tc>
        <w:tc>
          <w:tcPr>
            <w:tcW w:w="1559" w:type="dxa"/>
            <w:shd w:val="clear" w:color="auto" w:fill="D9EBCD"/>
          </w:tcPr>
          <w:p w14:paraId="58A4DCCE" w14:textId="77777777" w:rsidR="005A3917" w:rsidRDefault="005A3917"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888560484"/>
              <w14:checkbox>
                <w14:checked w14:val="1"/>
                <w14:checkedState w14:val="2612" w14:font="MS Gothic"/>
                <w14:uncheckedState w14:val="2610" w14:font="MS Gothic"/>
              </w14:checkbox>
            </w:sdtPr>
            <w:sdtEndPr/>
            <w:sdtContent>
              <w:p w14:paraId="051AEB44" w14:textId="28C986EC" w:rsidR="005A3917" w:rsidRDefault="00761B9E" w:rsidP="005A3917">
                <w:pPr>
                  <w:jc w:val="center"/>
                  <w:rPr>
                    <w:rFonts w:ascii="Calibri" w:eastAsia="Calibri" w:hAnsi="Calibri" w:cs="Calibri"/>
                  </w:rPr>
                </w:pPr>
                <w:r>
                  <w:rPr>
                    <w:rFonts w:ascii="MS Gothic" w:eastAsia="MS Gothic" w:hAnsi="MS Gothic" w:cs="Calibri" w:hint="eastAsia"/>
                  </w:rPr>
                  <w:t>☒</w:t>
                </w:r>
              </w:p>
            </w:sdtContent>
          </w:sdt>
          <w:p w14:paraId="74A77422" w14:textId="77777777" w:rsidR="005A3917" w:rsidRPr="005A3917" w:rsidRDefault="005A3917" w:rsidP="005A3917">
            <w:pPr>
              <w:jc w:val="center"/>
              <w:rPr>
                <w:rFonts w:ascii="Times New Roman" w:eastAsia="Times New Roman" w:hAnsi="Times New Roman" w:cs="Times New Roman"/>
                <w:sz w:val="24"/>
                <w:szCs w:val="24"/>
                <w:lang w:eastAsia="en-GB"/>
              </w:rPr>
            </w:pPr>
          </w:p>
        </w:tc>
      </w:tr>
      <w:tr w:rsidR="005A3917" w14:paraId="0F4F7347" w14:textId="77777777" w:rsidTr="00177456">
        <w:tc>
          <w:tcPr>
            <w:tcW w:w="829" w:type="dxa"/>
          </w:tcPr>
          <w:p w14:paraId="67E1325D" w14:textId="35A6F5D5" w:rsidR="005A3917" w:rsidRPr="006F1908" w:rsidRDefault="005A3917" w:rsidP="005F40D8">
            <w:pPr>
              <w:rPr>
                <w:rFonts w:ascii="Arial" w:hAnsi="Arial" w:cs="Arial"/>
                <w:b/>
              </w:rPr>
            </w:pPr>
            <w:r>
              <w:rPr>
                <w:rFonts w:ascii="Arial" w:hAnsi="Arial" w:cs="Arial"/>
                <w:b/>
              </w:rPr>
              <w:t>2.6</w:t>
            </w:r>
          </w:p>
        </w:tc>
        <w:tc>
          <w:tcPr>
            <w:tcW w:w="5357" w:type="dxa"/>
          </w:tcPr>
          <w:p w14:paraId="45560D53" w14:textId="564581B9" w:rsidR="005A3917" w:rsidRPr="006F1908" w:rsidRDefault="005A3917" w:rsidP="005F40D8">
            <w:pPr>
              <w:pStyle w:val="NoSpacing"/>
              <w:spacing w:before="120" w:after="120"/>
              <w:rPr>
                <w:rFonts w:ascii="Arial" w:hAnsi="Arial" w:cs="Arial"/>
                <w:b/>
              </w:rPr>
            </w:pPr>
            <w:r w:rsidRPr="009E2234">
              <w:rPr>
                <w:rFonts w:ascii="Arial" w:hAnsi="Arial" w:cs="Arial"/>
                <w:b/>
                <w:lang w:eastAsia="en-GB"/>
              </w:rPr>
              <w:t>Are European Protected Species present within your development boundary?</w:t>
            </w:r>
            <w:r w:rsidRPr="000F0CA7">
              <w:rPr>
                <w:rFonts w:ascii="Arial" w:hAnsi="Arial" w:cs="Arial"/>
                <w:b/>
                <w:vertAlign w:val="superscript"/>
                <w:lang w:eastAsia="en-GB"/>
              </w:rPr>
              <w:t>3</w:t>
            </w:r>
          </w:p>
        </w:tc>
        <w:tc>
          <w:tcPr>
            <w:tcW w:w="1606" w:type="dxa"/>
            <w:shd w:val="clear" w:color="auto" w:fill="D9EBCD"/>
          </w:tcPr>
          <w:p w14:paraId="5BDA29B6" w14:textId="77777777" w:rsidR="005A3917" w:rsidRDefault="005A3917"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368956198"/>
              <w14:checkbox>
                <w14:checked w14:val="0"/>
                <w14:checkedState w14:val="2612" w14:font="MS Gothic"/>
                <w14:uncheckedState w14:val="2610" w14:font="MS Gothic"/>
              </w14:checkbox>
            </w:sdtPr>
            <w:sdtEndPr/>
            <w:sdtContent>
              <w:p w14:paraId="688DD9BD" w14:textId="77777777" w:rsidR="005A3917" w:rsidRDefault="005A3917" w:rsidP="005A3917">
                <w:pPr>
                  <w:jc w:val="center"/>
                  <w:rPr>
                    <w:rFonts w:ascii="Calibri" w:eastAsia="Calibri" w:hAnsi="Calibri" w:cs="Calibri"/>
                  </w:rPr>
                </w:pPr>
                <w:r>
                  <w:rPr>
                    <w:rFonts w:ascii="MS Gothic" w:eastAsia="MS Gothic" w:hAnsi="MS Gothic" w:cs="Calibri" w:hint="eastAsia"/>
                  </w:rPr>
                  <w:t>☐</w:t>
                </w:r>
              </w:p>
            </w:sdtContent>
          </w:sdt>
          <w:p w14:paraId="114A0671" w14:textId="77777777" w:rsidR="005A3917" w:rsidRPr="005A3917" w:rsidRDefault="005A3917" w:rsidP="005A3917">
            <w:pPr>
              <w:jc w:val="center"/>
              <w:rPr>
                <w:rFonts w:ascii="Times New Roman" w:eastAsia="Times New Roman" w:hAnsi="Times New Roman" w:cs="Times New Roman"/>
                <w:sz w:val="24"/>
                <w:szCs w:val="24"/>
                <w:lang w:eastAsia="en-GB"/>
              </w:rPr>
            </w:pPr>
          </w:p>
        </w:tc>
        <w:tc>
          <w:tcPr>
            <w:tcW w:w="1559" w:type="dxa"/>
            <w:shd w:val="clear" w:color="auto" w:fill="D9EBCD"/>
          </w:tcPr>
          <w:p w14:paraId="4E5F2F98" w14:textId="77777777" w:rsidR="005A3917" w:rsidRDefault="005A3917"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768045906"/>
              <w14:checkbox>
                <w14:checked w14:val="1"/>
                <w14:checkedState w14:val="2612" w14:font="MS Gothic"/>
                <w14:uncheckedState w14:val="2610" w14:font="MS Gothic"/>
              </w14:checkbox>
            </w:sdtPr>
            <w:sdtEndPr/>
            <w:sdtContent>
              <w:p w14:paraId="5A7F5DF1" w14:textId="771011D9" w:rsidR="005A3917" w:rsidRDefault="00761B9E" w:rsidP="005A3917">
                <w:pPr>
                  <w:jc w:val="center"/>
                  <w:rPr>
                    <w:rFonts w:ascii="Calibri" w:eastAsia="Calibri" w:hAnsi="Calibri" w:cs="Calibri"/>
                  </w:rPr>
                </w:pPr>
                <w:r>
                  <w:rPr>
                    <w:rFonts w:ascii="MS Gothic" w:eastAsia="MS Gothic" w:hAnsi="MS Gothic" w:cs="Calibri" w:hint="eastAsia"/>
                  </w:rPr>
                  <w:t>☒</w:t>
                </w:r>
              </w:p>
            </w:sdtContent>
          </w:sdt>
          <w:p w14:paraId="5FE5D5FF" w14:textId="77777777" w:rsidR="005A3917" w:rsidRPr="005A3917" w:rsidRDefault="005A3917" w:rsidP="005A3917">
            <w:pPr>
              <w:jc w:val="center"/>
              <w:rPr>
                <w:rFonts w:ascii="Times New Roman" w:eastAsia="Times New Roman" w:hAnsi="Times New Roman" w:cs="Times New Roman"/>
                <w:sz w:val="24"/>
                <w:szCs w:val="24"/>
                <w:lang w:eastAsia="en-GB"/>
              </w:rPr>
            </w:pPr>
          </w:p>
        </w:tc>
      </w:tr>
      <w:tr w:rsidR="005A3917" w14:paraId="50B9F8C1" w14:textId="77777777" w:rsidTr="00177456">
        <w:tc>
          <w:tcPr>
            <w:tcW w:w="829" w:type="dxa"/>
          </w:tcPr>
          <w:p w14:paraId="34064A99" w14:textId="2C6B63CD" w:rsidR="005A3917" w:rsidRPr="006F1908" w:rsidRDefault="005A3917" w:rsidP="005F40D8">
            <w:pPr>
              <w:rPr>
                <w:rFonts w:ascii="Arial" w:hAnsi="Arial" w:cs="Arial"/>
                <w:b/>
              </w:rPr>
            </w:pPr>
            <w:r>
              <w:rPr>
                <w:rFonts w:ascii="Arial" w:hAnsi="Arial" w:cs="Arial"/>
                <w:b/>
              </w:rPr>
              <w:t>2.7</w:t>
            </w:r>
          </w:p>
        </w:tc>
        <w:tc>
          <w:tcPr>
            <w:tcW w:w="5357" w:type="dxa"/>
          </w:tcPr>
          <w:p w14:paraId="70689111" w14:textId="40571238" w:rsidR="005A3917" w:rsidRPr="006F1908" w:rsidRDefault="005A3917" w:rsidP="005F40D8">
            <w:pPr>
              <w:pStyle w:val="NoSpacing"/>
              <w:spacing w:before="120" w:after="120"/>
              <w:rPr>
                <w:rFonts w:ascii="Arial" w:hAnsi="Arial" w:cs="Arial"/>
                <w:b/>
              </w:rPr>
            </w:pPr>
            <w:r w:rsidRPr="009E2234">
              <w:rPr>
                <w:rFonts w:ascii="Arial" w:hAnsi="Arial" w:cs="Arial"/>
                <w:b/>
                <w:lang w:eastAsia="en-GB"/>
              </w:rPr>
              <w:t>Are Priority Habitats present within your development boundary?</w:t>
            </w:r>
            <w:r w:rsidRPr="000F0CA7">
              <w:rPr>
                <w:rFonts w:ascii="Arial" w:hAnsi="Arial" w:cs="Arial"/>
                <w:b/>
                <w:vertAlign w:val="superscript"/>
                <w:lang w:eastAsia="en-GB"/>
              </w:rPr>
              <w:t>4</w:t>
            </w:r>
          </w:p>
        </w:tc>
        <w:tc>
          <w:tcPr>
            <w:tcW w:w="1606" w:type="dxa"/>
            <w:shd w:val="clear" w:color="auto" w:fill="D9EBCD"/>
          </w:tcPr>
          <w:p w14:paraId="3A9CFDF7" w14:textId="77777777" w:rsidR="005A3917" w:rsidRDefault="005A3917"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737433185"/>
              <w14:checkbox>
                <w14:checked w14:val="0"/>
                <w14:checkedState w14:val="2612" w14:font="MS Gothic"/>
                <w14:uncheckedState w14:val="2610" w14:font="MS Gothic"/>
              </w14:checkbox>
            </w:sdtPr>
            <w:sdtEndPr/>
            <w:sdtContent>
              <w:p w14:paraId="4174EE18" w14:textId="77777777" w:rsidR="005A3917" w:rsidRDefault="005A3917" w:rsidP="005A3917">
                <w:pPr>
                  <w:jc w:val="center"/>
                  <w:rPr>
                    <w:rFonts w:ascii="Calibri" w:eastAsia="Calibri" w:hAnsi="Calibri" w:cs="Calibri"/>
                  </w:rPr>
                </w:pPr>
                <w:r>
                  <w:rPr>
                    <w:rFonts w:ascii="MS Gothic" w:eastAsia="MS Gothic" w:hAnsi="MS Gothic" w:cs="Calibri" w:hint="eastAsia"/>
                  </w:rPr>
                  <w:t>☐</w:t>
                </w:r>
              </w:p>
            </w:sdtContent>
          </w:sdt>
          <w:p w14:paraId="76922FEF" w14:textId="77777777" w:rsidR="005A3917" w:rsidRPr="005A3917" w:rsidRDefault="005A3917" w:rsidP="005A3917">
            <w:pPr>
              <w:jc w:val="center"/>
              <w:rPr>
                <w:rFonts w:ascii="Times New Roman" w:eastAsia="Times New Roman" w:hAnsi="Times New Roman" w:cs="Times New Roman"/>
                <w:sz w:val="24"/>
                <w:szCs w:val="24"/>
                <w:lang w:eastAsia="en-GB"/>
              </w:rPr>
            </w:pPr>
          </w:p>
        </w:tc>
        <w:tc>
          <w:tcPr>
            <w:tcW w:w="1559" w:type="dxa"/>
            <w:shd w:val="clear" w:color="auto" w:fill="D9EBCD"/>
          </w:tcPr>
          <w:p w14:paraId="2BC3252A" w14:textId="77777777" w:rsidR="005A3917" w:rsidRDefault="005A3917"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253058180"/>
              <w14:checkbox>
                <w14:checked w14:val="1"/>
                <w14:checkedState w14:val="2612" w14:font="MS Gothic"/>
                <w14:uncheckedState w14:val="2610" w14:font="MS Gothic"/>
              </w14:checkbox>
            </w:sdtPr>
            <w:sdtEndPr/>
            <w:sdtContent>
              <w:p w14:paraId="1231B088" w14:textId="3F66A44C" w:rsidR="005A3917" w:rsidRDefault="00761B9E" w:rsidP="005A3917">
                <w:pPr>
                  <w:jc w:val="center"/>
                  <w:rPr>
                    <w:rFonts w:ascii="Calibri" w:eastAsia="Calibri" w:hAnsi="Calibri" w:cs="Calibri"/>
                  </w:rPr>
                </w:pPr>
                <w:r>
                  <w:rPr>
                    <w:rFonts w:ascii="MS Gothic" w:eastAsia="MS Gothic" w:hAnsi="MS Gothic" w:cs="Calibri" w:hint="eastAsia"/>
                  </w:rPr>
                  <w:t>☒</w:t>
                </w:r>
              </w:p>
            </w:sdtContent>
          </w:sdt>
          <w:p w14:paraId="6145E047" w14:textId="77777777" w:rsidR="005A3917" w:rsidRPr="005A3917" w:rsidRDefault="005A3917" w:rsidP="005A3917">
            <w:pPr>
              <w:jc w:val="center"/>
              <w:rPr>
                <w:rFonts w:ascii="Times New Roman" w:eastAsia="Times New Roman" w:hAnsi="Times New Roman" w:cs="Times New Roman"/>
                <w:sz w:val="24"/>
                <w:szCs w:val="24"/>
                <w:lang w:eastAsia="en-GB"/>
              </w:rPr>
            </w:pPr>
          </w:p>
        </w:tc>
      </w:tr>
      <w:tr w:rsidR="00177456" w14:paraId="450067B3" w14:textId="77777777" w:rsidTr="00177456">
        <w:tc>
          <w:tcPr>
            <w:tcW w:w="829" w:type="dxa"/>
          </w:tcPr>
          <w:p w14:paraId="005AA4C8" w14:textId="74968F89" w:rsidR="00177456" w:rsidRPr="006F1908" w:rsidRDefault="00177456" w:rsidP="005F40D8">
            <w:pPr>
              <w:rPr>
                <w:rFonts w:ascii="Arial" w:hAnsi="Arial" w:cs="Arial"/>
                <w:b/>
              </w:rPr>
            </w:pPr>
            <w:r w:rsidRPr="006F1908">
              <w:rPr>
                <w:rFonts w:ascii="Arial" w:hAnsi="Arial" w:cs="Arial"/>
                <w:b/>
              </w:rPr>
              <w:t>2.</w:t>
            </w:r>
            <w:r w:rsidR="005A3917">
              <w:rPr>
                <w:rFonts w:ascii="Arial" w:hAnsi="Arial" w:cs="Arial"/>
                <w:b/>
              </w:rPr>
              <w:t>8</w:t>
            </w:r>
          </w:p>
        </w:tc>
        <w:tc>
          <w:tcPr>
            <w:tcW w:w="5357" w:type="dxa"/>
          </w:tcPr>
          <w:p w14:paraId="307047ED" w14:textId="6762C4F5" w:rsidR="00177456" w:rsidRPr="006F1908" w:rsidRDefault="005A3917" w:rsidP="005F40D8">
            <w:pPr>
              <w:pStyle w:val="NoSpacing"/>
              <w:spacing w:before="120" w:after="120"/>
              <w:rPr>
                <w:rFonts w:ascii="Arial" w:hAnsi="Arial" w:cs="Arial"/>
                <w:b/>
              </w:rPr>
            </w:pPr>
            <w:r w:rsidRPr="009E2234">
              <w:rPr>
                <w:rFonts w:ascii="Arial" w:hAnsi="Arial" w:cs="Arial"/>
                <w:b/>
                <w:lang w:eastAsia="en-GB"/>
              </w:rPr>
              <w:t>Are Statutory Designated sites present on or within 500m of your development boundary? (SAC/SPA/SSSI/Ramsar sites)</w:t>
            </w:r>
          </w:p>
        </w:tc>
        <w:tc>
          <w:tcPr>
            <w:tcW w:w="1606" w:type="dxa"/>
            <w:shd w:val="clear" w:color="auto" w:fill="D9EBCD"/>
          </w:tcPr>
          <w:p w14:paraId="5E841C93"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587617458"/>
              <w14:checkbox>
                <w14:checked w14:val="0"/>
                <w14:checkedState w14:val="2612" w14:font="MS Gothic"/>
                <w14:uncheckedState w14:val="2610" w14:font="MS Gothic"/>
              </w14:checkbox>
            </w:sdtPr>
            <w:sdtEndPr/>
            <w:sdtContent>
              <w:p w14:paraId="47A78885" w14:textId="1B5538B1" w:rsidR="00177456" w:rsidRPr="00177456" w:rsidRDefault="00177456" w:rsidP="00177456">
                <w:pPr>
                  <w:jc w:val="center"/>
                  <w:rPr>
                    <w:rFonts w:ascii="Calibri" w:eastAsia="Calibri" w:hAnsi="Calibri" w:cs="Calibri"/>
                  </w:rPr>
                </w:pPr>
                <w:r w:rsidRPr="00177456">
                  <w:rPr>
                    <w:rFonts w:ascii="Calibri" w:eastAsia="Calibri" w:hAnsi="Calibri" w:cs="Calibri" w:hint="eastAsia"/>
                  </w:rPr>
                  <w:t>☐</w:t>
                </w:r>
              </w:p>
            </w:sdtContent>
          </w:sdt>
        </w:tc>
        <w:tc>
          <w:tcPr>
            <w:tcW w:w="1559" w:type="dxa"/>
            <w:shd w:val="clear" w:color="auto" w:fill="D9EBCD"/>
          </w:tcPr>
          <w:p w14:paraId="012D41D8"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877857818"/>
              <w14:checkbox>
                <w14:checked w14:val="1"/>
                <w14:checkedState w14:val="2612" w14:font="MS Gothic"/>
                <w14:uncheckedState w14:val="2610" w14:font="MS Gothic"/>
              </w14:checkbox>
            </w:sdtPr>
            <w:sdtEndPr/>
            <w:sdtContent>
              <w:p w14:paraId="7D9E8279" w14:textId="741E378B" w:rsidR="00177456" w:rsidRPr="00177456" w:rsidRDefault="00761B9E" w:rsidP="00177456">
                <w:pPr>
                  <w:jc w:val="center"/>
                  <w:rPr>
                    <w:rFonts w:ascii="Calibri" w:eastAsia="Calibri" w:hAnsi="Calibri" w:cs="Calibri"/>
                  </w:rPr>
                </w:pPr>
                <w:r>
                  <w:rPr>
                    <w:rFonts w:ascii="MS Gothic" w:eastAsia="MS Gothic" w:hAnsi="MS Gothic" w:cs="Calibri" w:hint="eastAsia"/>
                  </w:rPr>
                  <w:t>☒</w:t>
                </w:r>
              </w:p>
            </w:sdtContent>
          </w:sdt>
        </w:tc>
      </w:tr>
      <w:tr w:rsidR="00177456" w14:paraId="676B2A14" w14:textId="77777777" w:rsidTr="00177456">
        <w:tc>
          <w:tcPr>
            <w:tcW w:w="829" w:type="dxa"/>
          </w:tcPr>
          <w:p w14:paraId="3B970EBA" w14:textId="53AF0EB8" w:rsidR="00177456" w:rsidRPr="006F1908" w:rsidRDefault="00177456" w:rsidP="005F40D8">
            <w:pPr>
              <w:rPr>
                <w:rFonts w:ascii="Arial" w:hAnsi="Arial" w:cs="Arial"/>
                <w:b/>
              </w:rPr>
            </w:pPr>
            <w:r w:rsidRPr="006F1908">
              <w:rPr>
                <w:rFonts w:ascii="Arial" w:hAnsi="Arial" w:cs="Arial"/>
                <w:b/>
              </w:rPr>
              <w:t>2.</w:t>
            </w:r>
            <w:r w:rsidR="005A3917">
              <w:rPr>
                <w:rFonts w:ascii="Arial" w:hAnsi="Arial" w:cs="Arial"/>
                <w:b/>
              </w:rPr>
              <w:t>9</w:t>
            </w:r>
          </w:p>
        </w:tc>
        <w:tc>
          <w:tcPr>
            <w:tcW w:w="5357" w:type="dxa"/>
          </w:tcPr>
          <w:p w14:paraId="2D1CC119" w14:textId="77777777" w:rsidR="00177456" w:rsidRPr="006F1908" w:rsidRDefault="00177456" w:rsidP="005F40D8">
            <w:pPr>
              <w:pStyle w:val="NoSpacing"/>
              <w:spacing w:before="120" w:after="120"/>
              <w:rPr>
                <w:rFonts w:ascii="Arial" w:hAnsi="Arial" w:cs="Arial"/>
                <w:b/>
                <w:lang w:eastAsia="en-GB"/>
              </w:rPr>
            </w:pPr>
            <w:r w:rsidRPr="006F1908">
              <w:rPr>
                <w:rFonts w:ascii="Arial" w:hAnsi="Arial" w:cs="Arial"/>
                <w:b/>
                <w:lang w:eastAsia="en-GB"/>
              </w:rPr>
              <w:t>Is a bespoke compensation strategy required?</w:t>
            </w:r>
          </w:p>
        </w:tc>
        <w:tc>
          <w:tcPr>
            <w:tcW w:w="1606" w:type="dxa"/>
            <w:shd w:val="clear" w:color="auto" w:fill="D9EBCD"/>
          </w:tcPr>
          <w:sdt>
            <w:sdtPr>
              <w:rPr>
                <w:rFonts w:ascii="Calibri" w:eastAsia="Calibri" w:hAnsi="Calibri" w:cs="Calibri"/>
              </w:rPr>
              <w:id w:val="-345098240"/>
              <w14:checkbox>
                <w14:checked w14:val="0"/>
                <w14:checkedState w14:val="2612" w14:font="MS Gothic"/>
                <w14:uncheckedState w14:val="2610" w14:font="MS Gothic"/>
              </w14:checkbox>
            </w:sdtPr>
            <w:sdtEndPr/>
            <w:sdtContent>
              <w:p w14:paraId="4328B985"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0C61EA34" w14:textId="77777777" w:rsidR="00177456"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sdt>
            <w:sdtPr>
              <w:rPr>
                <w:rFonts w:ascii="Calibri" w:eastAsia="Calibri" w:hAnsi="Calibri" w:cs="Calibri"/>
              </w:rPr>
              <w:id w:val="1842731546"/>
              <w14:checkbox>
                <w14:checked w14:val="1"/>
                <w14:checkedState w14:val="2612" w14:font="MS Gothic"/>
                <w14:uncheckedState w14:val="2610" w14:font="MS Gothic"/>
              </w14:checkbox>
            </w:sdtPr>
            <w:sdtEndPr/>
            <w:sdtContent>
              <w:p w14:paraId="236279ED" w14:textId="0026AD3A" w:rsidR="00177456" w:rsidRDefault="00761B9E" w:rsidP="005F40D8">
                <w:pPr>
                  <w:jc w:val="center"/>
                  <w:rPr>
                    <w:rFonts w:ascii="Calibri" w:eastAsia="Calibri" w:hAnsi="Calibri" w:cs="Calibri"/>
                  </w:rPr>
                </w:pPr>
                <w:r>
                  <w:rPr>
                    <w:rFonts w:ascii="MS Gothic" w:eastAsia="MS Gothic" w:hAnsi="MS Gothic" w:cs="Calibri" w:hint="eastAsia"/>
                  </w:rPr>
                  <w:t>☒</w:t>
                </w:r>
              </w:p>
            </w:sdtContent>
          </w:sdt>
          <w:p w14:paraId="13EC32F2" w14:textId="77777777" w:rsidR="00177456" w:rsidRDefault="00177456" w:rsidP="005F40D8">
            <w:pPr>
              <w:jc w:val="center"/>
              <w:rPr>
                <w:rFonts w:ascii="Times New Roman" w:eastAsia="Times New Roman" w:hAnsi="Times New Roman" w:cs="Times New Roman"/>
                <w:sz w:val="24"/>
                <w:szCs w:val="24"/>
                <w:lang w:eastAsia="en-GB"/>
              </w:rPr>
            </w:pPr>
          </w:p>
        </w:tc>
      </w:tr>
      <w:tr w:rsidR="00177456" w14:paraId="1E2221B1" w14:textId="77777777" w:rsidTr="00177456">
        <w:tc>
          <w:tcPr>
            <w:tcW w:w="829" w:type="dxa"/>
          </w:tcPr>
          <w:p w14:paraId="153A3C00" w14:textId="6E0CB054" w:rsidR="00177456" w:rsidRPr="006F1908" w:rsidRDefault="00177456" w:rsidP="005F40D8">
            <w:pPr>
              <w:rPr>
                <w:rFonts w:ascii="Arial" w:hAnsi="Arial" w:cs="Arial"/>
                <w:b/>
              </w:rPr>
            </w:pPr>
            <w:r w:rsidRPr="006F1908">
              <w:rPr>
                <w:rFonts w:ascii="Arial" w:hAnsi="Arial" w:cs="Arial"/>
                <w:b/>
              </w:rPr>
              <w:t>2.</w:t>
            </w:r>
            <w:r w:rsidR="005A3917">
              <w:rPr>
                <w:rFonts w:ascii="Arial" w:hAnsi="Arial" w:cs="Arial"/>
                <w:b/>
              </w:rPr>
              <w:t>10</w:t>
            </w:r>
          </w:p>
        </w:tc>
        <w:tc>
          <w:tcPr>
            <w:tcW w:w="5357" w:type="dxa"/>
          </w:tcPr>
          <w:p w14:paraId="761C93B4" w14:textId="438B68EF" w:rsidR="00177456" w:rsidRPr="006F1908" w:rsidRDefault="00177456" w:rsidP="005F40D8">
            <w:pPr>
              <w:pStyle w:val="NoSpacing"/>
              <w:spacing w:before="120" w:after="120"/>
              <w:rPr>
                <w:rFonts w:ascii="Arial" w:hAnsi="Arial" w:cs="Arial"/>
                <w:b/>
              </w:rPr>
            </w:pPr>
            <w:r w:rsidRPr="006F1908">
              <w:rPr>
                <w:rFonts w:ascii="Arial" w:hAnsi="Arial" w:cs="Arial"/>
                <w:b/>
              </w:rPr>
              <w:t>Has your proposal avoided or minimised impacts to habitats? (</w:t>
            </w:r>
            <w:r w:rsidR="008C5B41">
              <w:rPr>
                <w:rFonts w:ascii="Arial" w:hAnsi="Arial" w:cs="Arial"/>
                <w:b/>
              </w:rPr>
              <w:t>T</w:t>
            </w:r>
            <w:r w:rsidRPr="006F1908">
              <w:rPr>
                <w:rFonts w:ascii="Arial" w:hAnsi="Arial" w:cs="Arial"/>
                <w:b/>
              </w:rPr>
              <w:t>hrough the use of the mitigation hierarchy)</w:t>
            </w:r>
          </w:p>
        </w:tc>
        <w:tc>
          <w:tcPr>
            <w:tcW w:w="1606" w:type="dxa"/>
            <w:shd w:val="clear" w:color="auto" w:fill="D9EBCD"/>
          </w:tcPr>
          <w:p w14:paraId="415B5A13"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663816010"/>
              <w14:checkbox>
                <w14:checked w14:val="1"/>
                <w14:checkedState w14:val="2612" w14:font="MS Gothic"/>
                <w14:uncheckedState w14:val="2610" w14:font="MS Gothic"/>
              </w14:checkbox>
            </w:sdtPr>
            <w:sdtEndPr/>
            <w:sdtContent>
              <w:p w14:paraId="689B6424" w14:textId="5F7C8285" w:rsidR="00177456" w:rsidRPr="00691333" w:rsidRDefault="00761B9E" w:rsidP="005F40D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559" w:type="dxa"/>
            <w:shd w:val="clear" w:color="auto" w:fill="D9EBCD"/>
          </w:tcPr>
          <w:p w14:paraId="2C5D9FBB"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2055577391"/>
              <w14:checkbox>
                <w14:checked w14:val="0"/>
                <w14:checkedState w14:val="2612" w14:font="MS Gothic"/>
                <w14:uncheckedState w14:val="2610" w14:font="MS Gothic"/>
              </w14:checkbox>
            </w:sdtPr>
            <w:sdtEndPr/>
            <w:sdtContent>
              <w:p w14:paraId="1EC59CEE" w14:textId="77777777" w:rsidR="00177456" w:rsidRPr="00691333" w:rsidRDefault="00177456" w:rsidP="005F40D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r>
      <w:tr w:rsidR="00177456" w14:paraId="531FE191" w14:textId="77777777" w:rsidTr="00177456">
        <w:tc>
          <w:tcPr>
            <w:tcW w:w="829" w:type="dxa"/>
          </w:tcPr>
          <w:p w14:paraId="1E7344DE" w14:textId="7195F71C" w:rsidR="00177456" w:rsidRPr="006F1908" w:rsidRDefault="00177456" w:rsidP="005F40D8">
            <w:pPr>
              <w:rPr>
                <w:rFonts w:ascii="Arial" w:hAnsi="Arial" w:cs="Arial"/>
                <w:b/>
              </w:rPr>
            </w:pPr>
            <w:r>
              <w:rPr>
                <w:rFonts w:ascii="Arial" w:hAnsi="Arial" w:cs="Arial"/>
                <w:b/>
              </w:rPr>
              <w:t>2.</w:t>
            </w:r>
            <w:r w:rsidR="005A3917">
              <w:rPr>
                <w:rFonts w:ascii="Arial" w:hAnsi="Arial" w:cs="Arial"/>
                <w:b/>
              </w:rPr>
              <w:t>11</w:t>
            </w:r>
          </w:p>
        </w:tc>
        <w:tc>
          <w:tcPr>
            <w:tcW w:w="5357" w:type="dxa"/>
          </w:tcPr>
          <w:p w14:paraId="4725A9A7" w14:textId="77777777" w:rsidR="00177456" w:rsidRPr="006F1908" w:rsidRDefault="00177456" w:rsidP="005F40D8">
            <w:pPr>
              <w:pStyle w:val="NoSpacing"/>
              <w:spacing w:before="120" w:after="120"/>
              <w:rPr>
                <w:rFonts w:ascii="Arial" w:hAnsi="Arial" w:cs="Arial"/>
                <w:b/>
              </w:rPr>
            </w:pPr>
            <w:r>
              <w:rPr>
                <w:rFonts w:ascii="Arial" w:hAnsi="Arial" w:cs="Arial"/>
                <w:b/>
              </w:rPr>
              <w:t xml:space="preserve">Does your proposal comply with CIEEM’s Biodiversity Net Gain: Good Practice Principles for Development? </w:t>
            </w:r>
            <w:hyperlink r:id="rId9" w:history="1">
              <w:r w:rsidRPr="005121EA">
                <w:rPr>
                  <w:rStyle w:val="Hyperlink"/>
                  <w:rFonts w:ascii="Arial" w:hAnsi="Arial" w:cs="Arial"/>
                  <w:b/>
                </w:rPr>
                <w:t>https://cieem.net/wp-content/uploa</w:t>
              </w:r>
              <w:r w:rsidRPr="005121EA">
                <w:rPr>
                  <w:rStyle w:val="Hyperlink"/>
                  <w:rFonts w:ascii="Arial" w:hAnsi="Arial" w:cs="Arial"/>
                  <w:b/>
                </w:rPr>
                <w:t>d</w:t>
              </w:r>
              <w:r w:rsidRPr="005121EA">
                <w:rPr>
                  <w:rStyle w:val="Hyperlink"/>
                  <w:rFonts w:ascii="Arial" w:hAnsi="Arial" w:cs="Arial"/>
                  <w:b/>
                </w:rPr>
                <w:t>s/2019/02/Biodiversity-Net-Gain-Principles.pdf</w:t>
              </w:r>
            </w:hyperlink>
          </w:p>
        </w:tc>
        <w:tc>
          <w:tcPr>
            <w:tcW w:w="1606" w:type="dxa"/>
            <w:shd w:val="clear" w:color="auto" w:fill="D9EBCD"/>
          </w:tcPr>
          <w:p w14:paraId="0AEA3D91"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876286438"/>
              <w14:checkbox>
                <w14:checked w14:val="1"/>
                <w14:checkedState w14:val="2612" w14:font="MS Gothic"/>
                <w14:uncheckedState w14:val="2610" w14:font="MS Gothic"/>
              </w14:checkbox>
            </w:sdtPr>
            <w:sdtEndPr/>
            <w:sdtContent>
              <w:p w14:paraId="5748AB9B" w14:textId="39B1C450" w:rsidR="00177456" w:rsidRDefault="00761B9E" w:rsidP="005F40D8">
                <w:pPr>
                  <w:jc w:val="center"/>
                  <w:rPr>
                    <w:rFonts w:ascii="Calibri" w:eastAsia="Calibri" w:hAnsi="Calibri" w:cs="Calibri"/>
                  </w:rPr>
                </w:pPr>
                <w:r>
                  <w:rPr>
                    <w:rFonts w:ascii="MS Gothic" w:eastAsia="MS Gothic" w:hAnsi="MS Gothic" w:cs="Calibri" w:hint="eastAsia"/>
                  </w:rPr>
                  <w:t>☒</w:t>
                </w:r>
              </w:p>
            </w:sdtContent>
          </w:sdt>
          <w:p w14:paraId="19EC4189" w14:textId="77777777" w:rsidR="00177456" w:rsidRPr="00E36920"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p w14:paraId="179AF1A6"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49346002"/>
              <w14:checkbox>
                <w14:checked w14:val="0"/>
                <w14:checkedState w14:val="2612" w14:font="MS Gothic"/>
                <w14:uncheckedState w14:val="2610" w14:font="MS Gothic"/>
              </w14:checkbox>
            </w:sdtPr>
            <w:sdtEndPr/>
            <w:sdtContent>
              <w:p w14:paraId="2E352EB8"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494E1246" w14:textId="77777777" w:rsidR="00177456" w:rsidRPr="00E36920" w:rsidRDefault="00177456" w:rsidP="005F40D8">
            <w:pPr>
              <w:jc w:val="center"/>
              <w:rPr>
                <w:rFonts w:ascii="Times New Roman" w:eastAsia="Times New Roman" w:hAnsi="Times New Roman" w:cs="Times New Roman"/>
                <w:sz w:val="24"/>
                <w:szCs w:val="24"/>
                <w:lang w:eastAsia="en-GB"/>
              </w:rPr>
            </w:pPr>
          </w:p>
        </w:tc>
      </w:tr>
      <w:tr w:rsidR="005A3917" w14:paraId="341C7C21" w14:textId="77777777" w:rsidTr="005A3917">
        <w:tc>
          <w:tcPr>
            <w:tcW w:w="6186" w:type="dxa"/>
            <w:gridSpan w:val="2"/>
            <w:shd w:val="clear" w:color="auto" w:fill="A8D08D" w:themeFill="accent6" w:themeFillTint="99"/>
          </w:tcPr>
          <w:p w14:paraId="0FEAB896" w14:textId="1EE74777" w:rsidR="005A3917" w:rsidRDefault="005A3917" w:rsidP="005F40D8">
            <w:pPr>
              <w:pStyle w:val="NoSpacing"/>
              <w:spacing w:before="120" w:after="120"/>
              <w:rPr>
                <w:rFonts w:ascii="Arial" w:hAnsi="Arial" w:cs="Arial"/>
                <w:b/>
              </w:rPr>
            </w:pPr>
            <w:r>
              <w:rPr>
                <w:rFonts w:ascii="Arial" w:hAnsi="Arial" w:cs="Arial"/>
                <w:b/>
              </w:rPr>
              <w:t xml:space="preserve">Section 3: Statutory Biodiversity Metric </w:t>
            </w:r>
          </w:p>
        </w:tc>
        <w:tc>
          <w:tcPr>
            <w:tcW w:w="1606" w:type="dxa"/>
            <w:shd w:val="clear" w:color="auto" w:fill="A8D08D" w:themeFill="accent6" w:themeFillTint="99"/>
          </w:tcPr>
          <w:p w14:paraId="3AB80E83" w14:textId="29AD5C66" w:rsidR="005A3917" w:rsidRPr="005A3917" w:rsidRDefault="005A3917" w:rsidP="005F40D8">
            <w:pPr>
              <w:jc w:val="center"/>
              <w:rPr>
                <w:rFonts w:ascii="Arial" w:eastAsia="Times New Roman" w:hAnsi="Arial" w:cs="Arial"/>
                <w:b/>
                <w:bCs/>
                <w:sz w:val="24"/>
                <w:szCs w:val="24"/>
                <w:lang w:eastAsia="en-GB"/>
              </w:rPr>
            </w:pPr>
            <w:r w:rsidRPr="005A3917">
              <w:rPr>
                <w:rFonts w:ascii="Arial" w:eastAsia="Times New Roman" w:hAnsi="Arial" w:cs="Arial"/>
                <w:b/>
                <w:bCs/>
                <w:sz w:val="24"/>
                <w:szCs w:val="24"/>
                <w:lang w:eastAsia="en-GB"/>
              </w:rPr>
              <w:t>Y</w:t>
            </w:r>
          </w:p>
        </w:tc>
        <w:tc>
          <w:tcPr>
            <w:tcW w:w="1559" w:type="dxa"/>
            <w:shd w:val="clear" w:color="auto" w:fill="A8D08D" w:themeFill="accent6" w:themeFillTint="99"/>
          </w:tcPr>
          <w:p w14:paraId="42117E06" w14:textId="7ABE896C" w:rsidR="005A3917" w:rsidRPr="005A3917" w:rsidRDefault="005A3917" w:rsidP="005F40D8">
            <w:pPr>
              <w:jc w:val="center"/>
              <w:rPr>
                <w:rFonts w:ascii="Arial" w:eastAsia="Times New Roman" w:hAnsi="Arial" w:cs="Arial"/>
                <w:b/>
                <w:bCs/>
                <w:sz w:val="24"/>
                <w:szCs w:val="24"/>
                <w:lang w:eastAsia="en-GB"/>
              </w:rPr>
            </w:pPr>
            <w:r w:rsidRPr="005A3917">
              <w:rPr>
                <w:rFonts w:ascii="Arial" w:eastAsia="Times New Roman" w:hAnsi="Arial" w:cs="Arial"/>
                <w:b/>
                <w:bCs/>
                <w:sz w:val="24"/>
                <w:szCs w:val="24"/>
                <w:lang w:eastAsia="en-GB"/>
              </w:rPr>
              <w:t>N</w:t>
            </w:r>
          </w:p>
        </w:tc>
      </w:tr>
      <w:tr w:rsidR="00177456" w14:paraId="6B9CE35D" w14:textId="77777777" w:rsidTr="00177456">
        <w:tc>
          <w:tcPr>
            <w:tcW w:w="829" w:type="dxa"/>
          </w:tcPr>
          <w:p w14:paraId="091D653A" w14:textId="7B00E8A5" w:rsidR="00177456" w:rsidRPr="006F1908" w:rsidRDefault="005A3917" w:rsidP="005F40D8">
            <w:pPr>
              <w:rPr>
                <w:rFonts w:ascii="Arial" w:hAnsi="Arial" w:cs="Arial"/>
                <w:b/>
              </w:rPr>
            </w:pPr>
            <w:r>
              <w:rPr>
                <w:rFonts w:ascii="Arial" w:hAnsi="Arial" w:cs="Arial"/>
                <w:b/>
              </w:rPr>
              <w:t>3.1</w:t>
            </w:r>
          </w:p>
          <w:p w14:paraId="47C1049D" w14:textId="77777777" w:rsidR="00177456" w:rsidRPr="006F1908" w:rsidRDefault="00177456" w:rsidP="005F40D8">
            <w:pPr>
              <w:rPr>
                <w:rFonts w:ascii="Arial" w:hAnsi="Arial" w:cs="Arial"/>
                <w:b/>
              </w:rPr>
            </w:pPr>
          </w:p>
        </w:tc>
        <w:tc>
          <w:tcPr>
            <w:tcW w:w="5357" w:type="dxa"/>
          </w:tcPr>
          <w:p w14:paraId="52DACAC2" w14:textId="2FEAD16C" w:rsidR="00177456" w:rsidRPr="006F1908" w:rsidRDefault="005A3917" w:rsidP="005F40D8">
            <w:pPr>
              <w:pStyle w:val="NoSpacing"/>
              <w:spacing w:before="120" w:after="120"/>
              <w:rPr>
                <w:rFonts w:ascii="Arial" w:hAnsi="Arial" w:cs="Arial"/>
                <w:b/>
              </w:rPr>
            </w:pPr>
            <w:r w:rsidRPr="009E2234">
              <w:rPr>
                <w:rFonts w:ascii="Arial" w:hAnsi="Arial" w:cs="Arial"/>
                <w:b/>
              </w:rPr>
              <w:t>Have the Trading Rules, as set out in The Statutory Biodiversity Metric User Guide, been met? (If the trading rules have not been satisfied then a net gain in biodiversity cannot be claime</w:t>
            </w:r>
            <w:r>
              <w:rPr>
                <w:rFonts w:ascii="Arial" w:hAnsi="Arial" w:cs="Arial"/>
                <w:b/>
              </w:rPr>
              <w:t>d</w:t>
            </w:r>
            <w:r w:rsidRPr="000F0CA7">
              <w:rPr>
                <w:rFonts w:ascii="Arial" w:hAnsi="Arial" w:cs="Arial"/>
                <w:b/>
                <w:vertAlign w:val="superscript"/>
              </w:rPr>
              <w:t>5</w:t>
            </w:r>
            <w:r w:rsidRPr="009E2234">
              <w:rPr>
                <w:rFonts w:ascii="Arial" w:hAnsi="Arial" w:cs="Arial"/>
                <w:b/>
              </w:rPr>
              <w:t>)</w:t>
            </w:r>
          </w:p>
        </w:tc>
        <w:tc>
          <w:tcPr>
            <w:tcW w:w="1606" w:type="dxa"/>
            <w:shd w:val="clear" w:color="auto" w:fill="D9EBCD"/>
          </w:tcPr>
          <w:p w14:paraId="2EA15882"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947990137"/>
              <w14:checkbox>
                <w14:checked w14:val="0"/>
                <w14:checkedState w14:val="2612" w14:font="MS Gothic"/>
                <w14:uncheckedState w14:val="2610" w14:font="MS Gothic"/>
              </w14:checkbox>
            </w:sdtPr>
            <w:sdtEndPr/>
            <w:sdtContent>
              <w:p w14:paraId="7ECD3981"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2224189B" w14:textId="77777777" w:rsidR="00177456" w:rsidRPr="006B1E72"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p w14:paraId="5DD0A6D5"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97047130"/>
              <w14:checkbox>
                <w14:checked w14:val="1"/>
                <w14:checkedState w14:val="2612" w14:font="MS Gothic"/>
                <w14:uncheckedState w14:val="2610" w14:font="MS Gothic"/>
              </w14:checkbox>
            </w:sdtPr>
            <w:sdtEndPr/>
            <w:sdtContent>
              <w:p w14:paraId="289D1FE2" w14:textId="667451CA" w:rsidR="00177456" w:rsidRDefault="00761B9E" w:rsidP="005F40D8">
                <w:pPr>
                  <w:jc w:val="center"/>
                  <w:rPr>
                    <w:rFonts w:ascii="Calibri" w:eastAsia="Calibri" w:hAnsi="Calibri" w:cs="Calibri"/>
                  </w:rPr>
                </w:pPr>
                <w:r>
                  <w:rPr>
                    <w:rFonts w:ascii="MS Gothic" w:eastAsia="MS Gothic" w:hAnsi="MS Gothic" w:cs="Calibri" w:hint="eastAsia"/>
                  </w:rPr>
                  <w:t>☒</w:t>
                </w:r>
              </w:p>
            </w:sdtContent>
          </w:sdt>
          <w:p w14:paraId="2EDCE729" w14:textId="77777777" w:rsidR="00177456" w:rsidRPr="006B1E72" w:rsidRDefault="00177456" w:rsidP="005F40D8">
            <w:pPr>
              <w:jc w:val="center"/>
              <w:rPr>
                <w:rFonts w:ascii="Times New Roman" w:eastAsia="Times New Roman" w:hAnsi="Times New Roman" w:cs="Times New Roman"/>
                <w:sz w:val="24"/>
                <w:szCs w:val="24"/>
                <w:lang w:eastAsia="en-GB"/>
              </w:rPr>
            </w:pPr>
          </w:p>
        </w:tc>
      </w:tr>
      <w:tr w:rsidR="00177456" w14:paraId="76C30DA3" w14:textId="77777777" w:rsidTr="00177456">
        <w:tc>
          <w:tcPr>
            <w:tcW w:w="829" w:type="dxa"/>
          </w:tcPr>
          <w:p w14:paraId="7CCB4DF5" w14:textId="6368A67F" w:rsidR="00177456" w:rsidRDefault="005A3917" w:rsidP="005F40D8">
            <w:pPr>
              <w:rPr>
                <w:rFonts w:ascii="Arial" w:hAnsi="Arial" w:cs="Arial"/>
                <w:b/>
              </w:rPr>
            </w:pPr>
            <w:r>
              <w:rPr>
                <w:rFonts w:ascii="Arial" w:hAnsi="Arial" w:cs="Arial"/>
                <w:b/>
              </w:rPr>
              <w:t xml:space="preserve">3.2 </w:t>
            </w:r>
          </w:p>
        </w:tc>
        <w:tc>
          <w:tcPr>
            <w:tcW w:w="5357" w:type="dxa"/>
          </w:tcPr>
          <w:p w14:paraId="1E7AB4DB" w14:textId="23FAA848" w:rsidR="00177456" w:rsidRPr="006F1908" w:rsidRDefault="005A3917" w:rsidP="005F40D8">
            <w:pPr>
              <w:pStyle w:val="NoSpacing"/>
              <w:spacing w:before="120" w:after="120"/>
              <w:rPr>
                <w:rFonts w:ascii="Arial" w:hAnsi="Arial" w:cs="Arial"/>
                <w:b/>
              </w:rPr>
            </w:pPr>
            <w:r w:rsidRPr="009E2234">
              <w:rPr>
                <w:rFonts w:ascii="Arial" w:hAnsi="Arial" w:cs="Arial"/>
                <w:b/>
              </w:rPr>
              <w:t>Has biodiversity metric Rule 4 been instigated? (This must be agreed with your Local Planning Authority, please refer to the Statutory Biodiversity Metric User Guide for further information</w:t>
            </w:r>
            <w:r w:rsidRPr="000F0CA7">
              <w:rPr>
                <w:rFonts w:ascii="Arial" w:hAnsi="Arial" w:cs="Arial"/>
                <w:b/>
                <w:vertAlign w:val="superscript"/>
              </w:rPr>
              <w:t>5</w:t>
            </w:r>
            <w:r w:rsidRPr="009E2234">
              <w:rPr>
                <w:rFonts w:ascii="Arial" w:hAnsi="Arial" w:cs="Arial"/>
                <w:b/>
              </w:rPr>
              <w:t>)</w:t>
            </w:r>
          </w:p>
        </w:tc>
        <w:tc>
          <w:tcPr>
            <w:tcW w:w="1606" w:type="dxa"/>
            <w:shd w:val="clear" w:color="auto" w:fill="D9EBCD"/>
          </w:tcPr>
          <w:sdt>
            <w:sdtPr>
              <w:rPr>
                <w:rFonts w:ascii="Calibri" w:eastAsia="Calibri" w:hAnsi="Calibri" w:cs="Calibri"/>
              </w:rPr>
              <w:id w:val="-1104501347"/>
              <w14:checkbox>
                <w14:checked w14:val="0"/>
                <w14:checkedState w14:val="2612" w14:font="MS Gothic"/>
                <w14:uncheckedState w14:val="2610" w14:font="MS Gothic"/>
              </w14:checkbox>
            </w:sdtPr>
            <w:sdtEndPr/>
            <w:sdtContent>
              <w:p w14:paraId="6478EAFB" w14:textId="49D360A1" w:rsidR="00177456" w:rsidRDefault="005A3917" w:rsidP="005F40D8">
                <w:pPr>
                  <w:jc w:val="center"/>
                  <w:rPr>
                    <w:rFonts w:ascii="Calibri" w:eastAsia="Calibri" w:hAnsi="Calibri" w:cs="Calibri"/>
                  </w:rPr>
                </w:pPr>
                <w:r>
                  <w:rPr>
                    <w:rFonts w:ascii="MS Gothic" w:eastAsia="MS Gothic" w:hAnsi="MS Gothic" w:cs="Calibri" w:hint="eastAsia"/>
                  </w:rPr>
                  <w:t>☐</w:t>
                </w:r>
              </w:p>
            </w:sdtContent>
          </w:sdt>
          <w:p w14:paraId="0DDB8C95" w14:textId="77777777" w:rsidR="00177456"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sdt>
            <w:sdtPr>
              <w:rPr>
                <w:rFonts w:ascii="Calibri" w:eastAsia="Calibri" w:hAnsi="Calibri" w:cs="Calibri"/>
              </w:rPr>
              <w:id w:val="1059524605"/>
              <w14:checkbox>
                <w14:checked w14:val="1"/>
                <w14:checkedState w14:val="2612" w14:font="MS Gothic"/>
                <w14:uncheckedState w14:val="2610" w14:font="MS Gothic"/>
              </w14:checkbox>
            </w:sdtPr>
            <w:sdtEndPr/>
            <w:sdtContent>
              <w:p w14:paraId="3AACEB19" w14:textId="2061B9B7" w:rsidR="00177456" w:rsidRDefault="00761B9E" w:rsidP="005F40D8">
                <w:pPr>
                  <w:jc w:val="center"/>
                  <w:rPr>
                    <w:rFonts w:ascii="Calibri" w:eastAsia="Calibri" w:hAnsi="Calibri" w:cs="Calibri"/>
                  </w:rPr>
                </w:pPr>
                <w:r>
                  <w:rPr>
                    <w:rFonts w:ascii="MS Gothic" w:eastAsia="MS Gothic" w:hAnsi="MS Gothic" w:cs="Calibri" w:hint="eastAsia"/>
                  </w:rPr>
                  <w:t>☒</w:t>
                </w:r>
              </w:p>
            </w:sdtContent>
          </w:sdt>
          <w:p w14:paraId="16C3F60D" w14:textId="77777777" w:rsidR="00177456" w:rsidRDefault="00177456" w:rsidP="005F40D8">
            <w:pPr>
              <w:jc w:val="center"/>
              <w:rPr>
                <w:rFonts w:ascii="Times New Roman" w:eastAsia="Times New Roman" w:hAnsi="Times New Roman" w:cs="Times New Roman"/>
                <w:sz w:val="24"/>
                <w:szCs w:val="24"/>
                <w:lang w:eastAsia="en-GB"/>
              </w:rPr>
            </w:pPr>
          </w:p>
        </w:tc>
      </w:tr>
      <w:tr w:rsidR="005A3917" w14:paraId="5986F399" w14:textId="77777777" w:rsidTr="00C06663">
        <w:tc>
          <w:tcPr>
            <w:tcW w:w="6186" w:type="dxa"/>
            <w:gridSpan w:val="2"/>
            <w:shd w:val="clear" w:color="auto" w:fill="A8D08D" w:themeFill="accent6" w:themeFillTint="99"/>
          </w:tcPr>
          <w:p w14:paraId="261BC9B5" w14:textId="3F5EB97B" w:rsidR="005A3917" w:rsidRPr="009E2234" w:rsidRDefault="005A3917" w:rsidP="005F40D8">
            <w:pPr>
              <w:pStyle w:val="NoSpacing"/>
              <w:spacing w:before="120" w:after="120"/>
              <w:rPr>
                <w:rFonts w:ascii="Arial" w:hAnsi="Arial" w:cs="Arial"/>
                <w:b/>
              </w:rPr>
            </w:pPr>
            <w:r>
              <w:rPr>
                <w:rFonts w:ascii="Arial" w:hAnsi="Arial" w:cs="Arial"/>
                <w:b/>
              </w:rPr>
              <w:t>Section 4 Small Sites Metric (Statutory Biodiversity Metric)</w:t>
            </w:r>
          </w:p>
        </w:tc>
        <w:tc>
          <w:tcPr>
            <w:tcW w:w="1606" w:type="dxa"/>
            <w:shd w:val="clear" w:color="auto" w:fill="A8D08D" w:themeFill="accent6" w:themeFillTint="99"/>
          </w:tcPr>
          <w:p w14:paraId="1315E917" w14:textId="77777777" w:rsidR="005A3917" w:rsidRDefault="005A3917" w:rsidP="005F40D8">
            <w:pPr>
              <w:jc w:val="center"/>
              <w:rPr>
                <w:rFonts w:ascii="Calibri" w:eastAsia="Calibri" w:hAnsi="Calibri" w:cs="Calibri"/>
              </w:rPr>
            </w:pPr>
          </w:p>
        </w:tc>
        <w:tc>
          <w:tcPr>
            <w:tcW w:w="1559" w:type="dxa"/>
            <w:shd w:val="clear" w:color="auto" w:fill="A8D08D" w:themeFill="accent6" w:themeFillTint="99"/>
          </w:tcPr>
          <w:p w14:paraId="4A9BE402" w14:textId="77777777" w:rsidR="005A3917" w:rsidRDefault="005A3917" w:rsidP="005F40D8">
            <w:pPr>
              <w:jc w:val="center"/>
              <w:rPr>
                <w:rFonts w:ascii="Calibri" w:eastAsia="Calibri" w:hAnsi="Calibri" w:cs="Calibri"/>
              </w:rPr>
            </w:pPr>
          </w:p>
        </w:tc>
      </w:tr>
      <w:tr w:rsidR="005A3917" w14:paraId="4554C02B" w14:textId="77777777" w:rsidTr="00177456">
        <w:tc>
          <w:tcPr>
            <w:tcW w:w="829" w:type="dxa"/>
          </w:tcPr>
          <w:p w14:paraId="31BEFAD1" w14:textId="1BF4BED2" w:rsidR="005A3917" w:rsidRDefault="005A3917" w:rsidP="005F40D8">
            <w:pPr>
              <w:rPr>
                <w:rFonts w:ascii="Arial" w:hAnsi="Arial" w:cs="Arial"/>
                <w:b/>
              </w:rPr>
            </w:pPr>
            <w:r>
              <w:rPr>
                <w:rFonts w:ascii="Arial" w:hAnsi="Arial" w:cs="Arial"/>
                <w:b/>
              </w:rPr>
              <w:t>4.1</w:t>
            </w:r>
          </w:p>
        </w:tc>
        <w:tc>
          <w:tcPr>
            <w:tcW w:w="5357" w:type="dxa"/>
          </w:tcPr>
          <w:p w14:paraId="06A8EBF0" w14:textId="5C33C4A0" w:rsidR="005A3917" w:rsidRPr="009E2234" w:rsidRDefault="005A3917" w:rsidP="005F40D8">
            <w:pPr>
              <w:pStyle w:val="NoSpacing"/>
              <w:spacing w:before="120" w:after="120"/>
              <w:rPr>
                <w:rFonts w:ascii="Arial" w:hAnsi="Arial" w:cs="Arial"/>
                <w:b/>
              </w:rPr>
            </w:pPr>
            <w:r w:rsidRPr="009E2234">
              <w:rPr>
                <w:rFonts w:ascii="Arial" w:hAnsi="Arial" w:cs="Arial"/>
                <w:b/>
              </w:rPr>
              <w:t>Have the Trading Rules, as set out in The Small Sites Statutory Biodiversity Metric User Guide, been met? (If the trading rules have not been satisfied then a net gain in biodiversity cannot be claimed</w:t>
            </w:r>
            <w:r w:rsidRPr="000F0CA7">
              <w:rPr>
                <w:rFonts w:ascii="Arial" w:hAnsi="Arial" w:cs="Arial"/>
                <w:b/>
                <w:vertAlign w:val="superscript"/>
              </w:rPr>
              <w:t>6</w:t>
            </w:r>
            <w:r w:rsidRPr="009E2234">
              <w:rPr>
                <w:rFonts w:ascii="Arial" w:hAnsi="Arial" w:cs="Arial"/>
                <w:b/>
              </w:rPr>
              <w:t>)</w:t>
            </w:r>
          </w:p>
        </w:tc>
        <w:tc>
          <w:tcPr>
            <w:tcW w:w="1606" w:type="dxa"/>
            <w:shd w:val="clear" w:color="auto" w:fill="D9EBCD"/>
          </w:tcPr>
          <w:p w14:paraId="15633028" w14:textId="77777777" w:rsidR="005A3917" w:rsidRDefault="005A3917" w:rsidP="005F40D8">
            <w:pPr>
              <w:jc w:val="center"/>
              <w:rPr>
                <w:rFonts w:ascii="Calibri" w:eastAsia="Calibri" w:hAnsi="Calibri" w:cs="Calibri"/>
              </w:rPr>
            </w:pPr>
          </w:p>
          <w:p w14:paraId="2E90BE86" w14:textId="77777777" w:rsidR="005A3917" w:rsidRDefault="005A3917" w:rsidP="005A3917">
            <w:pPr>
              <w:rPr>
                <w:rFonts w:ascii="Calibri" w:eastAsia="Calibri" w:hAnsi="Calibri" w:cs="Calibri"/>
              </w:rPr>
            </w:pPr>
          </w:p>
          <w:sdt>
            <w:sdtPr>
              <w:rPr>
                <w:rFonts w:ascii="Calibri" w:eastAsia="Calibri" w:hAnsi="Calibri" w:cs="Calibri"/>
              </w:rPr>
              <w:id w:val="64163788"/>
              <w14:checkbox>
                <w14:checked w14:val="0"/>
                <w14:checkedState w14:val="2612" w14:font="MS Gothic"/>
                <w14:uncheckedState w14:val="2610" w14:font="MS Gothic"/>
              </w14:checkbox>
            </w:sdtPr>
            <w:sdtEndPr/>
            <w:sdtContent>
              <w:p w14:paraId="220768D6" w14:textId="77777777" w:rsidR="005A3917" w:rsidRDefault="005A3917" w:rsidP="005A3917">
                <w:pPr>
                  <w:jc w:val="center"/>
                  <w:rPr>
                    <w:rFonts w:ascii="Calibri" w:eastAsia="Calibri" w:hAnsi="Calibri" w:cs="Calibri"/>
                  </w:rPr>
                </w:pPr>
                <w:r>
                  <w:rPr>
                    <w:rFonts w:ascii="MS Gothic" w:eastAsia="MS Gothic" w:hAnsi="MS Gothic" w:cs="Calibri" w:hint="eastAsia"/>
                  </w:rPr>
                  <w:t>☐</w:t>
                </w:r>
              </w:p>
            </w:sdtContent>
          </w:sdt>
          <w:p w14:paraId="196FF8A8" w14:textId="77777777" w:rsidR="005A3917" w:rsidRPr="005A3917" w:rsidRDefault="005A3917" w:rsidP="005A3917">
            <w:pPr>
              <w:jc w:val="center"/>
              <w:rPr>
                <w:rFonts w:ascii="Calibri" w:eastAsia="Calibri" w:hAnsi="Calibri" w:cs="Calibri"/>
              </w:rPr>
            </w:pPr>
          </w:p>
        </w:tc>
        <w:tc>
          <w:tcPr>
            <w:tcW w:w="1559" w:type="dxa"/>
            <w:shd w:val="clear" w:color="auto" w:fill="D9EBCD"/>
          </w:tcPr>
          <w:p w14:paraId="6BB29F0D" w14:textId="77777777" w:rsidR="005A3917" w:rsidRDefault="005A3917" w:rsidP="005F40D8">
            <w:pPr>
              <w:jc w:val="center"/>
              <w:rPr>
                <w:rFonts w:ascii="Calibri" w:eastAsia="Calibri" w:hAnsi="Calibri" w:cs="Calibri"/>
              </w:rPr>
            </w:pPr>
          </w:p>
          <w:p w14:paraId="3361F275" w14:textId="77777777" w:rsidR="005A3917" w:rsidRDefault="005A3917" w:rsidP="005A3917">
            <w:pPr>
              <w:rPr>
                <w:rFonts w:ascii="Calibri" w:eastAsia="Calibri" w:hAnsi="Calibri" w:cs="Calibri"/>
              </w:rPr>
            </w:pPr>
          </w:p>
          <w:sdt>
            <w:sdtPr>
              <w:rPr>
                <w:rFonts w:ascii="Calibri" w:eastAsia="Calibri" w:hAnsi="Calibri" w:cs="Calibri"/>
              </w:rPr>
              <w:id w:val="-1623371048"/>
              <w14:checkbox>
                <w14:checked w14:val="0"/>
                <w14:checkedState w14:val="2612" w14:font="MS Gothic"/>
                <w14:uncheckedState w14:val="2610" w14:font="MS Gothic"/>
              </w14:checkbox>
            </w:sdtPr>
            <w:sdtEndPr/>
            <w:sdtContent>
              <w:p w14:paraId="3F216940" w14:textId="77777777" w:rsidR="005A3917" w:rsidRDefault="005A3917" w:rsidP="005A3917">
                <w:pPr>
                  <w:jc w:val="center"/>
                  <w:rPr>
                    <w:rFonts w:ascii="Calibri" w:eastAsia="Calibri" w:hAnsi="Calibri" w:cs="Calibri"/>
                  </w:rPr>
                </w:pPr>
                <w:r>
                  <w:rPr>
                    <w:rFonts w:ascii="MS Gothic" w:eastAsia="MS Gothic" w:hAnsi="MS Gothic" w:cs="Calibri" w:hint="eastAsia"/>
                  </w:rPr>
                  <w:t>☐</w:t>
                </w:r>
              </w:p>
            </w:sdtContent>
          </w:sdt>
          <w:p w14:paraId="77A30DC9" w14:textId="77777777" w:rsidR="005A3917" w:rsidRPr="005A3917" w:rsidRDefault="005A3917" w:rsidP="005A3917">
            <w:pPr>
              <w:jc w:val="center"/>
              <w:rPr>
                <w:rFonts w:ascii="Calibri" w:eastAsia="Calibri" w:hAnsi="Calibri" w:cs="Calibri"/>
              </w:rPr>
            </w:pPr>
          </w:p>
        </w:tc>
      </w:tr>
    </w:tbl>
    <w:p w14:paraId="33EF19E8" w14:textId="77777777" w:rsidR="00177456" w:rsidRPr="009525F8" w:rsidRDefault="00177456" w:rsidP="00177456">
      <w:pPr>
        <w:spacing w:after="0" w:line="240" w:lineRule="auto"/>
        <w:rPr>
          <w:rFonts w:ascii="Arial" w:hAnsi="Arial" w:cs="Arial"/>
          <w:b/>
          <w:sz w:val="24"/>
        </w:rPr>
      </w:pPr>
    </w:p>
    <w:p w14:paraId="59EAFBBD" w14:textId="77777777" w:rsidR="005A3917" w:rsidRDefault="005A3917" w:rsidP="005A3917">
      <w:pPr>
        <w:spacing w:after="0" w:line="240" w:lineRule="auto"/>
        <w:rPr>
          <w:rFonts w:ascii="Arial" w:hAnsi="Arial" w:cs="Arial"/>
          <w:sz w:val="16"/>
        </w:rPr>
      </w:pPr>
      <w:r w:rsidRPr="00BE285C">
        <w:rPr>
          <w:rFonts w:ascii="Arial" w:hAnsi="Arial" w:cs="Arial"/>
          <w:sz w:val="16"/>
          <w:vertAlign w:val="superscript"/>
        </w:rPr>
        <w:t>1</w:t>
      </w:r>
      <w:r>
        <w:rPr>
          <w:rFonts w:ascii="Arial" w:hAnsi="Arial" w:cs="Arial"/>
          <w:sz w:val="16"/>
        </w:rPr>
        <w:t>Significant onsite gains can be found here:</w:t>
      </w:r>
    </w:p>
    <w:p w14:paraId="26C85CED" w14:textId="77777777" w:rsidR="005A3917" w:rsidRDefault="002D7B31" w:rsidP="005A3917">
      <w:pPr>
        <w:spacing w:after="0" w:line="240" w:lineRule="auto"/>
        <w:rPr>
          <w:rFonts w:ascii="Arial" w:hAnsi="Arial" w:cs="Arial"/>
          <w:sz w:val="16"/>
        </w:rPr>
      </w:pPr>
      <w:hyperlink r:id="rId10" w:anchor="significant-on-site-enhancements" w:history="1">
        <w:r w:rsidR="005A3917" w:rsidRPr="00E92516">
          <w:rPr>
            <w:rStyle w:val="Hyperlink"/>
            <w:rFonts w:ascii="Arial" w:hAnsi="Arial" w:cs="Arial"/>
            <w:sz w:val="16"/>
          </w:rPr>
          <w:t>https://www.gov.uk/guidance/</w:t>
        </w:r>
        <w:r w:rsidR="005A3917" w:rsidRPr="00E92516">
          <w:rPr>
            <w:rStyle w:val="Hyperlink"/>
            <w:rFonts w:ascii="Arial" w:hAnsi="Arial" w:cs="Arial"/>
            <w:sz w:val="16"/>
          </w:rPr>
          <w:t>m</w:t>
        </w:r>
        <w:r w:rsidR="005A3917" w:rsidRPr="00E92516">
          <w:rPr>
            <w:rStyle w:val="Hyperlink"/>
            <w:rFonts w:ascii="Arial" w:hAnsi="Arial" w:cs="Arial"/>
            <w:sz w:val="16"/>
          </w:rPr>
          <w:t>ake-on-site-biodiversity-gains-as-a-developer#significant-on-site-enhancements</w:t>
        </w:r>
      </w:hyperlink>
    </w:p>
    <w:p w14:paraId="6FA1ACB6" w14:textId="77777777" w:rsidR="005A3917" w:rsidRDefault="005A3917" w:rsidP="005A3917">
      <w:pPr>
        <w:spacing w:after="0" w:line="240" w:lineRule="auto"/>
        <w:rPr>
          <w:rFonts w:ascii="Arial" w:hAnsi="Arial" w:cs="Arial"/>
          <w:sz w:val="16"/>
        </w:rPr>
      </w:pPr>
    </w:p>
    <w:p w14:paraId="286BC04C" w14:textId="77777777" w:rsidR="005A3917" w:rsidRDefault="005A3917" w:rsidP="005A3917">
      <w:pPr>
        <w:spacing w:after="0" w:line="240" w:lineRule="auto"/>
        <w:rPr>
          <w:rFonts w:ascii="Arial" w:hAnsi="Arial" w:cs="Arial"/>
          <w:sz w:val="16"/>
        </w:rPr>
      </w:pPr>
      <w:r>
        <w:rPr>
          <w:rFonts w:ascii="Arial" w:hAnsi="Arial" w:cs="Arial"/>
          <w:sz w:val="16"/>
          <w:vertAlign w:val="superscript"/>
        </w:rPr>
        <w:lastRenderedPageBreak/>
        <w:t>2</w:t>
      </w:r>
      <w:r>
        <w:rPr>
          <w:rFonts w:ascii="Arial" w:hAnsi="Arial" w:cs="Arial"/>
          <w:sz w:val="16"/>
        </w:rPr>
        <w:t>Irreplaceable habitats are listed in Tables 1 and</w:t>
      </w:r>
      <w:r w:rsidRPr="00C537EF">
        <w:rPr>
          <w:rFonts w:ascii="Arial" w:hAnsi="Arial" w:cs="Arial"/>
          <w:sz w:val="16"/>
        </w:rPr>
        <w:t xml:space="preserve"> 2 </w:t>
      </w:r>
      <w:r>
        <w:rPr>
          <w:rFonts w:ascii="Arial" w:hAnsi="Arial" w:cs="Arial"/>
          <w:sz w:val="16"/>
        </w:rPr>
        <w:t xml:space="preserve">in the Schedule to </w:t>
      </w:r>
      <w:r w:rsidRPr="00C537EF">
        <w:rPr>
          <w:rFonts w:ascii="Arial" w:hAnsi="Arial" w:cs="Arial"/>
          <w:sz w:val="16"/>
        </w:rPr>
        <w:t xml:space="preserve">The Biodiversity Gain Requirements (Irreplaceable Habitats) Regulations 2024. </w:t>
      </w:r>
      <w:hyperlink r:id="rId11" w:history="1">
        <w:r w:rsidRPr="00433738">
          <w:rPr>
            <w:rStyle w:val="Hyperlink"/>
            <w:rFonts w:ascii="Arial" w:hAnsi="Arial" w:cs="Arial"/>
            <w:sz w:val="16"/>
          </w:rPr>
          <w:t>https://assets.publishing.service.gov.uk/media/6566289e750074000d1ded93/The_Biodiversity_Gain_Requirements__Irreplaceable_Habitat__Regulations_2024.pdf</w:t>
        </w:r>
      </w:hyperlink>
      <w:r>
        <w:rPr>
          <w:rFonts w:ascii="Arial" w:hAnsi="Arial" w:cs="Arial"/>
          <w:sz w:val="16"/>
        </w:rPr>
        <w:t xml:space="preserve"> </w:t>
      </w:r>
    </w:p>
    <w:p w14:paraId="48BCF8F4" w14:textId="77777777" w:rsidR="005A3917" w:rsidRDefault="005A3917" w:rsidP="005A3917">
      <w:pPr>
        <w:spacing w:after="0" w:line="240" w:lineRule="auto"/>
        <w:rPr>
          <w:rFonts w:ascii="Arial" w:hAnsi="Arial" w:cs="Arial"/>
          <w:sz w:val="16"/>
        </w:rPr>
      </w:pPr>
    </w:p>
    <w:p w14:paraId="14A77E36" w14:textId="77777777" w:rsidR="005A3917" w:rsidRDefault="005A3917" w:rsidP="005A3917">
      <w:pPr>
        <w:spacing w:after="0" w:line="240" w:lineRule="auto"/>
        <w:rPr>
          <w:rFonts w:ascii="Arial" w:hAnsi="Arial" w:cs="Arial"/>
          <w:sz w:val="16"/>
        </w:rPr>
      </w:pPr>
      <w:r w:rsidRPr="000F0CA7">
        <w:rPr>
          <w:rFonts w:ascii="Arial" w:hAnsi="Arial" w:cs="Arial"/>
          <w:sz w:val="16"/>
          <w:vertAlign w:val="superscript"/>
        </w:rPr>
        <w:t>3</w:t>
      </w:r>
      <w:r>
        <w:rPr>
          <w:rFonts w:ascii="Arial" w:hAnsi="Arial" w:cs="Arial"/>
          <w:sz w:val="16"/>
        </w:rPr>
        <w:t xml:space="preserve">List of European protected species can be found here: </w:t>
      </w:r>
      <w:hyperlink r:id="rId12" w:history="1">
        <w:r w:rsidRPr="00EB7990">
          <w:rPr>
            <w:rStyle w:val="Hyperlink"/>
            <w:rFonts w:ascii="Arial" w:hAnsi="Arial" w:cs="Arial"/>
            <w:sz w:val="16"/>
          </w:rPr>
          <w:t>https://www.legislation.gov.uk/uksi/2017/1012/schedule/2</w:t>
        </w:r>
      </w:hyperlink>
      <w:r>
        <w:rPr>
          <w:rFonts w:ascii="Arial" w:hAnsi="Arial" w:cs="Arial"/>
          <w:sz w:val="16"/>
        </w:rPr>
        <w:t xml:space="preserve"> </w:t>
      </w:r>
    </w:p>
    <w:p w14:paraId="78A1A1B9" w14:textId="77777777" w:rsidR="005A3917" w:rsidRDefault="005A3917" w:rsidP="005A3917">
      <w:pPr>
        <w:spacing w:after="0" w:line="240" w:lineRule="auto"/>
        <w:rPr>
          <w:rFonts w:ascii="Arial" w:hAnsi="Arial" w:cs="Arial"/>
          <w:sz w:val="16"/>
        </w:rPr>
      </w:pPr>
    </w:p>
    <w:p w14:paraId="6BC63AAE" w14:textId="77777777" w:rsidR="005A3917" w:rsidRDefault="005A3917" w:rsidP="005A3917">
      <w:pPr>
        <w:spacing w:after="0" w:line="240" w:lineRule="auto"/>
        <w:rPr>
          <w:rFonts w:ascii="Arial" w:hAnsi="Arial" w:cs="Arial"/>
          <w:sz w:val="16"/>
        </w:rPr>
      </w:pPr>
      <w:r>
        <w:rPr>
          <w:rFonts w:ascii="Arial" w:hAnsi="Arial" w:cs="Arial"/>
          <w:sz w:val="16"/>
          <w:vertAlign w:val="superscript"/>
        </w:rPr>
        <w:t>4</w:t>
      </w:r>
      <w:r>
        <w:rPr>
          <w:rFonts w:ascii="Arial" w:hAnsi="Arial" w:cs="Arial"/>
          <w:sz w:val="16"/>
        </w:rPr>
        <w:t xml:space="preserve">List of priority habitat types can be found here: </w:t>
      </w:r>
      <w:hyperlink r:id="rId13" w:history="1">
        <w:r w:rsidRPr="00EB7990">
          <w:rPr>
            <w:rStyle w:val="Hyperlink"/>
            <w:rFonts w:ascii="Arial" w:hAnsi="Arial" w:cs="Arial"/>
            <w:sz w:val="16"/>
          </w:rPr>
          <w:t>https://www.gov.uk/government/publications/habitats-and-species-of-principal-importance-in-england</w:t>
        </w:r>
      </w:hyperlink>
      <w:r>
        <w:rPr>
          <w:rFonts w:ascii="Arial" w:hAnsi="Arial" w:cs="Arial"/>
          <w:sz w:val="16"/>
        </w:rPr>
        <w:t xml:space="preserve"> </w:t>
      </w:r>
    </w:p>
    <w:p w14:paraId="2EC60472" w14:textId="77777777" w:rsidR="005A3917" w:rsidRDefault="005A3917" w:rsidP="005A3917">
      <w:pPr>
        <w:spacing w:after="0" w:line="240" w:lineRule="auto"/>
        <w:rPr>
          <w:rFonts w:ascii="Arial" w:hAnsi="Arial" w:cs="Arial"/>
          <w:sz w:val="16"/>
        </w:rPr>
      </w:pPr>
    </w:p>
    <w:p w14:paraId="7DA55E28" w14:textId="77777777" w:rsidR="005A3917" w:rsidRDefault="005A3917" w:rsidP="005A3917">
      <w:pPr>
        <w:spacing w:after="0" w:line="240" w:lineRule="auto"/>
        <w:rPr>
          <w:rFonts w:ascii="Arial" w:hAnsi="Arial" w:cs="Arial"/>
          <w:sz w:val="16"/>
        </w:rPr>
      </w:pPr>
      <w:r>
        <w:rPr>
          <w:rFonts w:ascii="Arial" w:hAnsi="Arial" w:cs="Arial"/>
          <w:sz w:val="16"/>
          <w:vertAlign w:val="superscript"/>
        </w:rPr>
        <w:t>5</w:t>
      </w:r>
      <w:r>
        <w:rPr>
          <w:rFonts w:ascii="Arial" w:hAnsi="Arial" w:cs="Arial"/>
          <w:sz w:val="16"/>
        </w:rPr>
        <w:t xml:space="preserve">The Statutory Biodiversity Metric User Guide can be found here: </w:t>
      </w:r>
      <w:hyperlink r:id="rId14" w:history="1">
        <w:r w:rsidRPr="00B7152E">
          <w:rPr>
            <w:rStyle w:val="Hyperlink"/>
            <w:rFonts w:ascii="Arial" w:hAnsi="Arial" w:cs="Arial"/>
            <w:sz w:val="16"/>
          </w:rPr>
          <w:t>https://assets.publishing.service.gov.uk/media/65673fee750074000d1dee31/The_Statutory_Biodiversity_Metric_-_Draft_User_Guide.pdf</w:t>
        </w:r>
      </w:hyperlink>
    </w:p>
    <w:p w14:paraId="4C1A0F14" w14:textId="77777777" w:rsidR="005A3917" w:rsidRDefault="005A3917" w:rsidP="005A3917">
      <w:pPr>
        <w:spacing w:after="0" w:line="240" w:lineRule="auto"/>
        <w:rPr>
          <w:rFonts w:ascii="Arial" w:hAnsi="Arial" w:cs="Arial"/>
          <w:sz w:val="16"/>
        </w:rPr>
      </w:pPr>
    </w:p>
    <w:p w14:paraId="1EC1577F" w14:textId="77777777" w:rsidR="005A3917" w:rsidRDefault="005A3917" w:rsidP="005A3917">
      <w:pPr>
        <w:spacing w:after="0" w:line="240" w:lineRule="auto"/>
        <w:rPr>
          <w:rFonts w:ascii="Arial" w:hAnsi="Arial" w:cs="Arial"/>
          <w:sz w:val="16"/>
        </w:rPr>
      </w:pPr>
      <w:r>
        <w:rPr>
          <w:rFonts w:ascii="Arial" w:hAnsi="Arial" w:cs="Arial"/>
          <w:sz w:val="16"/>
          <w:vertAlign w:val="superscript"/>
        </w:rPr>
        <w:t>6</w:t>
      </w:r>
      <w:r>
        <w:rPr>
          <w:rFonts w:ascii="Arial" w:hAnsi="Arial" w:cs="Arial"/>
          <w:sz w:val="16"/>
        </w:rPr>
        <w:t xml:space="preserve">The Small Sites Statutory Biodiversity Metric User Guide can be found here: </w:t>
      </w:r>
      <w:hyperlink r:id="rId15" w:history="1">
        <w:r w:rsidRPr="00E92516">
          <w:rPr>
            <w:rStyle w:val="Hyperlink"/>
            <w:rFonts w:ascii="Arial" w:hAnsi="Arial" w:cs="Arial"/>
            <w:sz w:val="16"/>
          </w:rPr>
          <w:t>https://assets.publishing.service.gov.uk/media/65c60ec19c5b7f0012951bdd/The_Small_Sites_Metric__Statutory_Biodiversity_Metric__-_User_Guide.pdf</w:t>
        </w:r>
      </w:hyperlink>
    </w:p>
    <w:p w14:paraId="7700FA3F" w14:textId="77777777" w:rsidR="00177456" w:rsidRPr="00C537EF" w:rsidRDefault="00177456" w:rsidP="00177456">
      <w:pPr>
        <w:spacing w:after="0" w:line="240" w:lineRule="auto"/>
        <w:rPr>
          <w:rFonts w:ascii="Arial" w:hAnsi="Arial" w:cs="Arial"/>
          <w:sz w:val="16"/>
        </w:rPr>
      </w:pPr>
    </w:p>
    <w:p w14:paraId="7B8D2856" w14:textId="77777777" w:rsidR="00177456" w:rsidRPr="00495C83" w:rsidRDefault="00177456" w:rsidP="00177456">
      <w:pPr>
        <w:spacing w:after="0" w:line="240" w:lineRule="auto"/>
        <w:rPr>
          <w:rFonts w:ascii="Arial" w:hAnsi="Arial" w:cs="Arial"/>
        </w:rPr>
      </w:pPr>
      <w:r>
        <w:rPr>
          <w:rFonts w:ascii="Arial" w:hAnsi="Arial" w:cs="Arial"/>
        </w:rPr>
        <w:t>In the box below, p</w:t>
      </w:r>
      <w:r w:rsidRPr="00495C83">
        <w:rPr>
          <w:rFonts w:ascii="Arial" w:hAnsi="Arial" w:cs="Arial"/>
        </w:rPr>
        <w:t xml:space="preserve">lease provide references for the plans, drawings and/or reports relevant to biodiversity net gain including, pre-development and post-development habitat plans and a biodiversity </w:t>
      </w:r>
      <w:r>
        <w:rPr>
          <w:rFonts w:ascii="Arial" w:hAnsi="Arial" w:cs="Arial"/>
        </w:rPr>
        <w:t>net gain assessment report</w:t>
      </w:r>
      <w:r w:rsidRPr="00495C83">
        <w:rPr>
          <w:rFonts w:ascii="Arial" w:hAnsi="Arial" w:cs="Arial"/>
        </w:rPr>
        <w:t xml:space="preserve"> (which may be submitted as a separate report or included as a chapter within an ecological impact assessment report)</w:t>
      </w:r>
      <w:r>
        <w:rPr>
          <w:rFonts w:ascii="Arial" w:hAnsi="Arial" w:cs="Arial"/>
        </w:rPr>
        <w:t>. This</w:t>
      </w:r>
      <w:r w:rsidRPr="00495C83">
        <w:rPr>
          <w:rFonts w:ascii="Arial" w:hAnsi="Arial" w:cs="Arial"/>
        </w:rPr>
        <w:t xml:space="preserve"> must include a condition assessment </w:t>
      </w:r>
      <w:r>
        <w:rPr>
          <w:rFonts w:ascii="Arial" w:hAnsi="Arial" w:cs="Arial"/>
        </w:rPr>
        <w:t xml:space="preserve">and a rationale for the strategic significance assigned to </w:t>
      </w:r>
      <w:r w:rsidRPr="00495C83">
        <w:rPr>
          <w:rFonts w:ascii="Arial" w:hAnsi="Arial" w:cs="Arial"/>
        </w:rPr>
        <w:t xml:space="preserve">each habitat type included within the biodiversity metric. </w:t>
      </w:r>
    </w:p>
    <w:tbl>
      <w:tblPr>
        <w:tblStyle w:val="TableGrid"/>
        <w:tblpPr w:leftFromText="180" w:rightFromText="180" w:vertAnchor="text" w:horzAnchor="margin" w:tblpY="316"/>
        <w:tblW w:w="9216" w:type="dxa"/>
        <w:tblLook w:val="04A0" w:firstRow="1" w:lastRow="0" w:firstColumn="1" w:lastColumn="0" w:noHBand="0" w:noVBand="1"/>
      </w:tblPr>
      <w:tblGrid>
        <w:gridCol w:w="9216"/>
      </w:tblGrid>
      <w:tr w:rsidR="00177456" w14:paraId="3F725E64" w14:textId="77777777" w:rsidTr="005F40D8">
        <w:trPr>
          <w:trHeight w:val="1627"/>
        </w:trPr>
        <w:tc>
          <w:tcPr>
            <w:tcW w:w="9216" w:type="dxa"/>
          </w:tcPr>
          <w:sdt>
            <w:sdtPr>
              <w:rPr>
                <w:rFonts w:ascii="Arial" w:eastAsia="Calibri" w:hAnsi="Arial" w:cs="Arial"/>
              </w:rPr>
              <w:id w:val="506411411"/>
              <w:placeholder>
                <w:docPart w:val="A7025AC9F87C4720B095B853ABFE941E"/>
              </w:placeholder>
            </w:sdtPr>
            <w:sdtEndPr/>
            <w:sdtContent>
              <w:p w14:paraId="71516958" w14:textId="6BFCCD14" w:rsidR="00177456" w:rsidRDefault="00F32CD4" w:rsidP="005F40D8">
                <w:pPr>
                  <w:rPr>
                    <w:rFonts w:ascii="Arial" w:eastAsia="Calibri" w:hAnsi="Arial" w:cs="Arial"/>
                  </w:rPr>
                </w:pPr>
                <w:proofErr w:type="spellStart"/>
                <w:r>
                  <w:rPr>
                    <w:rFonts w:ascii="Arial" w:eastAsia="Calibri" w:hAnsi="Arial" w:cs="Arial"/>
                  </w:rPr>
                  <w:t>EcIA</w:t>
                </w:r>
                <w:proofErr w:type="spellEnd"/>
                <w:r>
                  <w:rPr>
                    <w:rFonts w:ascii="Arial" w:eastAsia="Calibri" w:hAnsi="Arial" w:cs="Arial"/>
                  </w:rPr>
                  <w:t xml:space="preserve"> – Clarkson &amp; Woods, March 2024 (v3)</w:t>
                </w:r>
              </w:p>
              <w:p w14:paraId="5FC8E53F" w14:textId="40378240" w:rsidR="00F32CD4" w:rsidRDefault="00F32CD4" w:rsidP="005F40D8">
                <w:pPr>
                  <w:rPr>
                    <w:rFonts w:ascii="Arial" w:eastAsia="Calibri" w:hAnsi="Arial" w:cs="Arial"/>
                  </w:rPr>
                </w:pPr>
                <w:r>
                  <w:rPr>
                    <w:rFonts w:ascii="Arial" w:eastAsia="Calibri" w:hAnsi="Arial" w:cs="Arial"/>
                  </w:rPr>
                  <w:t>23052-PL-1004_A – Proposed Hard &amp; Soft Landscape</w:t>
                </w:r>
              </w:p>
              <w:p w14:paraId="2B148114" w14:textId="4CA8A82B" w:rsidR="00F32CD4" w:rsidRDefault="00F32CD4" w:rsidP="005F40D8">
                <w:pPr>
                  <w:rPr>
                    <w:rFonts w:ascii="Arial" w:eastAsia="Calibri" w:hAnsi="Arial" w:cs="Arial"/>
                  </w:rPr>
                </w:pPr>
                <w:r>
                  <w:rPr>
                    <w:rFonts w:ascii="Arial" w:eastAsia="Calibri" w:hAnsi="Arial" w:cs="Arial"/>
                  </w:rPr>
                  <w:t>23-043-P-04@A0 – Tree Retention &amp; Removal Plan</w:t>
                </w:r>
              </w:p>
              <w:p w14:paraId="29983988" w14:textId="77777777" w:rsidR="00F32CD4" w:rsidRDefault="002D7B31" w:rsidP="005F40D8">
                <w:pPr>
                  <w:rPr>
                    <w:rFonts w:ascii="Arial" w:eastAsia="Calibri" w:hAnsi="Arial" w:cs="Arial"/>
                  </w:rPr>
                </w:pPr>
              </w:p>
            </w:sdtContent>
          </w:sdt>
          <w:p w14:paraId="5B4349C8" w14:textId="77777777" w:rsidR="00177456" w:rsidRDefault="00177456" w:rsidP="005F40D8">
            <w:pPr>
              <w:rPr>
                <w:rFonts w:ascii="Arial" w:hAnsi="Arial" w:cs="Arial"/>
                <w:b/>
                <w:sz w:val="24"/>
              </w:rPr>
            </w:pPr>
          </w:p>
        </w:tc>
      </w:tr>
    </w:tbl>
    <w:p w14:paraId="219BE8EA" w14:textId="77777777" w:rsidR="00177456" w:rsidRDefault="00177456" w:rsidP="00177456">
      <w:pPr>
        <w:spacing w:after="0" w:line="240" w:lineRule="auto"/>
        <w:rPr>
          <w:rFonts w:ascii="Arial" w:hAnsi="Arial" w:cs="Arial"/>
          <w:b/>
          <w:sz w:val="24"/>
        </w:rPr>
      </w:pPr>
    </w:p>
    <w:p w14:paraId="75431087" w14:textId="77777777" w:rsidR="00177456" w:rsidRDefault="00177456" w:rsidP="00177456">
      <w:pPr>
        <w:spacing w:after="0" w:line="240" w:lineRule="auto"/>
        <w:rPr>
          <w:rFonts w:ascii="Arial" w:hAnsi="Arial" w:cs="Arial"/>
          <w:b/>
          <w:sz w:val="24"/>
        </w:rPr>
      </w:pPr>
    </w:p>
    <w:p w14:paraId="28DDFBBD" w14:textId="77777777" w:rsidR="00177456" w:rsidRPr="00BB6F4A" w:rsidRDefault="00177456" w:rsidP="00177456">
      <w:pPr>
        <w:pStyle w:val="NoSpacing"/>
        <w:jc w:val="both"/>
        <w:rPr>
          <w:rFonts w:ascii="Arial" w:hAnsi="Arial" w:cs="Arial"/>
          <w:sz w:val="24"/>
          <w:szCs w:val="24"/>
          <w:lang w:eastAsia="en-GB"/>
        </w:rPr>
      </w:pPr>
      <w:r w:rsidRPr="00BB6F4A">
        <w:rPr>
          <w:rFonts w:ascii="Arial" w:hAnsi="Arial" w:cs="Arial"/>
          <w:lang w:eastAsia="en-GB"/>
        </w:rPr>
        <w:t>The application may not be validated if any of the information submitted proves to be inadequate or inaccurate.  If validated and the information is subsequently found not to fully address any potential impacts then further information may be required during the course of any planning application, for instance</w:t>
      </w:r>
      <w:r>
        <w:rPr>
          <w:rFonts w:ascii="Arial" w:hAnsi="Arial" w:cs="Arial"/>
          <w:lang w:eastAsia="en-GB"/>
        </w:rPr>
        <w:t>,</w:t>
      </w:r>
      <w:r w:rsidRPr="00BB6F4A">
        <w:rPr>
          <w:rFonts w:ascii="Arial" w:hAnsi="Arial" w:cs="Arial"/>
          <w:lang w:eastAsia="en-GB"/>
        </w:rPr>
        <w:t xml:space="preserve"> if any of the information you have provided needs clarification, or if other potential impacts are identified.  If sufficient information on ecological issues is not provided by the time the application needs to be determined, the application may be </w:t>
      </w:r>
      <w:r w:rsidRPr="0020277E">
        <w:rPr>
          <w:rFonts w:ascii="Arial" w:hAnsi="Arial" w:cs="Arial"/>
          <w:lang w:eastAsia="en-GB"/>
        </w:rPr>
        <w:t>invalidated or refused.</w:t>
      </w:r>
    </w:p>
    <w:p w14:paraId="670F3C54" w14:textId="77777777" w:rsidR="00177456" w:rsidRPr="00BB6F4A" w:rsidRDefault="00177456" w:rsidP="00177456">
      <w:pPr>
        <w:pStyle w:val="NoSpacing"/>
        <w:jc w:val="both"/>
        <w:rPr>
          <w:rFonts w:ascii="Arial" w:hAnsi="Arial" w:cs="Arial"/>
          <w:sz w:val="24"/>
          <w:szCs w:val="24"/>
          <w:lang w:eastAsia="en-GB"/>
        </w:rPr>
      </w:pPr>
    </w:p>
    <w:p w14:paraId="4E8A44F9" w14:textId="77777777" w:rsidR="00177456" w:rsidRPr="00A17339" w:rsidRDefault="00177456" w:rsidP="00177456">
      <w:pPr>
        <w:pStyle w:val="NoSpacing"/>
        <w:jc w:val="both"/>
        <w:rPr>
          <w:rFonts w:ascii="Arial" w:hAnsi="Arial" w:cs="Arial"/>
          <w:lang w:eastAsia="en-GB"/>
        </w:rPr>
      </w:pPr>
      <w:r w:rsidRPr="00BB6F4A">
        <w:rPr>
          <w:rFonts w:ascii="Arial" w:hAnsi="Arial" w:cs="Arial"/>
          <w:lang w:eastAsia="en-GB"/>
        </w:rPr>
        <w:t xml:space="preserve">It is strongly advised that you consider biodiversity </w:t>
      </w:r>
      <w:r>
        <w:rPr>
          <w:rFonts w:ascii="Arial" w:hAnsi="Arial" w:cs="Arial"/>
          <w:lang w:eastAsia="en-GB"/>
        </w:rPr>
        <w:t xml:space="preserve">net gain </w:t>
      </w:r>
      <w:r w:rsidRPr="00BB6F4A">
        <w:rPr>
          <w:rFonts w:ascii="Arial" w:hAnsi="Arial" w:cs="Arial"/>
          <w:lang w:eastAsia="en-GB"/>
        </w:rPr>
        <w:t xml:space="preserve">at the </w:t>
      </w:r>
      <w:r w:rsidRPr="00412749">
        <w:rPr>
          <w:rFonts w:ascii="Arial" w:hAnsi="Arial" w:cs="Arial"/>
          <w:b/>
          <w:bCs/>
          <w:iCs/>
          <w:lang w:eastAsia="en-GB"/>
        </w:rPr>
        <w:t>earliest</w:t>
      </w:r>
      <w:r w:rsidRPr="00412749">
        <w:rPr>
          <w:rFonts w:ascii="Arial" w:hAnsi="Arial" w:cs="Arial"/>
          <w:lang w:eastAsia="en-GB"/>
        </w:rPr>
        <w:t xml:space="preserve"> </w:t>
      </w:r>
      <w:r w:rsidRPr="00412749">
        <w:rPr>
          <w:rFonts w:ascii="Arial" w:hAnsi="Arial" w:cs="Arial"/>
          <w:b/>
          <w:lang w:eastAsia="en-GB"/>
        </w:rPr>
        <w:t>possible stage</w:t>
      </w:r>
      <w:r w:rsidRPr="00BB6F4A">
        <w:rPr>
          <w:rFonts w:ascii="Arial" w:hAnsi="Arial" w:cs="Arial"/>
          <w:lang w:eastAsia="en-GB"/>
        </w:rPr>
        <w:t xml:space="preserve"> in your project as there are </w:t>
      </w:r>
      <w:r>
        <w:rPr>
          <w:rFonts w:ascii="Arial" w:hAnsi="Arial" w:cs="Arial"/>
          <w:lang w:eastAsia="en-GB"/>
        </w:rPr>
        <w:t xml:space="preserve">seasonal constraints to much of </w:t>
      </w:r>
      <w:r w:rsidRPr="00BB6F4A">
        <w:rPr>
          <w:rFonts w:ascii="Arial" w:hAnsi="Arial" w:cs="Arial"/>
          <w:lang w:eastAsia="en-GB"/>
        </w:rPr>
        <w:t>the survey work that may be needed to support your application.</w:t>
      </w:r>
    </w:p>
    <w:p w14:paraId="2984D1DC" w14:textId="77777777" w:rsidR="00177456" w:rsidRPr="00610AC5" w:rsidRDefault="00177456" w:rsidP="00177456">
      <w:pPr>
        <w:rPr>
          <w:lang w:eastAsia="en-GB"/>
        </w:rPr>
      </w:pPr>
    </w:p>
    <w:p w14:paraId="23F33F4C" w14:textId="77777777" w:rsidR="00177456" w:rsidRDefault="00177456" w:rsidP="00177456">
      <w:pPr>
        <w:spacing w:before="144" w:after="144" w:line="240" w:lineRule="auto"/>
        <w:ind w:left="-2" w:hanging="2"/>
        <w:jc w:val="both"/>
        <w:rPr>
          <w:rFonts w:ascii="Arial" w:eastAsia="Times New Roman" w:hAnsi="Arial" w:cs="Arial"/>
          <w:i/>
          <w:iCs/>
          <w:color w:val="000000"/>
          <w:sz w:val="20"/>
          <w:szCs w:val="20"/>
          <w:lang w:eastAsia="en-GB"/>
        </w:rPr>
      </w:pPr>
    </w:p>
    <w:p w14:paraId="45D01835" w14:textId="77777777" w:rsidR="00177456" w:rsidRDefault="00177456" w:rsidP="00177456">
      <w:pPr>
        <w:pStyle w:val="NoSpacing"/>
        <w:jc w:val="both"/>
        <w:rPr>
          <w:rFonts w:ascii="Arial" w:hAnsi="Arial" w:cs="Arial"/>
          <w:lang w:eastAsia="en-GB"/>
        </w:rPr>
      </w:pPr>
    </w:p>
    <w:p w14:paraId="5B3D7BAC" w14:textId="77777777" w:rsidR="00177456" w:rsidRDefault="00177456" w:rsidP="00177456">
      <w:pPr>
        <w:pStyle w:val="NoSpacing"/>
        <w:jc w:val="both"/>
        <w:rPr>
          <w:rFonts w:ascii="Arial" w:hAnsi="Arial" w:cs="Arial"/>
          <w:lang w:eastAsia="en-GB"/>
        </w:rPr>
      </w:pPr>
    </w:p>
    <w:p w14:paraId="60BE6E31" w14:textId="77777777" w:rsidR="00177456" w:rsidRDefault="00177456" w:rsidP="00177456">
      <w:pPr>
        <w:pStyle w:val="NoSpacing"/>
        <w:jc w:val="both"/>
        <w:rPr>
          <w:rFonts w:ascii="Arial" w:hAnsi="Arial" w:cs="Arial"/>
          <w:lang w:eastAsia="en-GB"/>
        </w:rPr>
      </w:pPr>
    </w:p>
    <w:p w14:paraId="04963F8C" w14:textId="77777777" w:rsidR="00177456" w:rsidRDefault="00177456" w:rsidP="00177456">
      <w:pPr>
        <w:pStyle w:val="NoSpacing"/>
        <w:jc w:val="both"/>
        <w:rPr>
          <w:rFonts w:ascii="Arial" w:hAnsi="Arial" w:cs="Arial"/>
          <w:lang w:eastAsia="en-GB"/>
        </w:rPr>
      </w:pPr>
    </w:p>
    <w:p w14:paraId="13108700" w14:textId="77777777" w:rsidR="00177456" w:rsidRDefault="00177456" w:rsidP="00177456">
      <w:pPr>
        <w:pStyle w:val="NoSpacing"/>
        <w:jc w:val="both"/>
        <w:rPr>
          <w:rFonts w:ascii="Arial" w:hAnsi="Arial" w:cs="Arial"/>
          <w:lang w:eastAsia="en-GB"/>
        </w:rPr>
      </w:pPr>
    </w:p>
    <w:p w14:paraId="7C17B3C2" w14:textId="77777777" w:rsidR="00177456" w:rsidRDefault="00177456" w:rsidP="00177456">
      <w:pPr>
        <w:rPr>
          <w:lang w:eastAsia="en-GB"/>
        </w:rPr>
      </w:pPr>
    </w:p>
    <w:p w14:paraId="4BA18B5B" w14:textId="77777777" w:rsidR="00103517" w:rsidRDefault="00103517"/>
    <w:sectPr w:rsidR="00103517" w:rsidSect="00DB6620">
      <w:headerReference w:type="default" r:id="rId16"/>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F8BE" w14:textId="77777777" w:rsidR="00177456" w:rsidRDefault="00177456" w:rsidP="00177456">
      <w:pPr>
        <w:spacing w:after="0" w:line="240" w:lineRule="auto"/>
      </w:pPr>
      <w:r>
        <w:separator/>
      </w:r>
    </w:p>
  </w:endnote>
  <w:endnote w:type="continuationSeparator" w:id="0">
    <w:p w14:paraId="2F9543DA" w14:textId="77777777" w:rsidR="00177456" w:rsidRDefault="00177456" w:rsidP="0017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06B5E" w14:textId="77777777" w:rsidR="00177456" w:rsidRDefault="00177456" w:rsidP="00177456">
      <w:pPr>
        <w:spacing w:after="0" w:line="240" w:lineRule="auto"/>
      </w:pPr>
      <w:r>
        <w:separator/>
      </w:r>
    </w:p>
  </w:footnote>
  <w:footnote w:type="continuationSeparator" w:id="0">
    <w:p w14:paraId="75DD4FB8" w14:textId="77777777" w:rsidR="00177456" w:rsidRDefault="00177456" w:rsidP="00177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127D" w14:textId="62F76212" w:rsidR="003A0841" w:rsidRDefault="00177456">
    <w:pPr>
      <w:pStyle w:val="Header"/>
    </w:pPr>
    <w:r w:rsidRPr="00D9311B">
      <w:rPr>
        <w:noProof/>
        <w:lang w:eastAsia="en-GB"/>
      </w:rPr>
      <w:drawing>
        <wp:anchor distT="0" distB="0" distL="114300" distR="114300" simplePos="0" relativeHeight="251659264" behindDoc="0" locked="0" layoutInCell="1" hidden="0" allowOverlap="1" wp14:anchorId="11D87093" wp14:editId="72C79088">
          <wp:simplePos x="0" y="0"/>
          <wp:positionH relativeFrom="margin">
            <wp:posOffset>5057775</wp:posOffset>
          </wp:positionH>
          <wp:positionV relativeFrom="paragraph">
            <wp:posOffset>-98425</wp:posOffset>
          </wp:positionV>
          <wp:extent cx="988695" cy="859790"/>
          <wp:effectExtent l="0" t="0" r="1905" b="0"/>
          <wp:wrapSquare wrapText="bothSides" distT="0" distB="0" distL="114300" distR="114300"/>
          <wp:docPr id="6" name="image1.png" descr="C:\Users\Philip.Harrocks\AppData\Local\Microsoft\Windows\INetCache\Content.MSO\864CED1D.tmp"/>
          <wp:cNvGraphicFramePr/>
          <a:graphic xmlns:a="http://schemas.openxmlformats.org/drawingml/2006/main">
            <a:graphicData uri="http://schemas.openxmlformats.org/drawingml/2006/picture">
              <pic:pic xmlns:pic="http://schemas.openxmlformats.org/drawingml/2006/picture">
                <pic:nvPicPr>
                  <pic:cNvPr id="0" name="image1.png" descr="C:\Users\Philip.Harrocks\AppData\Local\Microsoft\Windows\INetCache\Content.MSO\864CED1D.tmp"/>
                  <pic:cNvPicPr preferRelativeResize="0"/>
                </pic:nvPicPr>
                <pic:blipFill>
                  <a:blip r:embed="rId1"/>
                  <a:srcRect/>
                  <a:stretch>
                    <a:fillRect/>
                  </a:stretch>
                </pic:blipFill>
                <pic:spPr>
                  <a:xfrm>
                    <a:off x="0" y="0"/>
                    <a:ext cx="988695" cy="859790"/>
                  </a:xfrm>
                  <a:prstGeom prst="rect">
                    <a:avLst/>
                  </a:prstGeom>
                  <a:ln/>
                </pic:spPr>
              </pic:pic>
            </a:graphicData>
          </a:graphic>
          <wp14:sizeRelH relativeFrom="margin">
            <wp14:pctWidth>0</wp14:pctWidth>
          </wp14:sizeRelH>
          <wp14:sizeRelV relativeFrom="margin">
            <wp14:pctHeight>0</wp14:pctHeight>
          </wp14:sizeRelV>
        </wp:anchor>
      </w:drawing>
    </w:r>
  </w:p>
  <w:p w14:paraId="31CA0660" w14:textId="02D93C9F" w:rsidR="003A0841" w:rsidRDefault="003A0841">
    <w:pPr>
      <w:pStyle w:val="Header"/>
    </w:pPr>
  </w:p>
  <w:p w14:paraId="2E6356DC" w14:textId="77777777" w:rsidR="003A0841" w:rsidRDefault="003A0841">
    <w:pPr>
      <w:pStyle w:val="Header"/>
    </w:pPr>
  </w:p>
  <w:p w14:paraId="3408026D" w14:textId="77777777" w:rsidR="003A0841" w:rsidRDefault="003A0841">
    <w:pPr>
      <w:pStyle w:val="Header"/>
    </w:pPr>
  </w:p>
  <w:p w14:paraId="3251D488" w14:textId="77777777" w:rsidR="003A0841" w:rsidRDefault="003A08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56"/>
    <w:rsid w:val="00103517"/>
    <w:rsid w:val="00177456"/>
    <w:rsid w:val="002D7B31"/>
    <w:rsid w:val="003A0841"/>
    <w:rsid w:val="005A3917"/>
    <w:rsid w:val="00761B9E"/>
    <w:rsid w:val="008C5B41"/>
    <w:rsid w:val="00F32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CB1C"/>
  <w15:chartTrackingRefBased/>
  <w15:docId w15:val="{5970BC06-D11A-491B-A074-D2FE641B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456"/>
    <w:rPr>
      <w:color w:val="0000FF"/>
      <w:u w:val="single"/>
    </w:rPr>
  </w:style>
  <w:style w:type="paragraph" w:styleId="Header">
    <w:name w:val="header"/>
    <w:basedOn w:val="Normal"/>
    <w:link w:val="HeaderChar"/>
    <w:uiPriority w:val="99"/>
    <w:unhideWhenUsed/>
    <w:rsid w:val="00177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456"/>
  </w:style>
  <w:style w:type="paragraph" w:styleId="Title">
    <w:name w:val="Title"/>
    <w:basedOn w:val="Normal"/>
    <w:next w:val="Normal"/>
    <w:link w:val="TitleChar"/>
    <w:uiPriority w:val="10"/>
    <w:qFormat/>
    <w:rsid w:val="001774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745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7456"/>
    <w:rPr>
      <w:color w:val="808080"/>
    </w:rPr>
  </w:style>
  <w:style w:type="paragraph" w:styleId="NoSpacing">
    <w:name w:val="No Spacing"/>
    <w:uiPriority w:val="1"/>
    <w:qFormat/>
    <w:rsid w:val="00177456"/>
    <w:pPr>
      <w:spacing w:after="0" w:line="240" w:lineRule="auto"/>
    </w:pPr>
  </w:style>
  <w:style w:type="paragraph" w:styleId="Footer">
    <w:name w:val="footer"/>
    <w:basedOn w:val="Normal"/>
    <w:link w:val="FooterChar"/>
    <w:uiPriority w:val="99"/>
    <w:unhideWhenUsed/>
    <w:rsid w:val="00177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456"/>
  </w:style>
  <w:style w:type="character" w:styleId="UnresolvedMention">
    <w:name w:val="Unresolved Mention"/>
    <w:basedOn w:val="DefaultParagraphFont"/>
    <w:uiPriority w:val="99"/>
    <w:semiHidden/>
    <w:unhideWhenUsed/>
    <w:rsid w:val="00177456"/>
    <w:rPr>
      <w:color w:val="605E5C"/>
      <w:shd w:val="clear" w:color="auto" w:fill="E1DFDD"/>
    </w:rPr>
  </w:style>
  <w:style w:type="character" w:styleId="FollowedHyperlink">
    <w:name w:val="FollowedHyperlink"/>
    <w:basedOn w:val="DefaultParagraphFont"/>
    <w:uiPriority w:val="99"/>
    <w:semiHidden/>
    <w:unhideWhenUsed/>
    <w:rsid w:val="001774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biodiversity-net-gain-exempt-developments" TargetMode="External"/><Relationship Id="rId13" Type="http://schemas.openxmlformats.org/officeDocument/2006/relationships/hyperlink" Target="https://www.gov.uk/government/publications/habitats-and-species-of-principal-importance-in-england" TargetMode="Externa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www.westoxon.gov.uk/planning-and-building/planning-permission/get-advice-on-your-application/" TargetMode="External"/><Relationship Id="rId12" Type="http://schemas.openxmlformats.org/officeDocument/2006/relationships/hyperlink" Target="https://www.legislation.gov.uk/uksi/2017/1012/schedule/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westoxon.gov.uk/planning-and-building/planning-permission/make-a-planning-application/planning-application-supporting-information/" TargetMode="External"/><Relationship Id="rId11" Type="http://schemas.openxmlformats.org/officeDocument/2006/relationships/hyperlink" Target="https://assets.publishing.service.gov.uk/media/6566289e750074000d1ded93/The_Biodiversity_Gain_Requirements__Irreplaceable_Habitat__Regulations_2024.pdf" TargetMode="External"/><Relationship Id="rId5" Type="http://schemas.openxmlformats.org/officeDocument/2006/relationships/endnotes" Target="endnotes.xml"/><Relationship Id="rId15" Type="http://schemas.openxmlformats.org/officeDocument/2006/relationships/hyperlink" Target="https://assets.publishing.service.gov.uk/media/65c60ec19c5b7f0012951bdd/The_Small_Sites_Metric__Statutory_Biodiversity_Metric__-_User_Guide.pdf" TargetMode="External"/><Relationship Id="rId10" Type="http://schemas.openxmlformats.org/officeDocument/2006/relationships/hyperlink" Target="https://www.gov.uk/guidance/make-on-site-biodiversity-gains-as-a-develope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ieem.net/wp-content/uploads/2019/02/Biodiversity-Net-Gain-Principles.pdf" TargetMode="External"/><Relationship Id="rId14" Type="http://schemas.openxmlformats.org/officeDocument/2006/relationships/hyperlink" Target="https://assets.publishing.service.gov.uk/media/65673fee750074000d1dee31/The_Statutory_Biodiversity_Metric_-_Draft_User_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DD0E0F4BC7457AA03E1EBA487BDCDE"/>
        <w:category>
          <w:name w:val="General"/>
          <w:gallery w:val="placeholder"/>
        </w:category>
        <w:types>
          <w:type w:val="bbPlcHdr"/>
        </w:types>
        <w:behaviors>
          <w:behavior w:val="content"/>
        </w:behaviors>
        <w:guid w:val="{B57CD5DC-F7B1-4337-9449-F94E4CD0AD6B}"/>
      </w:docPartPr>
      <w:docPartBody>
        <w:p w:rsidR="0019738D" w:rsidRDefault="006709FC" w:rsidP="006709FC">
          <w:pPr>
            <w:pStyle w:val="CFDD0E0F4BC7457AA03E1EBA487BDCDE"/>
          </w:pPr>
          <w:r w:rsidRPr="008974D4">
            <w:rPr>
              <w:rStyle w:val="PlaceholderText"/>
            </w:rPr>
            <w:t>Click or tap here to enter text.</w:t>
          </w:r>
        </w:p>
      </w:docPartBody>
    </w:docPart>
    <w:docPart>
      <w:docPartPr>
        <w:name w:val="84F4EF1D19764881A08EE1E42A675B49"/>
        <w:category>
          <w:name w:val="General"/>
          <w:gallery w:val="placeholder"/>
        </w:category>
        <w:types>
          <w:type w:val="bbPlcHdr"/>
        </w:types>
        <w:behaviors>
          <w:behavior w:val="content"/>
        </w:behaviors>
        <w:guid w:val="{5DCB98CB-DEB3-4475-B368-E754CA8D0E60}"/>
      </w:docPartPr>
      <w:docPartBody>
        <w:p w:rsidR="0019738D" w:rsidRDefault="006709FC" w:rsidP="006709FC">
          <w:pPr>
            <w:pStyle w:val="84F4EF1D19764881A08EE1E42A675B49"/>
          </w:pPr>
          <w:r w:rsidRPr="008974D4">
            <w:rPr>
              <w:rStyle w:val="PlaceholderText"/>
            </w:rPr>
            <w:t>Click or tap here to enter text.</w:t>
          </w:r>
        </w:p>
      </w:docPartBody>
    </w:docPart>
    <w:docPart>
      <w:docPartPr>
        <w:name w:val="6A5BDFFA8C0843188843351EAED4D73F"/>
        <w:category>
          <w:name w:val="General"/>
          <w:gallery w:val="placeholder"/>
        </w:category>
        <w:types>
          <w:type w:val="bbPlcHdr"/>
        </w:types>
        <w:behaviors>
          <w:behavior w:val="content"/>
        </w:behaviors>
        <w:guid w:val="{825CC3FC-4E28-4655-BD2A-1ACCDECBCEF5}"/>
      </w:docPartPr>
      <w:docPartBody>
        <w:p w:rsidR="0019738D" w:rsidRDefault="006709FC" w:rsidP="006709FC">
          <w:pPr>
            <w:pStyle w:val="6A5BDFFA8C0843188843351EAED4D73F"/>
          </w:pPr>
          <w:r w:rsidRPr="008974D4">
            <w:rPr>
              <w:rStyle w:val="PlaceholderText"/>
            </w:rPr>
            <w:t>Click or tap here to enter text.</w:t>
          </w:r>
        </w:p>
      </w:docPartBody>
    </w:docPart>
    <w:docPart>
      <w:docPartPr>
        <w:name w:val="A7025AC9F87C4720B095B853ABFE941E"/>
        <w:category>
          <w:name w:val="General"/>
          <w:gallery w:val="placeholder"/>
        </w:category>
        <w:types>
          <w:type w:val="bbPlcHdr"/>
        </w:types>
        <w:behaviors>
          <w:behavior w:val="content"/>
        </w:behaviors>
        <w:guid w:val="{8457D24E-11B7-4A76-8970-F5844EECA856}"/>
      </w:docPartPr>
      <w:docPartBody>
        <w:p w:rsidR="0019738D" w:rsidRDefault="006709FC" w:rsidP="006709FC">
          <w:pPr>
            <w:pStyle w:val="A7025AC9F87C4720B095B853ABFE941E"/>
          </w:pPr>
          <w:r w:rsidRPr="008974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FC"/>
    <w:rsid w:val="0019738D"/>
    <w:rsid w:val="00670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9FC"/>
    <w:rPr>
      <w:color w:val="808080"/>
    </w:rPr>
  </w:style>
  <w:style w:type="paragraph" w:customStyle="1" w:styleId="CFDD0E0F4BC7457AA03E1EBA487BDCDE">
    <w:name w:val="CFDD0E0F4BC7457AA03E1EBA487BDCDE"/>
    <w:rsid w:val="006709FC"/>
  </w:style>
  <w:style w:type="paragraph" w:customStyle="1" w:styleId="84F4EF1D19764881A08EE1E42A675B49">
    <w:name w:val="84F4EF1D19764881A08EE1E42A675B49"/>
    <w:rsid w:val="006709FC"/>
  </w:style>
  <w:style w:type="paragraph" w:customStyle="1" w:styleId="6A5BDFFA8C0843188843351EAED4D73F">
    <w:name w:val="6A5BDFFA8C0843188843351EAED4D73F"/>
    <w:rsid w:val="006709FC"/>
  </w:style>
  <w:style w:type="paragraph" w:customStyle="1" w:styleId="A7025AC9F87C4720B095B853ABFE941E">
    <w:name w:val="A7025AC9F87C4720B095B853ABFE941E"/>
    <w:rsid w:val="00670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220ICT Shared Services</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Lawrance</dc:creator>
  <cp:keywords/>
  <dc:description/>
  <cp:lastModifiedBy>Charlie Durigan</cp:lastModifiedBy>
  <cp:revision>2</cp:revision>
  <dcterms:created xsi:type="dcterms:W3CDTF">2024-04-24T12:29:00Z</dcterms:created>
  <dcterms:modified xsi:type="dcterms:W3CDTF">2024-04-24T12:29:00Z</dcterms:modified>
</cp:coreProperties>
</file>